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CBEBB" w14:textId="77777777" w:rsidR="00120A4B" w:rsidRPr="00636555" w:rsidRDefault="00120A4B" w:rsidP="00120A4B">
      <w:pPr>
        <w:rPr>
          <w:rFonts w:ascii="Univers" w:eastAsiaTheme="majorEastAsia" w:hAnsi="Univers" w:cstheme="majorHAnsi"/>
          <w:b/>
          <w:bCs/>
          <w:caps/>
          <w:sz w:val="22"/>
          <w:lang w:val="en-US"/>
        </w:rPr>
      </w:pPr>
    </w:p>
    <w:p w14:paraId="3FFCBEBC" w14:textId="77777777" w:rsidR="00120A4B" w:rsidRPr="00636555" w:rsidRDefault="00120A4B" w:rsidP="00120A4B">
      <w:pPr>
        <w:rPr>
          <w:rFonts w:ascii="Univers" w:eastAsiaTheme="majorEastAsia" w:hAnsi="Univers" w:cstheme="majorHAnsi"/>
          <w:b/>
          <w:bCs/>
          <w:caps/>
          <w:sz w:val="22"/>
          <w:lang w:val="en-US"/>
        </w:rPr>
      </w:pPr>
    </w:p>
    <w:p w14:paraId="3FFCBEBD" w14:textId="77777777" w:rsidR="00120A4B" w:rsidRPr="00636555" w:rsidRDefault="00120A4B" w:rsidP="00120A4B">
      <w:pPr>
        <w:rPr>
          <w:rFonts w:ascii="Univers" w:eastAsiaTheme="majorEastAsia" w:hAnsi="Univers" w:cstheme="majorHAnsi"/>
          <w:b/>
          <w:bCs/>
          <w:caps/>
          <w:sz w:val="22"/>
          <w:lang w:val="en-US"/>
        </w:rPr>
      </w:pPr>
    </w:p>
    <w:p w14:paraId="3FFCBEBE" w14:textId="77777777" w:rsidR="00120A4B" w:rsidRPr="00636555" w:rsidRDefault="00120A4B" w:rsidP="00120A4B">
      <w:pPr>
        <w:rPr>
          <w:rFonts w:ascii="Univers" w:eastAsiaTheme="majorEastAsia" w:hAnsi="Univers" w:cstheme="majorHAnsi"/>
          <w:b/>
          <w:bCs/>
          <w:caps/>
          <w:sz w:val="22"/>
          <w:lang w:val="en-US"/>
        </w:rPr>
      </w:pPr>
    </w:p>
    <w:p w14:paraId="3FFCBEBF" w14:textId="77777777" w:rsidR="00120A4B" w:rsidRPr="00636555" w:rsidRDefault="00120A4B" w:rsidP="00120A4B">
      <w:pPr>
        <w:rPr>
          <w:rFonts w:ascii="Univers" w:eastAsiaTheme="majorEastAsia" w:hAnsi="Univers" w:cstheme="majorHAnsi"/>
          <w:b/>
          <w:bCs/>
          <w:caps/>
          <w:sz w:val="22"/>
          <w:lang w:val="en-US"/>
        </w:rPr>
      </w:pPr>
    </w:p>
    <w:p w14:paraId="3FFCBEC0" w14:textId="77777777" w:rsidR="00120A4B" w:rsidRPr="00636555" w:rsidRDefault="00120A4B" w:rsidP="00120A4B">
      <w:pPr>
        <w:rPr>
          <w:rFonts w:ascii="Univers" w:eastAsiaTheme="majorEastAsia" w:hAnsi="Univers" w:cstheme="majorHAnsi"/>
          <w:b/>
          <w:bCs/>
          <w:caps/>
          <w:sz w:val="22"/>
          <w:lang w:val="en-US"/>
        </w:rPr>
      </w:pPr>
    </w:p>
    <w:p w14:paraId="3FFCBEC1" w14:textId="77777777" w:rsidR="00120A4B" w:rsidRPr="00636555" w:rsidRDefault="00120A4B" w:rsidP="00120A4B">
      <w:pPr>
        <w:rPr>
          <w:rFonts w:ascii="Univers" w:eastAsiaTheme="majorEastAsia" w:hAnsi="Univers" w:cstheme="majorHAnsi"/>
          <w:b/>
          <w:bCs/>
          <w:caps/>
          <w:sz w:val="22"/>
          <w:lang w:val="en-US"/>
        </w:rPr>
      </w:pPr>
    </w:p>
    <w:p w14:paraId="3FFCBEC2" w14:textId="253984AC" w:rsidR="00120A4B" w:rsidRPr="00ED579D" w:rsidRDefault="00120A4B" w:rsidP="00ED579D">
      <w:pPr>
        <w:jc w:val="center"/>
        <w:rPr>
          <w:rFonts w:ascii="Univers" w:hAnsi="Univers"/>
          <w:b/>
          <w:sz w:val="22"/>
          <w:lang w:val="en-US"/>
        </w:rPr>
      </w:pPr>
      <w:r w:rsidRPr="00ED579D">
        <w:rPr>
          <w:rFonts w:ascii="Univers" w:hAnsi="Univers" w:cs="Arial"/>
          <w:b/>
          <w:sz w:val="22"/>
          <w:u w:val="single"/>
          <w:lang w:val="en-US"/>
        </w:rPr>
        <w:t>PLIEGO DE CONDICIONES ADMINISTRATIVAS PARTICULARES</w:t>
      </w:r>
      <w:r w:rsidR="00E56916" w:rsidRPr="00ED579D">
        <w:rPr>
          <w:rFonts w:ascii="Univers" w:hAnsi="Univers" w:cs="Arial"/>
          <w:b/>
          <w:sz w:val="22"/>
          <w:u w:val="single"/>
          <w:lang w:val="en-US"/>
        </w:rPr>
        <w:t xml:space="preserve"> DEL </w:t>
      </w:r>
      <w:r w:rsidR="00F81447" w:rsidRPr="00ED579D">
        <w:rPr>
          <w:rFonts w:ascii="Univers" w:hAnsi="Univers" w:cs="Arial"/>
          <w:b/>
          <w:sz w:val="22"/>
          <w:u w:val="single"/>
          <w:lang w:val="en-US"/>
        </w:rPr>
        <w:t xml:space="preserve">CONTRATO DE </w:t>
      </w:r>
      <w:r w:rsidR="00ED579D" w:rsidRPr="00ED579D">
        <w:rPr>
          <w:rFonts w:ascii="Univers" w:hAnsi="Univers" w:cs="Arial"/>
          <w:b/>
          <w:sz w:val="22"/>
          <w:u w:val="single"/>
          <w:lang w:val="en-US"/>
        </w:rPr>
        <w:t>SUMINISTRO THT (</w:t>
      </w:r>
      <w:r w:rsidR="00ED579D" w:rsidRPr="00ED579D">
        <w:rPr>
          <w:rFonts w:ascii="Univers" w:hAnsi="Univers" w:cs="Arial"/>
          <w:b/>
          <w:bCs/>
          <w:sz w:val="22"/>
          <w:u w:val="single"/>
        </w:rPr>
        <w:t>TETRAHIDROTIOFENO</w:t>
      </w:r>
      <w:r w:rsidR="00ED579D">
        <w:rPr>
          <w:rFonts w:ascii="Univers" w:hAnsi="Univers" w:cs="Arial"/>
          <w:b/>
          <w:bCs/>
          <w:sz w:val="22"/>
          <w:u w:val="single"/>
        </w:rPr>
        <w:t>) A LA PLANTA DE BAHÍA BIZKAIA GAS, S.L.</w:t>
      </w:r>
    </w:p>
    <w:p w14:paraId="3FFCBEC3" w14:textId="77777777" w:rsidR="00120A4B" w:rsidRPr="00ED579D" w:rsidRDefault="00120A4B" w:rsidP="00120A4B">
      <w:pPr>
        <w:rPr>
          <w:rFonts w:ascii="Univers" w:eastAsiaTheme="majorEastAsia" w:hAnsi="Univers" w:cstheme="majorHAnsi"/>
          <w:b/>
          <w:bCs/>
          <w:caps/>
          <w:sz w:val="22"/>
          <w:lang w:val="en-US"/>
        </w:rPr>
      </w:pPr>
    </w:p>
    <w:p w14:paraId="3FFCBEC4" w14:textId="77777777" w:rsidR="00120A4B" w:rsidRPr="00ED579D" w:rsidRDefault="00120A4B" w:rsidP="00120A4B">
      <w:pPr>
        <w:rPr>
          <w:rFonts w:ascii="Univers" w:eastAsiaTheme="majorEastAsia" w:hAnsi="Univers" w:cstheme="majorHAnsi"/>
          <w:b/>
          <w:bCs/>
          <w:caps/>
          <w:sz w:val="22"/>
          <w:lang w:val="en-US"/>
        </w:rPr>
      </w:pPr>
    </w:p>
    <w:p w14:paraId="3FFCBEC5" w14:textId="77777777" w:rsidR="00120A4B" w:rsidRPr="00ED579D" w:rsidRDefault="00120A4B" w:rsidP="00120A4B">
      <w:pPr>
        <w:rPr>
          <w:rFonts w:ascii="Univers" w:eastAsiaTheme="majorEastAsia" w:hAnsi="Univers" w:cstheme="majorHAnsi"/>
          <w:b/>
          <w:bCs/>
          <w:caps/>
          <w:sz w:val="22"/>
          <w:lang w:val="en-US"/>
        </w:rPr>
      </w:pPr>
    </w:p>
    <w:p w14:paraId="3FFCBEC6" w14:textId="77777777" w:rsidR="00120A4B" w:rsidRPr="00ED579D" w:rsidRDefault="00120A4B" w:rsidP="00120A4B">
      <w:pPr>
        <w:rPr>
          <w:rFonts w:ascii="Univers" w:eastAsiaTheme="majorEastAsia" w:hAnsi="Univers" w:cstheme="majorHAnsi"/>
          <w:b/>
          <w:bCs/>
          <w:caps/>
          <w:sz w:val="22"/>
          <w:lang w:val="en-US"/>
        </w:rPr>
      </w:pPr>
    </w:p>
    <w:p w14:paraId="3FFCBEC7" w14:textId="77777777" w:rsidR="00120A4B" w:rsidRPr="00ED579D" w:rsidRDefault="00120A4B" w:rsidP="00120A4B">
      <w:pPr>
        <w:rPr>
          <w:rFonts w:ascii="Univers" w:eastAsiaTheme="majorEastAsia" w:hAnsi="Univers" w:cstheme="majorHAnsi"/>
          <w:b/>
          <w:bCs/>
          <w:caps/>
          <w:sz w:val="22"/>
          <w:lang w:val="en-US"/>
        </w:rPr>
      </w:pPr>
    </w:p>
    <w:p w14:paraId="3FFCBEC8" w14:textId="77777777" w:rsidR="00120A4B" w:rsidRPr="00ED579D" w:rsidRDefault="00120A4B" w:rsidP="00120A4B">
      <w:pPr>
        <w:rPr>
          <w:rFonts w:ascii="Univers" w:eastAsiaTheme="majorEastAsia" w:hAnsi="Univers" w:cstheme="majorHAnsi"/>
          <w:b/>
          <w:bCs/>
          <w:caps/>
          <w:sz w:val="22"/>
          <w:lang w:val="en-US"/>
        </w:rPr>
      </w:pPr>
    </w:p>
    <w:p w14:paraId="3FFCBEC9" w14:textId="77777777" w:rsidR="00120A4B" w:rsidRPr="00ED579D" w:rsidRDefault="00120A4B" w:rsidP="00120A4B">
      <w:pPr>
        <w:rPr>
          <w:rFonts w:ascii="Univers" w:eastAsiaTheme="majorEastAsia" w:hAnsi="Univers" w:cstheme="majorHAnsi"/>
          <w:b/>
          <w:bCs/>
          <w:caps/>
          <w:sz w:val="22"/>
          <w:lang w:val="en-US"/>
        </w:rPr>
      </w:pPr>
    </w:p>
    <w:p w14:paraId="3FFCBECA" w14:textId="77777777" w:rsidR="00120A4B" w:rsidRPr="00ED579D" w:rsidRDefault="00120A4B" w:rsidP="00120A4B">
      <w:pPr>
        <w:rPr>
          <w:rFonts w:ascii="Univers" w:eastAsiaTheme="majorEastAsia" w:hAnsi="Univers" w:cstheme="majorHAnsi"/>
          <w:b/>
          <w:bCs/>
          <w:caps/>
          <w:sz w:val="22"/>
          <w:lang w:val="en-US"/>
        </w:rPr>
      </w:pPr>
    </w:p>
    <w:p w14:paraId="3FFCBECB" w14:textId="77777777" w:rsidR="00120A4B" w:rsidRPr="00ED579D" w:rsidRDefault="00120A4B" w:rsidP="00120A4B">
      <w:pPr>
        <w:rPr>
          <w:rFonts w:ascii="Univers" w:eastAsiaTheme="majorEastAsia" w:hAnsi="Univers" w:cstheme="majorHAnsi"/>
          <w:b/>
          <w:bCs/>
          <w:caps/>
          <w:sz w:val="22"/>
          <w:lang w:val="en-US"/>
        </w:rPr>
      </w:pPr>
      <w:r w:rsidRPr="00ED579D">
        <w:rPr>
          <w:rFonts w:ascii="Univers" w:eastAsiaTheme="majorEastAsia" w:hAnsi="Univers" w:cstheme="majorHAnsi"/>
          <w:b/>
          <w:bCs/>
          <w:caps/>
          <w:sz w:val="22"/>
          <w:lang w:val="en-US"/>
        </w:rPr>
        <w:br w:type="page"/>
      </w:r>
    </w:p>
    <w:p w14:paraId="3FFCBECC" w14:textId="4D389120" w:rsidR="00120A4B" w:rsidRPr="00ED579D" w:rsidRDefault="00DC6D68" w:rsidP="00DC6D68">
      <w:pPr>
        <w:jc w:val="center"/>
        <w:rPr>
          <w:rFonts w:ascii="Univers" w:hAnsi="Univers"/>
          <w:sz w:val="22"/>
          <w:lang w:val="en-US"/>
        </w:rPr>
      </w:pPr>
      <w:r w:rsidRPr="00DC6D68">
        <w:rPr>
          <w:rFonts w:ascii="Univers" w:hAnsi="Univers"/>
          <w:b/>
          <w:sz w:val="22"/>
        </w:rPr>
        <w:lastRenderedPageBreak/>
        <w:t>ÍNDICE</w:t>
      </w:r>
    </w:p>
    <w:p w14:paraId="1397C6D7" w14:textId="530614F0" w:rsidR="00000DAB" w:rsidRDefault="005A48D6">
      <w:pPr>
        <w:pStyle w:val="TDC1"/>
        <w:rPr>
          <w:rFonts w:eastAsiaTheme="minorEastAsia" w:cstheme="minorBidi"/>
          <w:b w:val="0"/>
          <w:caps w:val="0"/>
          <w:noProof/>
          <w:kern w:val="2"/>
          <w:szCs w:val="24"/>
          <w:lang w:val="es-ES" w:eastAsia="es-ES"/>
          <w14:ligatures w14:val="standardContextual"/>
        </w:rPr>
      </w:pPr>
      <w:r w:rsidRPr="003520D6">
        <w:rPr>
          <w:rFonts w:ascii="Univers" w:hAnsi="Univers" w:cstheme="majorHAnsi"/>
          <w:sz w:val="22"/>
          <w:lang w:val="es-ES"/>
        </w:rPr>
        <w:fldChar w:fldCharType="begin"/>
      </w:r>
      <w:r w:rsidRPr="003520D6">
        <w:rPr>
          <w:rFonts w:ascii="Univers" w:hAnsi="Univers" w:cstheme="majorHAnsi"/>
          <w:sz w:val="22"/>
          <w:lang w:val="es-ES"/>
        </w:rPr>
        <w:instrText xml:space="preserve"> TOC \o "1-3" \h \z \u </w:instrText>
      </w:r>
      <w:r w:rsidRPr="003520D6">
        <w:rPr>
          <w:rFonts w:ascii="Univers" w:hAnsi="Univers" w:cstheme="majorHAnsi"/>
          <w:sz w:val="22"/>
          <w:lang w:val="es-ES"/>
        </w:rPr>
        <w:fldChar w:fldCharType="separate"/>
      </w:r>
      <w:hyperlink w:anchor="_Toc239172360" w:history="1">
        <w:r w:rsidR="00000DAB" w:rsidRPr="0084772C">
          <w:rPr>
            <w:rStyle w:val="Hipervnculo"/>
            <w:rFonts w:ascii="Univers" w:hAnsi="Univers" w:cstheme="majorHAnsi"/>
            <w:noProof/>
            <w:lang w:val="es-ES"/>
          </w:rPr>
          <w:t>1.</w:t>
        </w:r>
        <w:r w:rsidR="00000DAB">
          <w:rPr>
            <w:rFonts w:eastAsiaTheme="minorEastAsia" w:cstheme="minorBidi"/>
            <w:b w:val="0"/>
            <w:caps w:val="0"/>
            <w:noProof/>
            <w:kern w:val="2"/>
            <w:szCs w:val="24"/>
            <w:lang w:val="es-ES" w:eastAsia="es-ES"/>
            <w14:ligatures w14:val="standardContextual"/>
          </w:rPr>
          <w:tab/>
        </w:r>
        <w:r w:rsidR="00000DAB" w:rsidRPr="0084772C">
          <w:rPr>
            <w:rStyle w:val="Hipervnculo"/>
            <w:rFonts w:ascii="Univers" w:hAnsi="Univers" w:cstheme="majorHAnsi"/>
            <w:noProof/>
            <w:lang w:val="es-ES"/>
          </w:rPr>
          <w:t>OBJETO Y DOCUMENTACIÓN CONTRACTUAL</w:t>
        </w:r>
        <w:r w:rsidR="00000DAB">
          <w:rPr>
            <w:noProof/>
            <w:webHidden/>
          </w:rPr>
          <w:tab/>
        </w:r>
        <w:r w:rsidR="00000DAB">
          <w:rPr>
            <w:noProof/>
            <w:webHidden/>
          </w:rPr>
          <w:fldChar w:fldCharType="begin"/>
        </w:r>
        <w:r w:rsidR="00000DAB">
          <w:rPr>
            <w:noProof/>
            <w:webHidden/>
          </w:rPr>
          <w:instrText xml:space="preserve"> PAGEREF _Toc239172360 \h </w:instrText>
        </w:r>
        <w:r w:rsidR="00000DAB">
          <w:rPr>
            <w:noProof/>
            <w:webHidden/>
          </w:rPr>
        </w:r>
        <w:r w:rsidR="00000DAB">
          <w:rPr>
            <w:noProof/>
            <w:webHidden/>
          </w:rPr>
          <w:fldChar w:fldCharType="separate"/>
        </w:r>
        <w:r w:rsidR="00000DAB">
          <w:rPr>
            <w:noProof/>
            <w:webHidden/>
          </w:rPr>
          <w:t>6</w:t>
        </w:r>
        <w:r w:rsidR="00000DAB">
          <w:rPr>
            <w:noProof/>
            <w:webHidden/>
          </w:rPr>
          <w:fldChar w:fldCharType="end"/>
        </w:r>
      </w:hyperlink>
    </w:p>
    <w:p w14:paraId="40B3D084" w14:textId="569B19B6" w:rsidR="00000DAB" w:rsidRDefault="00000DAB">
      <w:pPr>
        <w:pStyle w:val="TDC2"/>
        <w:rPr>
          <w:rFonts w:eastAsiaTheme="minorEastAsia" w:cstheme="minorBidi"/>
          <w:noProof/>
          <w:kern w:val="2"/>
          <w:szCs w:val="24"/>
          <w:lang w:val="es-ES" w:eastAsia="es-ES"/>
          <w14:ligatures w14:val="standardContextual"/>
        </w:rPr>
      </w:pPr>
      <w:hyperlink w:anchor="_Toc239172361" w:history="1">
        <w:r w:rsidRPr="0084772C">
          <w:rPr>
            <w:rStyle w:val="Hipervnculo"/>
            <w:rFonts w:ascii="Univers" w:hAnsi="Univers" w:cstheme="majorHAnsi"/>
            <w:noProof/>
            <w:lang w:val="es-ES"/>
          </w:rPr>
          <w:t>1.1</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Objeto</w:t>
        </w:r>
        <w:r>
          <w:rPr>
            <w:noProof/>
            <w:webHidden/>
          </w:rPr>
          <w:tab/>
        </w:r>
        <w:r>
          <w:rPr>
            <w:noProof/>
            <w:webHidden/>
          </w:rPr>
          <w:fldChar w:fldCharType="begin"/>
        </w:r>
        <w:r>
          <w:rPr>
            <w:noProof/>
            <w:webHidden/>
          </w:rPr>
          <w:instrText xml:space="preserve"> PAGEREF _Toc239172361 \h </w:instrText>
        </w:r>
        <w:r>
          <w:rPr>
            <w:noProof/>
            <w:webHidden/>
          </w:rPr>
        </w:r>
        <w:r>
          <w:rPr>
            <w:noProof/>
            <w:webHidden/>
          </w:rPr>
          <w:fldChar w:fldCharType="separate"/>
        </w:r>
        <w:r>
          <w:rPr>
            <w:noProof/>
            <w:webHidden/>
          </w:rPr>
          <w:t>6</w:t>
        </w:r>
        <w:r>
          <w:rPr>
            <w:noProof/>
            <w:webHidden/>
          </w:rPr>
          <w:fldChar w:fldCharType="end"/>
        </w:r>
      </w:hyperlink>
    </w:p>
    <w:p w14:paraId="4D532A73" w14:textId="14A8F78B" w:rsidR="00000DAB" w:rsidRDefault="00000DAB">
      <w:pPr>
        <w:pStyle w:val="TDC2"/>
        <w:rPr>
          <w:rFonts w:eastAsiaTheme="minorEastAsia" w:cstheme="minorBidi"/>
          <w:noProof/>
          <w:kern w:val="2"/>
          <w:szCs w:val="24"/>
          <w:lang w:val="es-ES" w:eastAsia="es-ES"/>
          <w14:ligatures w14:val="standardContextual"/>
        </w:rPr>
      </w:pPr>
      <w:hyperlink w:anchor="_Toc239172362" w:history="1">
        <w:r w:rsidRPr="0084772C">
          <w:rPr>
            <w:rStyle w:val="Hipervnculo"/>
            <w:rFonts w:ascii="Univers" w:hAnsi="Univers" w:cstheme="majorHAnsi"/>
            <w:noProof/>
            <w:lang w:val="es-ES"/>
          </w:rPr>
          <w:t>1.2</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Documentación contractual</w:t>
        </w:r>
        <w:r>
          <w:rPr>
            <w:noProof/>
            <w:webHidden/>
          </w:rPr>
          <w:tab/>
        </w:r>
        <w:r>
          <w:rPr>
            <w:noProof/>
            <w:webHidden/>
          </w:rPr>
          <w:fldChar w:fldCharType="begin"/>
        </w:r>
        <w:r>
          <w:rPr>
            <w:noProof/>
            <w:webHidden/>
          </w:rPr>
          <w:instrText xml:space="preserve"> PAGEREF _Toc239172362 \h </w:instrText>
        </w:r>
        <w:r>
          <w:rPr>
            <w:noProof/>
            <w:webHidden/>
          </w:rPr>
        </w:r>
        <w:r>
          <w:rPr>
            <w:noProof/>
            <w:webHidden/>
          </w:rPr>
          <w:fldChar w:fldCharType="separate"/>
        </w:r>
        <w:r>
          <w:rPr>
            <w:noProof/>
            <w:webHidden/>
          </w:rPr>
          <w:t>6</w:t>
        </w:r>
        <w:r>
          <w:rPr>
            <w:noProof/>
            <w:webHidden/>
          </w:rPr>
          <w:fldChar w:fldCharType="end"/>
        </w:r>
      </w:hyperlink>
    </w:p>
    <w:p w14:paraId="0A905718" w14:textId="30805B5B" w:rsidR="00000DAB" w:rsidRDefault="00000DAB">
      <w:pPr>
        <w:pStyle w:val="TDC1"/>
        <w:rPr>
          <w:rFonts w:eastAsiaTheme="minorEastAsia" w:cstheme="minorBidi"/>
          <w:b w:val="0"/>
          <w:caps w:val="0"/>
          <w:noProof/>
          <w:kern w:val="2"/>
          <w:szCs w:val="24"/>
          <w:lang w:val="es-ES" w:eastAsia="es-ES"/>
          <w14:ligatures w14:val="standardContextual"/>
        </w:rPr>
      </w:pPr>
      <w:hyperlink w:anchor="_Toc239172363" w:history="1">
        <w:r w:rsidRPr="0084772C">
          <w:rPr>
            <w:rStyle w:val="Hipervnculo"/>
            <w:rFonts w:ascii="Univers" w:hAnsi="Univers" w:cstheme="majorHAnsi"/>
            <w:noProof/>
            <w:lang w:val="es-ES"/>
          </w:rPr>
          <w:t>2.</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cstheme="majorHAnsi"/>
            <w:noProof/>
            <w:lang w:val="es-ES"/>
          </w:rPr>
          <w:t>régimen jurídico del contrato. procedimiento de adjudicación.</w:t>
        </w:r>
        <w:r>
          <w:rPr>
            <w:noProof/>
            <w:webHidden/>
          </w:rPr>
          <w:tab/>
        </w:r>
        <w:r>
          <w:rPr>
            <w:noProof/>
            <w:webHidden/>
          </w:rPr>
          <w:fldChar w:fldCharType="begin"/>
        </w:r>
        <w:r>
          <w:rPr>
            <w:noProof/>
            <w:webHidden/>
          </w:rPr>
          <w:instrText xml:space="preserve"> PAGEREF _Toc239172363 \h </w:instrText>
        </w:r>
        <w:r>
          <w:rPr>
            <w:noProof/>
            <w:webHidden/>
          </w:rPr>
        </w:r>
        <w:r>
          <w:rPr>
            <w:noProof/>
            <w:webHidden/>
          </w:rPr>
          <w:fldChar w:fldCharType="separate"/>
        </w:r>
        <w:r>
          <w:rPr>
            <w:noProof/>
            <w:webHidden/>
          </w:rPr>
          <w:t>7</w:t>
        </w:r>
        <w:r>
          <w:rPr>
            <w:noProof/>
            <w:webHidden/>
          </w:rPr>
          <w:fldChar w:fldCharType="end"/>
        </w:r>
      </w:hyperlink>
    </w:p>
    <w:p w14:paraId="5E69FAF9" w14:textId="1B66F3AF" w:rsidR="00000DAB" w:rsidRDefault="00000DAB">
      <w:pPr>
        <w:pStyle w:val="TDC2"/>
        <w:rPr>
          <w:rFonts w:eastAsiaTheme="minorEastAsia" w:cstheme="minorBidi"/>
          <w:noProof/>
          <w:kern w:val="2"/>
          <w:szCs w:val="24"/>
          <w:lang w:val="es-ES" w:eastAsia="es-ES"/>
          <w14:ligatures w14:val="standardContextual"/>
        </w:rPr>
      </w:pPr>
      <w:hyperlink w:anchor="_Toc239172364" w:history="1">
        <w:r w:rsidRPr="0084772C">
          <w:rPr>
            <w:rStyle w:val="Hipervnculo"/>
            <w:rFonts w:ascii="Univers" w:hAnsi="Univers" w:cstheme="majorHAnsi"/>
            <w:noProof/>
            <w:lang w:val="es-ES"/>
          </w:rPr>
          <w:t>2.1</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Régimen jurídico aplicable al Contrato</w:t>
        </w:r>
        <w:r>
          <w:rPr>
            <w:noProof/>
            <w:webHidden/>
          </w:rPr>
          <w:tab/>
        </w:r>
        <w:r>
          <w:rPr>
            <w:noProof/>
            <w:webHidden/>
          </w:rPr>
          <w:fldChar w:fldCharType="begin"/>
        </w:r>
        <w:r>
          <w:rPr>
            <w:noProof/>
            <w:webHidden/>
          </w:rPr>
          <w:instrText xml:space="preserve"> PAGEREF _Toc239172364 \h </w:instrText>
        </w:r>
        <w:r>
          <w:rPr>
            <w:noProof/>
            <w:webHidden/>
          </w:rPr>
        </w:r>
        <w:r>
          <w:rPr>
            <w:noProof/>
            <w:webHidden/>
          </w:rPr>
          <w:fldChar w:fldCharType="separate"/>
        </w:r>
        <w:r>
          <w:rPr>
            <w:noProof/>
            <w:webHidden/>
          </w:rPr>
          <w:t>7</w:t>
        </w:r>
        <w:r>
          <w:rPr>
            <w:noProof/>
            <w:webHidden/>
          </w:rPr>
          <w:fldChar w:fldCharType="end"/>
        </w:r>
      </w:hyperlink>
    </w:p>
    <w:p w14:paraId="22CE18B2" w14:textId="121562F7" w:rsidR="00000DAB" w:rsidRDefault="00000DAB">
      <w:pPr>
        <w:pStyle w:val="TDC2"/>
        <w:rPr>
          <w:rFonts w:eastAsiaTheme="minorEastAsia" w:cstheme="minorBidi"/>
          <w:noProof/>
          <w:kern w:val="2"/>
          <w:szCs w:val="24"/>
          <w:lang w:val="es-ES" w:eastAsia="es-ES"/>
          <w14:ligatures w14:val="standardContextual"/>
        </w:rPr>
      </w:pPr>
      <w:hyperlink w:anchor="_Toc239172365" w:history="1">
        <w:r w:rsidRPr="0084772C">
          <w:rPr>
            <w:rStyle w:val="Hipervnculo"/>
            <w:rFonts w:ascii="Univers" w:hAnsi="Univers" w:cs="Arial"/>
            <w:noProof/>
            <w:lang w:val="es-ES"/>
          </w:rPr>
          <w:t>2.2</w:t>
        </w:r>
        <w:r>
          <w:rPr>
            <w:rFonts w:eastAsiaTheme="minorEastAsia" w:cstheme="minorBidi"/>
            <w:noProof/>
            <w:kern w:val="2"/>
            <w:szCs w:val="24"/>
            <w:lang w:val="es-ES" w:eastAsia="es-ES"/>
            <w14:ligatures w14:val="standardContextual"/>
          </w:rPr>
          <w:tab/>
        </w:r>
        <w:r w:rsidRPr="0084772C">
          <w:rPr>
            <w:rStyle w:val="Hipervnculo"/>
            <w:rFonts w:ascii="Univers" w:hAnsi="Univers" w:cs="Arial"/>
            <w:noProof/>
            <w:lang w:val="es-ES"/>
          </w:rPr>
          <w:t>Procedimiento de adjudicación del Contrato</w:t>
        </w:r>
        <w:r>
          <w:rPr>
            <w:noProof/>
            <w:webHidden/>
          </w:rPr>
          <w:tab/>
        </w:r>
        <w:r>
          <w:rPr>
            <w:noProof/>
            <w:webHidden/>
          </w:rPr>
          <w:fldChar w:fldCharType="begin"/>
        </w:r>
        <w:r>
          <w:rPr>
            <w:noProof/>
            <w:webHidden/>
          </w:rPr>
          <w:instrText xml:space="preserve"> PAGEREF _Toc239172365 \h </w:instrText>
        </w:r>
        <w:r>
          <w:rPr>
            <w:noProof/>
            <w:webHidden/>
          </w:rPr>
        </w:r>
        <w:r>
          <w:rPr>
            <w:noProof/>
            <w:webHidden/>
          </w:rPr>
          <w:fldChar w:fldCharType="separate"/>
        </w:r>
        <w:r>
          <w:rPr>
            <w:noProof/>
            <w:webHidden/>
          </w:rPr>
          <w:t>8</w:t>
        </w:r>
        <w:r>
          <w:rPr>
            <w:noProof/>
            <w:webHidden/>
          </w:rPr>
          <w:fldChar w:fldCharType="end"/>
        </w:r>
      </w:hyperlink>
    </w:p>
    <w:p w14:paraId="57963044" w14:textId="7A2F905E" w:rsidR="00000DAB" w:rsidRDefault="00000DAB">
      <w:pPr>
        <w:pStyle w:val="TDC1"/>
        <w:rPr>
          <w:rFonts w:eastAsiaTheme="minorEastAsia" w:cstheme="minorBidi"/>
          <w:b w:val="0"/>
          <w:caps w:val="0"/>
          <w:noProof/>
          <w:kern w:val="2"/>
          <w:szCs w:val="24"/>
          <w:lang w:val="es-ES" w:eastAsia="es-ES"/>
          <w14:ligatures w14:val="standardContextual"/>
        </w:rPr>
      </w:pPr>
      <w:hyperlink w:anchor="_Toc239172366" w:history="1">
        <w:r w:rsidRPr="0084772C">
          <w:rPr>
            <w:rStyle w:val="Hipervnculo"/>
            <w:rFonts w:ascii="Univers" w:hAnsi="Univers" w:cs="Arial"/>
            <w:noProof/>
            <w:lang w:val="es-ES"/>
          </w:rPr>
          <w:t>3.</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cs="Arial"/>
            <w:noProof/>
            <w:lang w:val="es-ES"/>
          </w:rPr>
          <w:t>Disposiciones Generales</w:t>
        </w:r>
        <w:r>
          <w:rPr>
            <w:noProof/>
            <w:webHidden/>
          </w:rPr>
          <w:tab/>
        </w:r>
        <w:r>
          <w:rPr>
            <w:noProof/>
            <w:webHidden/>
          </w:rPr>
          <w:fldChar w:fldCharType="begin"/>
        </w:r>
        <w:r>
          <w:rPr>
            <w:noProof/>
            <w:webHidden/>
          </w:rPr>
          <w:instrText xml:space="preserve"> PAGEREF _Toc239172366 \h </w:instrText>
        </w:r>
        <w:r>
          <w:rPr>
            <w:noProof/>
            <w:webHidden/>
          </w:rPr>
        </w:r>
        <w:r>
          <w:rPr>
            <w:noProof/>
            <w:webHidden/>
          </w:rPr>
          <w:fldChar w:fldCharType="separate"/>
        </w:r>
        <w:r>
          <w:rPr>
            <w:noProof/>
            <w:webHidden/>
          </w:rPr>
          <w:t>8</w:t>
        </w:r>
        <w:r>
          <w:rPr>
            <w:noProof/>
            <w:webHidden/>
          </w:rPr>
          <w:fldChar w:fldCharType="end"/>
        </w:r>
      </w:hyperlink>
    </w:p>
    <w:p w14:paraId="37C6851C" w14:textId="7495AB2F" w:rsidR="00000DAB" w:rsidRDefault="00000DAB">
      <w:pPr>
        <w:pStyle w:val="TDC2"/>
        <w:rPr>
          <w:rFonts w:eastAsiaTheme="minorEastAsia" w:cstheme="minorBidi"/>
          <w:noProof/>
          <w:kern w:val="2"/>
          <w:szCs w:val="24"/>
          <w:lang w:val="es-ES" w:eastAsia="es-ES"/>
          <w14:ligatures w14:val="standardContextual"/>
        </w:rPr>
      </w:pPr>
      <w:hyperlink w:anchor="_Toc239172367" w:history="1">
        <w:r w:rsidRPr="0084772C">
          <w:rPr>
            <w:rStyle w:val="Hipervnculo"/>
            <w:rFonts w:ascii="Univers" w:hAnsi="Univers" w:cs="Arial"/>
            <w:noProof/>
            <w:lang w:val="es-ES"/>
          </w:rPr>
          <w:t>3.1</w:t>
        </w:r>
        <w:r>
          <w:rPr>
            <w:rFonts w:eastAsiaTheme="minorEastAsia" w:cstheme="minorBidi"/>
            <w:noProof/>
            <w:kern w:val="2"/>
            <w:szCs w:val="24"/>
            <w:lang w:val="es-ES" w:eastAsia="es-ES"/>
            <w14:ligatures w14:val="standardContextual"/>
          </w:rPr>
          <w:tab/>
        </w:r>
        <w:r w:rsidRPr="0084772C">
          <w:rPr>
            <w:rStyle w:val="Hipervnculo"/>
            <w:rFonts w:ascii="Univers" w:hAnsi="Univers" w:cs="Arial"/>
            <w:noProof/>
            <w:lang w:val="es-ES"/>
          </w:rPr>
          <w:t>Objeto del Contrato</w:t>
        </w:r>
        <w:r>
          <w:rPr>
            <w:noProof/>
            <w:webHidden/>
          </w:rPr>
          <w:tab/>
        </w:r>
        <w:r>
          <w:rPr>
            <w:noProof/>
            <w:webHidden/>
          </w:rPr>
          <w:fldChar w:fldCharType="begin"/>
        </w:r>
        <w:r>
          <w:rPr>
            <w:noProof/>
            <w:webHidden/>
          </w:rPr>
          <w:instrText xml:space="preserve"> PAGEREF _Toc239172367 \h </w:instrText>
        </w:r>
        <w:r>
          <w:rPr>
            <w:noProof/>
            <w:webHidden/>
          </w:rPr>
        </w:r>
        <w:r>
          <w:rPr>
            <w:noProof/>
            <w:webHidden/>
          </w:rPr>
          <w:fldChar w:fldCharType="separate"/>
        </w:r>
        <w:r>
          <w:rPr>
            <w:noProof/>
            <w:webHidden/>
          </w:rPr>
          <w:t>8</w:t>
        </w:r>
        <w:r>
          <w:rPr>
            <w:noProof/>
            <w:webHidden/>
          </w:rPr>
          <w:fldChar w:fldCharType="end"/>
        </w:r>
      </w:hyperlink>
    </w:p>
    <w:p w14:paraId="55ED45EF" w14:textId="05683E23" w:rsidR="00000DAB" w:rsidRDefault="00000DAB">
      <w:pPr>
        <w:pStyle w:val="TDC2"/>
        <w:rPr>
          <w:rFonts w:eastAsiaTheme="minorEastAsia" w:cstheme="minorBidi"/>
          <w:noProof/>
          <w:kern w:val="2"/>
          <w:szCs w:val="24"/>
          <w:lang w:val="es-ES" w:eastAsia="es-ES"/>
          <w14:ligatures w14:val="standardContextual"/>
        </w:rPr>
      </w:pPr>
      <w:hyperlink w:anchor="_Toc239172368" w:history="1">
        <w:r w:rsidRPr="0084772C">
          <w:rPr>
            <w:rStyle w:val="Hipervnculo"/>
            <w:rFonts w:ascii="Univers" w:hAnsi="Univers" w:cs="Arial"/>
            <w:noProof/>
            <w:lang w:val="es-ES"/>
          </w:rPr>
          <w:t>3.2</w:t>
        </w:r>
        <w:r>
          <w:rPr>
            <w:rFonts w:eastAsiaTheme="minorEastAsia" w:cstheme="minorBidi"/>
            <w:noProof/>
            <w:kern w:val="2"/>
            <w:szCs w:val="24"/>
            <w:lang w:val="es-ES" w:eastAsia="es-ES"/>
            <w14:ligatures w14:val="standardContextual"/>
          </w:rPr>
          <w:tab/>
        </w:r>
        <w:r w:rsidRPr="0084772C">
          <w:rPr>
            <w:rStyle w:val="Hipervnculo"/>
            <w:rFonts w:ascii="Univers" w:hAnsi="Univers" w:cs="Arial"/>
            <w:noProof/>
            <w:lang w:val="es-ES"/>
          </w:rPr>
          <w:t>Necesidad de BBG a satisfacer mediante el Contrato</w:t>
        </w:r>
        <w:r>
          <w:rPr>
            <w:noProof/>
            <w:webHidden/>
          </w:rPr>
          <w:tab/>
        </w:r>
        <w:r>
          <w:rPr>
            <w:noProof/>
            <w:webHidden/>
          </w:rPr>
          <w:fldChar w:fldCharType="begin"/>
        </w:r>
        <w:r>
          <w:rPr>
            <w:noProof/>
            <w:webHidden/>
          </w:rPr>
          <w:instrText xml:space="preserve"> PAGEREF _Toc239172368 \h </w:instrText>
        </w:r>
        <w:r>
          <w:rPr>
            <w:noProof/>
            <w:webHidden/>
          </w:rPr>
        </w:r>
        <w:r>
          <w:rPr>
            <w:noProof/>
            <w:webHidden/>
          </w:rPr>
          <w:fldChar w:fldCharType="separate"/>
        </w:r>
        <w:r>
          <w:rPr>
            <w:noProof/>
            <w:webHidden/>
          </w:rPr>
          <w:t>8</w:t>
        </w:r>
        <w:r>
          <w:rPr>
            <w:noProof/>
            <w:webHidden/>
          </w:rPr>
          <w:fldChar w:fldCharType="end"/>
        </w:r>
      </w:hyperlink>
    </w:p>
    <w:p w14:paraId="0AA0B599" w14:textId="11C1DA5D" w:rsidR="00000DAB" w:rsidRDefault="00000DAB">
      <w:pPr>
        <w:pStyle w:val="TDC2"/>
        <w:rPr>
          <w:rFonts w:eastAsiaTheme="minorEastAsia" w:cstheme="minorBidi"/>
          <w:noProof/>
          <w:kern w:val="2"/>
          <w:szCs w:val="24"/>
          <w:lang w:val="es-ES" w:eastAsia="es-ES"/>
          <w14:ligatures w14:val="standardContextual"/>
        </w:rPr>
      </w:pPr>
      <w:hyperlink w:anchor="_Toc239172369" w:history="1">
        <w:r w:rsidRPr="0084772C">
          <w:rPr>
            <w:rStyle w:val="Hipervnculo"/>
            <w:rFonts w:ascii="Univers" w:hAnsi="Univers" w:cs="Arial"/>
            <w:noProof/>
            <w:lang w:val="es-ES"/>
          </w:rPr>
          <w:t>3.3</w:t>
        </w:r>
        <w:r>
          <w:rPr>
            <w:rFonts w:eastAsiaTheme="minorEastAsia" w:cstheme="minorBidi"/>
            <w:noProof/>
            <w:kern w:val="2"/>
            <w:szCs w:val="24"/>
            <w:lang w:val="es-ES" w:eastAsia="es-ES"/>
            <w14:ligatures w14:val="standardContextual"/>
          </w:rPr>
          <w:tab/>
        </w:r>
        <w:r w:rsidRPr="0084772C">
          <w:rPr>
            <w:rStyle w:val="Hipervnculo"/>
            <w:rFonts w:ascii="Univers" w:hAnsi="Univers" w:cs="Arial"/>
            <w:noProof/>
            <w:lang w:val="es-ES"/>
          </w:rPr>
          <w:t>Prestaciones de carácter técnico objeto del Contrato</w:t>
        </w:r>
        <w:r>
          <w:rPr>
            <w:noProof/>
            <w:webHidden/>
          </w:rPr>
          <w:tab/>
        </w:r>
        <w:r>
          <w:rPr>
            <w:noProof/>
            <w:webHidden/>
          </w:rPr>
          <w:fldChar w:fldCharType="begin"/>
        </w:r>
        <w:r>
          <w:rPr>
            <w:noProof/>
            <w:webHidden/>
          </w:rPr>
          <w:instrText xml:space="preserve"> PAGEREF _Toc239172369 \h </w:instrText>
        </w:r>
        <w:r>
          <w:rPr>
            <w:noProof/>
            <w:webHidden/>
          </w:rPr>
        </w:r>
        <w:r>
          <w:rPr>
            <w:noProof/>
            <w:webHidden/>
          </w:rPr>
          <w:fldChar w:fldCharType="separate"/>
        </w:r>
        <w:r>
          <w:rPr>
            <w:noProof/>
            <w:webHidden/>
          </w:rPr>
          <w:t>9</w:t>
        </w:r>
        <w:r>
          <w:rPr>
            <w:noProof/>
            <w:webHidden/>
          </w:rPr>
          <w:fldChar w:fldCharType="end"/>
        </w:r>
      </w:hyperlink>
    </w:p>
    <w:p w14:paraId="526364E7" w14:textId="1D9217B6" w:rsidR="00000DAB" w:rsidRDefault="00000DAB">
      <w:pPr>
        <w:pStyle w:val="TDC2"/>
        <w:rPr>
          <w:rFonts w:eastAsiaTheme="minorEastAsia" w:cstheme="minorBidi"/>
          <w:noProof/>
          <w:kern w:val="2"/>
          <w:szCs w:val="24"/>
          <w:lang w:val="es-ES" w:eastAsia="es-ES"/>
          <w14:ligatures w14:val="standardContextual"/>
        </w:rPr>
      </w:pPr>
      <w:hyperlink w:anchor="_Toc239172370" w:history="1">
        <w:r w:rsidRPr="0084772C">
          <w:rPr>
            <w:rStyle w:val="Hipervnculo"/>
            <w:rFonts w:ascii="Univers" w:hAnsi="Univers" w:cstheme="majorHAnsi"/>
            <w:noProof/>
            <w:lang w:val="es-ES"/>
          </w:rPr>
          <w:t>3.4</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Lugar de las prestaciones objeto del Contrato</w:t>
        </w:r>
        <w:r>
          <w:rPr>
            <w:noProof/>
            <w:webHidden/>
          </w:rPr>
          <w:tab/>
        </w:r>
        <w:r>
          <w:rPr>
            <w:noProof/>
            <w:webHidden/>
          </w:rPr>
          <w:fldChar w:fldCharType="begin"/>
        </w:r>
        <w:r>
          <w:rPr>
            <w:noProof/>
            <w:webHidden/>
          </w:rPr>
          <w:instrText xml:space="preserve"> PAGEREF _Toc239172370 \h </w:instrText>
        </w:r>
        <w:r>
          <w:rPr>
            <w:noProof/>
            <w:webHidden/>
          </w:rPr>
        </w:r>
        <w:r>
          <w:rPr>
            <w:noProof/>
            <w:webHidden/>
          </w:rPr>
          <w:fldChar w:fldCharType="separate"/>
        </w:r>
        <w:r>
          <w:rPr>
            <w:noProof/>
            <w:webHidden/>
          </w:rPr>
          <w:t>9</w:t>
        </w:r>
        <w:r>
          <w:rPr>
            <w:noProof/>
            <w:webHidden/>
          </w:rPr>
          <w:fldChar w:fldCharType="end"/>
        </w:r>
      </w:hyperlink>
    </w:p>
    <w:p w14:paraId="4A22E635" w14:textId="26A99639" w:rsidR="00000DAB" w:rsidRDefault="00000DAB">
      <w:pPr>
        <w:pStyle w:val="TDC2"/>
        <w:rPr>
          <w:rFonts w:eastAsiaTheme="minorEastAsia" w:cstheme="minorBidi"/>
          <w:noProof/>
          <w:kern w:val="2"/>
          <w:szCs w:val="24"/>
          <w:lang w:val="es-ES" w:eastAsia="es-ES"/>
          <w14:ligatures w14:val="standardContextual"/>
        </w:rPr>
      </w:pPr>
      <w:hyperlink w:anchor="_Toc239172371" w:history="1">
        <w:r w:rsidRPr="0084772C">
          <w:rPr>
            <w:rStyle w:val="Hipervnculo"/>
            <w:rFonts w:ascii="Univers" w:hAnsi="Univers" w:cs="Arial"/>
            <w:noProof/>
            <w:lang w:val="es-ES"/>
          </w:rPr>
          <w:t>3.5</w:t>
        </w:r>
        <w:r>
          <w:rPr>
            <w:rFonts w:eastAsiaTheme="minorEastAsia" w:cstheme="minorBidi"/>
            <w:noProof/>
            <w:kern w:val="2"/>
            <w:szCs w:val="24"/>
            <w:lang w:val="es-ES" w:eastAsia="es-ES"/>
            <w14:ligatures w14:val="standardContextual"/>
          </w:rPr>
          <w:tab/>
        </w:r>
        <w:r w:rsidRPr="0084772C">
          <w:rPr>
            <w:rStyle w:val="Hipervnculo"/>
            <w:rFonts w:ascii="Univers" w:hAnsi="Univers" w:cs="Arial"/>
            <w:noProof/>
            <w:lang w:val="es-ES"/>
          </w:rPr>
          <w:t>Duración del Contrato</w:t>
        </w:r>
        <w:r>
          <w:rPr>
            <w:noProof/>
            <w:webHidden/>
          </w:rPr>
          <w:tab/>
        </w:r>
        <w:r>
          <w:rPr>
            <w:noProof/>
            <w:webHidden/>
          </w:rPr>
          <w:fldChar w:fldCharType="begin"/>
        </w:r>
        <w:r>
          <w:rPr>
            <w:noProof/>
            <w:webHidden/>
          </w:rPr>
          <w:instrText xml:space="preserve"> PAGEREF _Toc239172371 \h </w:instrText>
        </w:r>
        <w:r>
          <w:rPr>
            <w:noProof/>
            <w:webHidden/>
          </w:rPr>
        </w:r>
        <w:r>
          <w:rPr>
            <w:noProof/>
            <w:webHidden/>
          </w:rPr>
          <w:fldChar w:fldCharType="separate"/>
        </w:r>
        <w:r>
          <w:rPr>
            <w:noProof/>
            <w:webHidden/>
          </w:rPr>
          <w:t>9</w:t>
        </w:r>
        <w:r>
          <w:rPr>
            <w:noProof/>
            <w:webHidden/>
          </w:rPr>
          <w:fldChar w:fldCharType="end"/>
        </w:r>
      </w:hyperlink>
    </w:p>
    <w:p w14:paraId="37E6557F" w14:textId="16E34F33" w:rsidR="00000DAB" w:rsidRDefault="00000DAB">
      <w:pPr>
        <w:pStyle w:val="TDC2"/>
        <w:rPr>
          <w:rFonts w:eastAsiaTheme="minorEastAsia" w:cstheme="minorBidi"/>
          <w:noProof/>
          <w:kern w:val="2"/>
          <w:szCs w:val="24"/>
          <w:lang w:val="es-ES" w:eastAsia="es-ES"/>
          <w14:ligatures w14:val="standardContextual"/>
        </w:rPr>
      </w:pPr>
      <w:hyperlink w:anchor="_Toc239172372" w:history="1">
        <w:r w:rsidRPr="0084772C">
          <w:rPr>
            <w:rStyle w:val="Hipervnculo"/>
            <w:rFonts w:ascii="Univers" w:hAnsi="Univers" w:cstheme="majorHAnsi"/>
            <w:noProof/>
            <w:lang w:val="es-ES"/>
          </w:rPr>
          <w:t>3.6</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Valor estimado del Contrato</w:t>
        </w:r>
        <w:r>
          <w:rPr>
            <w:noProof/>
            <w:webHidden/>
          </w:rPr>
          <w:tab/>
        </w:r>
        <w:r>
          <w:rPr>
            <w:noProof/>
            <w:webHidden/>
          </w:rPr>
          <w:fldChar w:fldCharType="begin"/>
        </w:r>
        <w:r>
          <w:rPr>
            <w:noProof/>
            <w:webHidden/>
          </w:rPr>
          <w:instrText xml:space="preserve"> PAGEREF _Toc239172372 \h </w:instrText>
        </w:r>
        <w:r>
          <w:rPr>
            <w:noProof/>
            <w:webHidden/>
          </w:rPr>
        </w:r>
        <w:r>
          <w:rPr>
            <w:noProof/>
            <w:webHidden/>
          </w:rPr>
          <w:fldChar w:fldCharType="separate"/>
        </w:r>
        <w:r>
          <w:rPr>
            <w:noProof/>
            <w:webHidden/>
          </w:rPr>
          <w:t>10</w:t>
        </w:r>
        <w:r>
          <w:rPr>
            <w:noProof/>
            <w:webHidden/>
          </w:rPr>
          <w:fldChar w:fldCharType="end"/>
        </w:r>
      </w:hyperlink>
    </w:p>
    <w:p w14:paraId="1A6AC59A" w14:textId="325E0AC0" w:rsidR="00000DAB" w:rsidRDefault="00000DAB">
      <w:pPr>
        <w:pStyle w:val="TDC2"/>
        <w:rPr>
          <w:rFonts w:eastAsiaTheme="minorEastAsia" w:cstheme="minorBidi"/>
          <w:noProof/>
          <w:kern w:val="2"/>
          <w:szCs w:val="24"/>
          <w:lang w:val="es-ES" w:eastAsia="es-ES"/>
          <w14:ligatures w14:val="standardContextual"/>
        </w:rPr>
      </w:pPr>
      <w:hyperlink w:anchor="_Toc239172373" w:history="1">
        <w:r w:rsidRPr="0084772C">
          <w:rPr>
            <w:rStyle w:val="Hipervnculo"/>
            <w:rFonts w:ascii="Univers" w:hAnsi="Univers" w:cstheme="majorHAnsi"/>
            <w:noProof/>
            <w:lang w:val="es-ES"/>
          </w:rPr>
          <w:t>3.7</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Precio del Contrato</w:t>
        </w:r>
        <w:r>
          <w:rPr>
            <w:noProof/>
            <w:webHidden/>
          </w:rPr>
          <w:tab/>
        </w:r>
        <w:r>
          <w:rPr>
            <w:noProof/>
            <w:webHidden/>
          </w:rPr>
          <w:fldChar w:fldCharType="begin"/>
        </w:r>
        <w:r>
          <w:rPr>
            <w:noProof/>
            <w:webHidden/>
          </w:rPr>
          <w:instrText xml:space="preserve"> PAGEREF _Toc239172373 \h </w:instrText>
        </w:r>
        <w:r>
          <w:rPr>
            <w:noProof/>
            <w:webHidden/>
          </w:rPr>
        </w:r>
        <w:r>
          <w:rPr>
            <w:noProof/>
            <w:webHidden/>
          </w:rPr>
          <w:fldChar w:fldCharType="separate"/>
        </w:r>
        <w:r>
          <w:rPr>
            <w:noProof/>
            <w:webHidden/>
          </w:rPr>
          <w:t>10</w:t>
        </w:r>
        <w:r>
          <w:rPr>
            <w:noProof/>
            <w:webHidden/>
          </w:rPr>
          <w:fldChar w:fldCharType="end"/>
        </w:r>
      </w:hyperlink>
    </w:p>
    <w:p w14:paraId="0D2B5DF8" w14:textId="14D4FDE3" w:rsidR="00000DAB" w:rsidRDefault="00000DAB">
      <w:pPr>
        <w:pStyle w:val="TDC2"/>
        <w:rPr>
          <w:rFonts w:eastAsiaTheme="minorEastAsia" w:cstheme="minorBidi"/>
          <w:noProof/>
          <w:kern w:val="2"/>
          <w:szCs w:val="24"/>
          <w:lang w:val="es-ES" w:eastAsia="es-ES"/>
          <w14:ligatures w14:val="standardContextual"/>
        </w:rPr>
      </w:pPr>
      <w:hyperlink w:anchor="_Toc239172374" w:history="1">
        <w:r w:rsidRPr="0084772C">
          <w:rPr>
            <w:rStyle w:val="Hipervnculo"/>
            <w:rFonts w:ascii="Univers" w:hAnsi="Univers"/>
            <w:noProof/>
          </w:rPr>
          <w:t>3.8</w:t>
        </w:r>
        <w:r>
          <w:rPr>
            <w:rFonts w:eastAsiaTheme="minorEastAsia" w:cstheme="minorBidi"/>
            <w:noProof/>
            <w:kern w:val="2"/>
            <w:szCs w:val="24"/>
            <w:lang w:val="es-ES" w:eastAsia="es-ES"/>
            <w14:ligatures w14:val="standardContextual"/>
          </w:rPr>
          <w:tab/>
        </w:r>
        <w:r w:rsidRPr="0084772C">
          <w:rPr>
            <w:rStyle w:val="Hipervnculo"/>
            <w:rFonts w:ascii="Univers" w:hAnsi="Univers"/>
            <w:noProof/>
          </w:rPr>
          <w:t>Cómputo de plazos</w:t>
        </w:r>
        <w:r>
          <w:rPr>
            <w:noProof/>
            <w:webHidden/>
          </w:rPr>
          <w:tab/>
        </w:r>
        <w:r>
          <w:rPr>
            <w:noProof/>
            <w:webHidden/>
          </w:rPr>
          <w:fldChar w:fldCharType="begin"/>
        </w:r>
        <w:r>
          <w:rPr>
            <w:noProof/>
            <w:webHidden/>
          </w:rPr>
          <w:instrText xml:space="preserve"> PAGEREF _Toc239172374 \h </w:instrText>
        </w:r>
        <w:r>
          <w:rPr>
            <w:noProof/>
            <w:webHidden/>
          </w:rPr>
        </w:r>
        <w:r>
          <w:rPr>
            <w:noProof/>
            <w:webHidden/>
          </w:rPr>
          <w:fldChar w:fldCharType="separate"/>
        </w:r>
        <w:r>
          <w:rPr>
            <w:noProof/>
            <w:webHidden/>
          </w:rPr>
          <w:t>11</w:t>
        </w:r>
        <w:r>
          <w:rPr>
            <w:noProof/>
            <w:webHidden/>
          </w:rPr>
          <w:fldChar w:fldCharType="end"/>
        </w:r>
      </w:hyperlink>
    </w:p>
    <w:p w14:paraId="53C0AF56" w14:textId="46D5B50B" w:rsidR="00000DAB" w:rsidRDefault="00000DAB">
      <w:pPr>
        <w:pStyle w:val="TDC1"/>
        <w:rPr>
          <w:rFonts w:eastAsiaTheme="minorEastAsia" w:cstheme="minorBidi"/>
          <w:b w:val="0"/>
          <w:caps w:val="0"/>
          <w:noProof/>
          <w:kern w:val="2"/>
          <w:szCs w:val="24"/>
          <w:lang w:val="es-ES" w:eastAsia="es-ES"/>
          <w14:ligatures w14:val="standardContextual"/>
        </w:rPr>
      </w:pPr>
      <w:hyperlink w:anchor="_Toc239172375" w:history="1">
        <w:r w:rsidRPr="0084772C">
          <w:rPr>
            <w:rStyle w:val="Hipervnculo"/>
            <w:rFonts w:ascii="Univers" w:hAnsi="Univers" w:cstheme="majorHAnsi"/>
            <w:noProof/>
            <w:lang w:val="es-ES"/>
          </w:rPr>
          <w:t>4.</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cstheme="majorHAnsi"/>
            <w:noProof/>
            <w:lang w:val="es-ES"/>
          </w:rPr>
          <w:t>entidad contratante</w:t>
        </w:r>
        <w:r>
          <w:rPr>
            <w:noProof/>
            <w:webHidden/>
          </w:rPr>
          <w:tab/>
        </w:r>
        <w:r>
          <w:rPr>
            <w:noProof/>
            <w:webHidden/>
          </w:rPr>
          <w:fldChar w:fldCharType="begin"/>
        </w:r>
        <w:r>
          <w:rPr>
            <w:noProof/>
            <w:webHidden/>
          </w:rPr>
          <w:instrText xml:space="preserve"> PAGEREF _Toc239172375 \h </w:instrText>
        </w:r>
        <w:r>
          <w:rPr>
            <w:noProof/>
            <w:webHidden/>
          </w:rPr>
        </w:r>
        <w:r>
          <w:rPr>
            <w:noProof/>
            <w:webHidden/>
          </w:rPr>
          <w:fldChar w:fldCharType="separate"/>
        </w:r>
        <w:r>
          <w:rPr>
            <w:noProof/>
            <w:webHidden/>
          </w:rPr>
          <w:t>11</w:t>
        </w:r>
        <w:r>
          <w:rPr>
            <w:noProof/>
            <w:webHidden/>
          </w:rPr>
          <w:fldChar w:fldCharType="end"/>
        </w:r>
      </w:hyperlink>
    </w:p>
    <w:p w14:paraId="22135195" w14:textId="04B18F30" w:rsidR="00000DAB" w:rsidRDefault="00000DAB">
      <w:pPr>
        <w:pStyle w:val="TDC2"/>
        <w:rPr>
          <w:rFonts w:eastAsiaTheme="minorEastAsia" w:cstheme="minorBidi"/>
          <w:noProof/>
          <w:kern w:val="2"/>
          <w:szCs w:val="24"/>
          <w:lang w:val="es-ES" w:eastAsia="es-ES"/>
          <w14:ligatures w14:val="standardContextual"/>
        </w:rPr>
      </w:pPr>
      <w:hyperlink w:anchor="_Toc239172376" w:history="1">
        <w:r w:rsidRPr="0084772C">
          <w:rPr>
            <w:rStyle w:val="Hipervnculo"/>
            <w:rFonts w:ascii="Univers" w:hAnsi="Univers" w:cstheme="majorHAnsi"/>
            <w:noProof/>
            <w:lang w:val="es-ES"/>
          </w:rPr>
          <w:t>4.1</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Entidad Contratante</w:t>
        </w:r>
        <w:r>
          <w:rPr>
            <w:noProof/>
            <w:webHidden/>
          </w:rPr>
          <w:tab/>
        </w:r>
        <w:r>
          <w:rPr>
            <w:noProof/>
            <w:webHidden/>
          </w:rPr>
          <w:fldChar w:fldCharType="begin"/>
        </w:r>
        <w:r>
          <w:rPr>
            <w:noProof/>
            <w:webHidden/>
          </w:rPr>
          <w:instrText xml:space="preserve"> PAGEREF _Toc239172376 \h </w:instrText>
        </w:r>
        <w:r>
          <w:rPr>
            <w:noProof/>
            <w:webHidden/>
          </w:rPr>
        </w:r>
        <w:r>
          <w:rPr>
            <w:noProof/>
            <w:webHidden/>
          </w:rPr>
          <w:fldChar w:fldCharType="separate"/>
        </w:r>
        <w:r>
          <w:rPr>
            <w:noProof/>
            <w:webHidden/>
          </w:rPr>
          <w:t>11</w:t>
        </w:r>
        <w:r>
          <w:rPr>
            <w:noProof/>
            <w:webHidden/>
          </w:rPr>
          <w:fldChar w:fldCharType="end"/>
        </w:r>
      </w:hyperlink>
    </w:p>
    <w:p w14:paraId="5A2D84B7" w14:textId="5AE22D54" w:rsidR="00000DAB" w:rsidRDefault="00000DAB">
      <w:pPr>
        <w:pStyle w:val="TDC2"/>
        <w:rPr>
          <w:rFonts w:eastAsiaTheme="minorEastAsia" w:cstheme="minorBidi"/>
          <w:noProof/>
          <w:kern w:val="2"/>
          <w:szCs w:val="24"/>
          <w:lang w:val="es-ES" w:eastAsia="es-ES"/>
          <w14:ligatures w14:val="standardContextual"/>
        </w:rPr>
      </w:pPr>
      <w:hyperlink w:anchor="_Toc239172377" w:history="1">
        <w:r w:rsidRPr="0084772C">
          <w:rPr>
            <w:rStyle w:val="Hipervnculo"/>
            <w:rFonts w:ascii="Univers" w:hAnsi="Univers" w:cstheme="majorHAnsi"/>
            <w:noProof/>
            <w:lang w:val="es-ES"/>
          </w:rPr>
          <w:t>4.2</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Comisión de contratación</w:t>
        </w:r>
        <w:r>
          <w:rPr>
            <w:noProof/>
            <w:webHidden/>
          </w:rPr>
          <w:tab/>
        </w:r>
        <w:r>
          <w:rPr>
            <w:noProof/>
            <w:webHidden/>
          </w:rPr>
          <w:fldChar w:fldCharType="begin"/>
        </w:r>
        <w:r>
          <w:rPr>
            <w:noProof/>
            <w:webHidden/>
          </w:rPr>
          <w:instrText xml:space="preserve"> PAGEREF _Toc239172377 \h </w:instrText>
        </w:r>
        <w:r>
          <w:rPr>
            <w:noProof/>
            <w:webHidden/>
          </w:rPr>
        </w:r>
        <w:r>
          <w:rPr>
            <w:noProof/>
            <w:webHidden/>
          </w:rPr>
          <w:fldChar w:fldCharType="separate"/>
        </w:r>
        <w:r>
          <w:rPr>
            <w:noProof/>
            <w:webHidden/>
          </w:rPr>
          <w:t>11</w:t>
        </w:r>
        <w:r>
          <w:rPr>
            <w:noProof/>
            <w:webHidden/>
          </w:rPr>
          <w:fldChar w:fldCharType="end"/>
        </w:r>
      </w:hyperlink>
    </w:p>
    <w:p w14:paraId="1F49342D" w14:textId="23B25AA3" w:rsidR="00000DAB" w:rsidRDefault="00000DAB">
      <w:pPr>
        <w:pStyle w:val="TDC2"/>
        <w:rPr>
          <w:rFonts w:eastAsiaTheme="minorEastAsia" w:cstheme="minorBidi"/>
          <w:noProof/>
          <w:kern w:val="2"/>
          <w:szCs w:val="24"/>
          <w:lang w:val="es-ES" w:eastAsia="es-ES"/>
          <w14:ligatures w14:val="standardContextual"/>
        </w:rPr>
      </w:pPr>
      <w:hyperlink w:anchor="_Toc239172378" w:history="1">
        <w:r w:rsidRPr="0084772C">
          <w:rPr>
            <w:rStyle w:val="Hipervnculo"/>
            <w:rFonts w:ascii="Univers" w:hAnsi="Univers" w:cstheme="majorHAnsi"/>
            <w:noProof/>
            <w:lang w:val="es-ES"/>
          </w:rPr>
          <w:t>4.3</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Persona responsable del Contrato</w:t>
        </w:r>
        <w:r>
          <w:rPr>
            <w:noProof/>
            <w:webHidden/>
          </w:rPr>
          <w:tab/>
        </w:r>
        <w:r>
          <w:rPr>
            <w:noProof/>
            <w:webHidden/>
          </w:rPr>
          <w:fldChar w:fldCharType="begin"/>
        </w:r>
        <w:r>
          <w:rPr>
            <w:noProof/>
            <w:webHidden/>
          </w:rPr>
          <w:instrText xml:space="preserve"> PAGEREF _Toc239172378 \h </w:instrText>
        </w:r>
        <w:r>
          <w:rPr>
            <w:noProof/>
            <w:webHidden/>
          </w:rPr>
        </w:r>
        <w:r>
          <w:rPr>
            <w:noProof/>
            <w:webHidden/>
          </w:rPr>
          <w:fldChar w:fldCharType="separate"/>
        </w:r>
        <w:r>
          <w:rPr>
            <w:noProof/>
            <w:webHidden/>
          </w:rPr>
          <w:t>12</w:t>
        </w:r>
        <w:r>
          <w:rPr>
            <w:noProof/>
            <w:webHidden/>
          </w:rPr>
          <w:fldChar w:fldCharType="end"/>
        </w:r>
      </w:hyperlink>
    </w:p>
    <w:p w14:paraId="56637811" w14:textId="582010F5" w:rsidR="00000DAB" w:rsidRDefault="00000DAB">
      <w:pPr>
        <w:pStyle w:val="TDC1"/>
        <w:rPr>
          <w:rFonts w:eastAsiaTheme="minorEastAsia" w:cstheme="minorBidi"/>
          <w:b w:val="0"/>
          <w:caps w:val="0"/>
          <w:noProof/>
          <w:kern w:val="2"/>
          <w:szCs w:val="24"/>
          <w:lang w:val="es-ES" w:eastAsia="es-ES"/>
          <w14:ligatures w14:val="standardContextual"/>
        </w:rPr>
      </w:pPr>
      <w:hyperlink w:anchor="_Toc239172379" w:history="1">
        <w:r w:rsidRPr="0084772C">
          <w:rPr>
            <w:rStyle w:val="Hipervnculo"/>
            <w:rFonts w:ascii="Univers" w:hAnsi="Univers" w:cstheme="majorHAnsi"/>
            <w:noProof/>
            <w:lang w:val="es-ES"/>
          </w:rPr>
          <w:t>5.</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cstheme="majorHAnsi"/>
            <w:noProof/>
            <w:lang w:val="es-ES"/>
          </w:rPr>
          <w:t>Empresas licitadoras</w:t>
        </w:r>
        <w:r>
          <w:rPr>
            <w:noProof/>
            <w:webHidden/>
          </w:rPr>
          <w:tab/>
        </w:r>
        <w:r>
          <w:rPr>
            <w:noProof/>
            <w:webHidden/>
          </w:rPr>
          <w:fldChar w:fldCharType="begin"/>
        </w:r>
        <w:r>
          <w:rPr>
            <w:noProof/>
            <w:webHidden/>
          </w:rPr>
          <w:instrText xml:space="preserve"> PAGEREF _Toc239172379 \h </w:instrText>
        </w:r>
        <w:r>
          <w:rPr>
            <w:noProof/>
            <w:webHidden/>
          </w:rPr>
        </w:r>
        <w:r>
          <w:rPr>
            <w:noProof/>
            <w:webHidden/>
          </w:rPr>
          <w:fldChar w:fldCharType="separate"/>
        </w:r>
        <w:r>
          <w:rPr>
            <w:noProof/>
            <w:webHidden/>
          </w:rPr>
          <w:t>13</w:t>
        </w:r>
        <w:r>
          <w:rPr>
            <w:noProof/>
            <w:webHidden/>
          </w:rPr>
          <w:fldChar w:fldCharType="end"/>
        </w:r>
      </w:hyperlink>
    </w:p>
    <w:p w14:paraId="4101F639" w14:textId="26205DE8" w:rsidR="00000DAB" w:rsidRDefault="00000DAB">
      <w:pPr>
        <w:pStyle w:val="TDC2"/>
        <w:rPr>
          <w:rFonts w:eastAsiaTheme="minorEastAsia" w:cstheme="minorBidi"/>
          <w:noProof/>
          <w:kern w:val="2"/>
          <w:szCs w:val="24"/>
          <w:lang w:val="es-ES" w:eastAsia="es-ES"/>
          <w14:ligatures w14:val="standardContextual"/>
        </w:rPr>
      </w:pPr>
      <w:hyperlink w:anchor="_Toc239172380" w:history="1">
        <w:r w:rsidRPr="0084772C">
          <w:rPr>
            <w:rStyle w:val="Hipervnculo"/>
            <w:rFonts w:ascii="Univers" w:hAnsi="Univers" w:cstheme="majorHAnsi"/>
            <w:noProof/>
            <w:lang w:val="es-ES"/>
          </w:rPr>
          <w:t>5.1</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Capacidad de las empresas licitadoras</w:t>
        </w:r>
        <w:r>
          <w:rPr>
            <w:noProof/>
            <w:webHidden/>
          </w:rPr>
          <w:tab/>
        </w:r>
        <w:r>
          <w:rPr>
            <w:noProof/>
            <w:webHidden/>
          </w:rPr>
          <w:fldChar w:fldCharType="begin"/>
        </w:r>
        <w:r>
          <w:rPr>
            <w:noProof/>
            <w:webHidden/>
          </w:rPr>
          <w:instrText xml:space="preserve"> PAGEREF _Toc239172380 \h </w:instrText>
        </w:r>
        <w:r>
          <w:rPr>
            <w:noProof/>
            <w:webHidden/>
          </w:rPr>
        </w:r>
        <w:r>
          <w:rPr>
            <w:noProof/>
            <w:webHidden/>
          </w:rPr>
          <w:fldChar w:fldCharType="separate"/>
        </w:r>
        <w:r>
          <w:rPr>
            <w:noProof/>
            <w:webHidden/>
          </w:rPr>
          <w:t>13</w:t>
        </w:r>
        <w:r>
          <w:rPr>
            <w:noProof/>
            <w:webHidden/>
          </w:rPr>
          <w:fldChar w:fldCharType="end"/>
        </w:r>
      </w:hyperlink>
    </w:p>
    <w:p w14:paraId="034FBE94" w14:textId="42FB0C69" w:rsidR="00000DAB" w:rsidRDefault="00000DAB">
      <w:pPr>
        <w:pStyle w:val="TDC2"/>
        <w:rPr>
          <w:rFonts w:eastAsiaTheme="minorEastAsia" w:cstheme="minorBidi"/>
          <w:noProof/>
          <w:kern w:val="2"/>
          <w:szCs w:val="24"/>
          <w:lang w:val="es-ES" w:eastAsia="es-ES"/>
          <w14:ligatures w14:val="standardContextual"/>
        </w:rPr>
      </w:pPr>
      <w:hyperlink w:anchor="_Toc239172381" w:history="1">
        <w:r w:rsidRPr="0084772C">
          <w:rPr>
            <w:rStyle w:val="Hipervnculo"/>
            <w:rFonts w:ascii="Univers" w:hAnsi="Univers" w:cstheme="majorHAnsi"/>
            <w:noProof/>
            <w:lang w:val="es-ES"/>
          </w:rPr>
          <w:t>5.2</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Agrupaciones de empresas</w:t>
        </w:r>
        <w:r>
          <w:rPr>
            <w:noProof/>
            <w:webHidden/>
          </w:rPr>
          <w:tab/>
        </w:r>
        <w:r>
          <w:rPr>
            <w:noProof/>
            <w:webHidden/>
          </w:rPr>
          <w:fldChar w:fldCharType="begin"/>
        </w:r>
        <w:r>
          <w:rPr>
            <w:noProof/>
            <w:webHidden/>
          </w:rPr>
          <w:instrText xml:space="preserve"> PAGEREF _Toc239172381 \h </w:instrText>
        </w:r>
        <w:r>
          <w:rPr>
            <w:noProof/>
            <w:webHidden/>
          </w:rPr>
        </w:r>
        <w:r>
          <w:rPr>
            <w:noProof/>
            <w:webHidden/>
          </w:rPr>
          <w:fldChar w:fldCharType="separate"/>
        </w:r>
        <w:r>
          <w:rPr>
            <w:noProof/>
            <w:webHidden/>
          </w:rPr>
          <w:t>13</w:t>
        </w:r>
        <w:r>
          <w:rPr>
            <w:noProof/>
            <w:webHidden/>
          </w:rPr>
          <w:fldChar w:fldCharType="end"/>
        </w:r>
      </w:hyperlink>
    </w:p>
    <w:p w14:paraId="254EED63" w14:textId="13E216C9" w:rsidR="00000DAB" w:rsidRDefault="00000DAB">
      <w:pPr>
        <w:pStyle w:val="TDC2"/>
        <w:rPr>
          <w:rFonts w:eastAsiaTheme="minorEastAsia" w:cstheme="minorBidi"/>
          <w:noProof/>
          <w:kern w:val="2"/>
          <w:szCs w:val="24"/>
          <w:lang w:val="es-ES" w:eastAsia="es-ES"/>
          <w14:ligatures w14:val="standardContextual"/>
        </w:rPr>
      </w:pPr>
      <w:hyperlink w:anchor="_Toc239172382" w:history="1">
        <w:r w:rsidRPr="0084772C">
          <w:rPr>
            <w:rStyle w:val="Hipervnculo"/>
            <w:rFonts w:ascii="Univers" w:hAnsi="Univers" w:cstheme="majorHAnsi"/>
            <w:noProof/>
            <w:lang w:val="es-ES"/>
          </w:rPr>
          <w:t>5.3</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Solvencia</w:t>
        </w:r>
        <w:r>
          <w:rPr>
            <w:noProof/>
            <w:webHidden/>
          </w:rPr>
          <w:tab/>
        </w:r>
        <w:r>
          <w:rPr>
            <w:noProof/>
            <w:webHidden/>
          </w:rPr>
          <w:fldChar w:fldCharType="begin"/>
        </w:r>
        <w:r>
          <w:rPr>
            <w:noProof/>
            <w:webHidden/>
          </w:rPr>
          <w:instrText xml:space="preserve"> PAGEREF _Toc239172382 \h </w:instrText>
        </w:r>
        <w:r>
          <w:rPr>
            <w:noProof/>
            <w:webHidden/>
          </w:rPr>
        </w:r>
        <w:r>
          <w:rPr>
            <w:noProof/>
            <w:webHidden/>
          </w:rPr>
          <w:fldChar w:fldCharType="separate"/>
        </w:r>
        <w:r>
          <w:rPr>
            <w:noProof/>
            <w:webHidden/>
          </w:rPr>
          <w:t>14</w:t>
        </w:r>
        <w:r>
          <w:rPr>
            <w:noProof/>
            <w:webHidden/>
          </w:rPr>
          <w:fldChar w:fldCharType="end"/>
        </w:r>
      </w:hyperlink>
    </w:p>
    <w:p w14:paraId="5FF5BC97" w14:textId="46000548" w:rsidR="00000DAB" w:rsidRDefault="00000DAB">
      <w:pPr>
        <w:pStyle w:val="TDC2"/>
        <w:rPr>
          <w:rFonts w:eastAsiaTheme="minorEastAsia" w:cstheme="minorBidi"/>
          <w:noProof/>
          <w:kern w:val="2"/>
          <w:szCs w:val="24"/>
          <w:lang w:val="es-ES" w:eastAsia="es-ES"/>
          <w14:ligatures w14:val="standardContextual"/>
        </w:rPr>
      </w:pPr>
      <w:hyperlink w:anchor="_Toc239172383" w:history="1">
        <w:r w:rsidRPr="0084772C">
          <w:rPr>
            <w:rStyle w:val="Hipervnculo"/>
            <w:rFonts w:ascii="Univers" w:hAnsi="Univers" w:cstheme="majorHAnsi"/>
            <w:noProof/>
            <w:lang w:val="es-ES"/>
          </w:rPr>
          <w:t>5.4</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Sucesión en el procedimiento de licitación</w:t>
        </w:r>
        <w:r>
          <w:rPr>
            <w:noProof/>
            <w:webHidden/>
          </w:rPr>
          <w:tab/>
        </w:r>
        <w:r>
          <w:rPr>
            <w:noProof/>
            <w:webHidden/>
          </w:rPr>
          <w:fldChar w:fldCharType="begin"/>
        </w:r>
        <w:r>
          <w:rPr>
            <w:noProof/>
            <w:webHidden/>
          </w:rPr>
          <w:instrText xml:space="preserve"> PAGEREF _Toc239172383 \h </w:instrText>
        </w:r>
        <w:r>
          <w:rPr>
            <w:noProof/>
            <w:webHidden/>
          </w:rPr>
        </w:r>
        <w:r>
          <w:rPr>
            <w:noProof/>
            <w:webHidden/>
          </w:rPr>
          <w:fldChar w:fldCharType="separate"/>
        </w:r>
        <w:r>
          <w:rPr>
            <w:noProof/>
            <w:webHidden/>
          </w:rPr>
          <w:t>16</w:t>
        </w:r>
        <w:r>
          <w:rPr>
            <w:noProof/>
            <w:webHidden/>
          </w:rPr>
          <w:fldChar w:fldCharType="end"/>
        </w:r>
      </w:hyperlink>
    </w:p>
    <w:p w14:paraId="7150E497" w14:textId="2B007D2E" w:rsidR="00000DAB" w:rsidRDefault="00000DAB">
      <w:pPr>
        <w:pStyle w:val="TDC1"/>
        <w:rPr>
          <w:rFonts w:eastAsiaTheme="minorEastAsia" w:cstheme="minorBidi"/>
          <w:b w:val="0"/>
          <w:caps w:val="0"/>
          <w:noProof/>
          <w:kern w:val="2"/>
          <w:szCs w:val="24"/>
          <w:lang w:val="es-ES" w:eastAsia="es-ES"/>
          <w14:ligatures w14:val="standardContextual"/>
        </w:rPr>
      </w:pPr>
      <w:hyperlink w:anchor="_Toc239172384" w:history="1">
        <w:r w:rsidRPr="0084772C">
          <w:rPr>
            <w:rStyle w:val="Hipervnculo"/>
            <w:rFonts w:ascii="Univers" w:hAnsi="Univers" w:cstheme="majorHAnsi"/>
            <w:noProof/>
            <w:lang w:val="es-ES"/>
          </w:rPr>
          <w:t>6.</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cstheme="majorHAnsi"/>
            <w:noProof/>
            <w:lang w:val="es-ES"/>
          </w:rPr>
          <w:t>Publicidad, documentación y régimen de COMUNICACIONES</w:t>
        </w:r>
        <w:r>
          <w:rPr>
            <w:noProof/>
            <w:webHidden/>
          </w:rPr>
          <w:tab/>
        </w:r>
        <w:r>
          <w:rPr>
            <w:noProof/>
            <w:webHidden/>
          </w:rPr>
          <w:fldChar w:fldCharType="begin"/>
        </w:r>
        <w:r>
          <w:rPr>
            <w:noProof/>
            <w:webHidden/>
          </w:rPr>
          <w:instrText xml:space="preserve"> PAGEREF _Toc239172384 \h </w:instrText>
        </w:r>
        <w:r>
          <w:rPr>
            <w:noProof/>
            <w:webHidden/>
          </w:rPr>
        </w:r>
        <w:r>
          <w:rPr>
            <w:noProof/>
            <w:webHidden/>
          </w:rPr>
          <w:fldChar w:fldCharType="separate"/>
        </w:r>
        <w:r>
          <w:rPr>
            <w:noProof/>
            <w:webHidden/>
          </w:rPr>
          <w:t>16</w:t>
        </w:r>
        <w:r>
          <w:rPr>
            <w:noProof/>
            <w:webHidden/>
          </w:rPr>
          <w:fldChar w:fldCharType="end"/>
        </w:r>
      </w:hyperlink>
    </w:p>
    <w:p w14:paraId="475E58BC" w14:textId="3ED7644E" w:rsidR="00000DAB" w:rsidRDefault="00000DAB">
      <w:pPr>
        <w:pStyle w:val="TDC1"/>
        <w:rPr>
          <w:rFonts w:eastAsiaTheme="minorEastAsia" w:cstheme="minorBidi"/>
          <w:b w:val="0"/>
          <w:caps w:val="0"/>
          <w:noProof/>
          <w:kern w:val="2"/>
          <w:szCs w:val="24"/>
          <w:lang w:val="es-ES" w:eastAsia="es-ES"/>
          <w14:ligatures w14:val="standardContextual"/>
        </w:rPr>
      </w:pPr>
      <w:hyperlink w:anchor="_Toc239172385" w:history="1">
        <w:r w:rsidRPr="0084772C">
          <w:rPr>
            <w:rStyle w:val="Hipervnculo"/>
            <w:rFonts w:ascii="Univers" w:hAnsi="Univers"/>
            <w:noProof/>
            <w:lang w:val="es-ES"/>
          </w:rPr>
          <w:t>7.</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noProof/>
            <w:lang w:val="es-ES"/>
          </w:rPr>
          <w:t>presentación y contenido de las proposiciones por lAS ENTIDADES LICITADORAS</w:t>
        </w:r>
        <w:r>
          <w:rPr>
            <w:noProof/>
            <w:webHidden/>
          </w:rPr>
          <w:tab/>
        </w:r>
        <w:r>
          <w:rPr>
            <w:noProof/>
            <w:webHidden/>
          </w:rPr>
          <w:fldChar w:fldCharType="begin"/>
        </w:r>
        <w:r>
          <w:rPr>
            <w:noProof/>
            <w:webHidden/>
          </w:rPr>
          <w:instrText xml:space="preserve"> PAGEREF _Toc239172385 \h </w:instrText>
        </w:r>
        <w:r>
          <w:rPr>
            <w:noProof/>
            <w:webHidden/>
          </w:rPr>
        </w:r>
        <w:r>
          <w:rPr>
            <w:noProof/>
            <w:webHidden/>
          </w:rPr>
          <w:fldChar w:fldCharType="separate"/>
        </w:r>
        <w:r>
          <w:rPr>
            <w:noProof/>
            <w:webHidden/>
          </w:rPr>
          <w:t>17</w:t>
        </w:r>
        <w:r>
          <w:rPr>
            <w:noProof/>
            <w:webHidden/>
          </w:rPr>
          <w:fldChar w:fldCharType="end"/>
        </w:r>
      </w:hyperlink>
    </w:p>
    <w:p w14:paraId="097F0316" w14:textId="0ECD1D23" w:rsidR="00000DAB" w:rsidRDefault="00000DAB">
      <w:pPr>
        <w:pStyle w:val="TDC2"/>
        <w:rPr>
          <w:rFonts w:eastAsiaTheme="minorEastAsia" w:cstheme="minorBidi"/>
          <w:noProof/>
          <w:kern w:val="2"/>
          <w:szCs w:val="24"/>
          <w:lang w:val="es-ES" w:eastAsia="es-ES"/>
          <w14:ligatures w14:val="standardContextual"/>
        </w:rPr>
      </w:pPr>
      <w:hyperlink w:anchor="_Toc239172386" w:history="1">
        <w:r w:rsidRPr="0084772C">
          <w:rPr>
            <w:rStyle w:val="Hipervnculo"/>
            <w:rFonts w:ascii="Univers" w:hAnsi="Univers"/>
            <w:noProof/>
            <w:lang w:val="es-ES"/>
          </w:rPr>
          <w:t>7.1</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Lugar y fecha de presentación de proposiciones</w:t>
        </w:r>
        <w:r>
          <w:rPr>
            <w:noProof/>
            <w:webHidden/>
          </w:rPr>
          <w:tab/>
        </w:r>
        <w:r>
          <w:rPr>
            <w:noProof/>
            <w:webHidden/>
          </w:rPr>
          <w:fldChar w:fldCharType="begin"/>
        </w:r>
        <w:r>
          <w:rPr>
            <w:noProof/>
            <w:webHidden/>
          </w:rPr>
          <w:instrText xml:space="preserve"> PAGEREF _Toc239172386 \h </w:instrText>
        </w:r>
        <w:r>
          <w:rPr>
            <w:noProof/>
            <w:webHidden/>
          </w:rPr>
        </w:r>
        <w:r>
          <w:rPr>
            <w:noProof/>
            <w:webHidden/>
          </w:rPr>
          <w:fldChar w:fldCharType="separate"/>
        </w:r>
        <w:r>
          <w:rPr>
            <w:noProof/>
            <w:webHidden/>
          </w:rPr>
          <w:t>17</w:t>
        </w:r>
        <w:r>
          <w:rPr>
            <w:noProof/>
            <w:webHidden/>
          </w:rPr>
          <w:fldChar w:fldCharType="end"/>
        </w:r>
      </w:hyperlink>
    </w:p>
    <w:p w14:paraId="68A60DD9" w14:textId="4A617F54" w:rsidR="00000DAB" w:rsidRDefault="00000DAB">
      <w:pPr>
        <w:pStyle w:val="TDC2"/>
        <w:rPr>
          <w:rFonts w:eastAsiaTheme="minorEastAsia" w:cstheme="minorBidi"/>
          <w:noProof/>
          <w:kern w:val="2"/>
          <w:szCs w:val="24"/>
          <w:lang w:val="es-ES" w:eastAsia="es-ES"/>
          <w14:ligatures w14:val="standardContextual"/>
        </w:rPr>
      </w:pPr>
      <w:hyperlink w:anchor="_Toc239172387" w:history="1">
        <w:r w:rsidRPr="0084772C">
          <w:rPr>
            <w:rStyle w:val="Hipervnculo"/>
            <w:rFonts w:ascii="Univers" w:hAnsi="Univers" w:cstheme="majorHAnsi"/>
            <w:noProof/>
            <w:lang w:val="es-ES"/>
          </w:rPr>
          <w:t>7.2</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Documentación</w:t>
        </w:r>
        <w:r w:rsidRPr="0084772C">
          <w:rPr>
            <w:rStyle w:val="Hipervnculo"/>
            <w:rFonts w:ascii="Univers" w:hAnsi="Univers" w:cstheme="majorHAnsi"/>
            <w:noProof/>
            <w:lang w:val="es-ES"/>
          </w:rPr>
          <w:t xml:space="preserve"> e información a las empresas licitadoras</w:t>
        </w:r>
        <w:r>
          <w:rPr>
            <w:noProof/>
            <w:webHidden/>
          </w:rPr>
          <w:tab/>
        </w:r>
        <w:r>
          <w:rPr>
            <w:noProof/>
            <w:webHidden/>
          </w:rPr>
          <w:fldChar w:fldCharType="begin"/>
        </w:r>
        <w:r>
          <w:rPr>
            <w:noProof/>
            <w:webHidden/>
          </w:rPr>
          <w:instrText xml:space="preserve"> PAGEREF _Toc239172387 \h </w:instrText>
        </w:r>
        <w:r>
          <w:rPr>
            <w:noProof/>
            <w:webHidden/>
          </w:rPr>
        </w:r>
        <w:r>
          <w:rPr>
            <w:noProof/>
            <w:webHidden/>
          </w:rPr>
          <w:fldChar w:fldCharType="separate"/>
        </w:r>
        <w:r>
          <w:rPr>
            <w:noProof/>
            <w:webHidden/>
          </w:rPr>
          <w:t>19</w:t>
        </w:r>
        <w:r>
          <w:rPr>
            <w:noProof/>
            <w:webHidden/>
          </w:rPr>
          <w:fldChar w:fldCharType="end"/>
        </w:r>
      </w:hyperlink>
    </w:p>
    <w:p w14:paraId="456E3A23" w14:textId="5A7630AE" w:rsidR="00000DAB" w:rsidRDefault="00000DAB">
      <w:pPr>
        <w:pStyle w:val="TDC2"/>
        <w:rPr>
          <w:rFonts w:eastAsiaTheme="minorEastAsia" w:cstheme="minorBidi"/>
          <w:noProof/>
          <w:kern w:val="2"/>
          <w:szCs w:val="24"/>
          <w:lang w:val="es-ES" w:eastAsia="es-ES"/>
          <w14:ligatures w14:val="standardContextual"/>
        </w:rPr>
      </w:pPr>
      <w:hyperlink w:anchor="_Toc239172388" w:history="1">
        <w:r w:rsidRPr="0084772C">
          <w:rPr>
            <w:rStyle w:val="Hipervnculo"/>
            <w:rFonts w:ascii="Univers" w:hAnsi="Univers" w:cstheme="majorHAnsi"/>
            <w:noProof/>
            <w:lang w:val="es-ES"/>
          </w:rPr>
          <w:t>7.3</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Contenido de las proposiciones.</w:t>
        </w:r>
        <w:r>
          <w:rPr>
            <w:noProof/>
            <w:webHidden/>
          </w:rPr>
          <w:tab/>
        </w:r>
        <w:r>
          <w:rPr>
            <w:noProof/>
            <w:webHidden/>
          </w:rPr>
          <w:fldChar w:fldCharType="begin"/>
        </w:r>
        <w:r>
          <w:rPr>
            <w:noProof/>
            <w:webHidden/>
          </w:rPr>
          <w:instrText xml:space="preserve"> PAGEREF _Toc239172388 \h </w:instrText>
        </w:r>
        <w:r>
          <w:rPr>
            <w:noProof/>
            <w:webHidden/>
          </w:rPr>
        </w:r>
        <w:r>
          <w:rPr>
            <w:noProof/>
            <w:webHidden/>
          </w:rPr>
          <w:fldChar w:fldCharType="separate"/>
        </w:r>
        <w:r>
          <w:rPr>
            <w:noProof/>
            <w:webHidden/>
          </w:rPr>
          <w:t>19</w:t>
        </w:r>
        <w:r>
          <w:rPr>
            <w:noProof/>
            <w:webHidden/>
          </w:rPr>
          <w:fldChar w:fldCharType="end"/>
        </w:r>
      </w:hyperlink>
    </w:p>
    <w:p w14:paraId="30B937AB" w14:textId="59DB7387" w:rsidR="00000DAB" w:rsidRDefault="00000DAB">
      <w:pPr>
        <w:pStyle w:val="TDC3"/>
        <w:rPr>
          <w:rFonts w:eastAsiaTheme="minorEastAsia" w:cstheme="minorBidi"/>
          <w:i w:val="0"/>
          <w:noProof/>
          <w:kern w:val="2"/>
          <w:szCs w:val="24"/>
          <w:lang w:val="es-ES" w:eastAsia="es-ES"/>
          <w14:ligatures w14:val="standardContextual"/>
        </w:rPr>
      </w:pPr>
      <w:hyperlink w:anchor="_Toc239172389" w:history="1">
        <w:r w:rsidRPr="0084772C">
          <w:rPr>
            <w:rStyle w:val="Hipervnculo"/>
            <w:rFonts w:ascii="Univers" w:hAnsi="Univers"/>
            <w:b/>
            <w:noProof/>
            <w:lang w:val="es-ES"/>
          </w:rPr>
          <w:t>7.3.1</w:t>
        </w:r>
        <w:r>
          <w:rPr>
            <w:rFonts w:eastAsiaTheme="minorEastAsia" w:cstheme="minorBidi"/>
            <w:i w:val="0"/>
            <w:noProof/>
            <w:kern w:val="2"/>
            <w:szCs w:val="24"/>
            <w:lang w:val="es-ES" w:eastAsia="es-ES"/>
            <w14:ligatures w14:val="standardContextual"/>
          </w:rPr>
          <w:tab/>
        </w:r>
        <w:r w:rsidRPr="0084772C">
          <w:rPr>
            <w:rStyle w:val="Hipervnculo"/>
            <w:rFonts w:ascii="Univers" w:hAnsi="Univers"/>
            <w:b/>
            <w:noProof/>
            <w:lang w:val="es-ES"/>
          </w:rPr>
          <w:t xml:space="preserve">Sobre Nº UNO. </w:t>
        </w:r>
        <w:r w:rsidRPr="0084772C">
          <w:rPr>
            <w:rStyle w:val="Hipervnculo"/>
            <w:rFonts w:ascii="Univers" w:hAnsi="Univers"/>
            <w:noProof/>
            <w:lang w:val="es-ES"/>
          </w:rPr>
          <w:t>Título: ”Documentación Administrativa”</w:t>
        </w:r>
        <w:r>
          <w:rPr>
            <w:noProof/>
            <w:webHidden/>
          </w:rPr>
          <w:tab/>
        </w:r>
        <w:r>
          <w:rPr>
            <w:noProof/>
            <w:webHidden/>
          </w:rPr>
          <w:fldChar w:fldCharType="begin"/>
        </w:r>
        <w:r>
          <w:rPr>
            <w:noProof/>
            <w:webHidden/>
          </w:rPr>
          <w:instrText xml:space="preserve"> PAGEREF _Toc239172389 \h </w:instrText>
        </w:r>
        <w:r>
          <w:rPr>
            <w:noProof/>
            <w:webHidden/>
          </w:rPr>
        </w:r>
        <w:r>
          <w:rPr>
            <w:noProof/>
            <w:webHidden/>
          </w:rPr>
          <w:fldChar w:fldCharType="separate"/>
        </w:r>
        <w:r>
          <w:rPr>
            <w:noProof/>
            <w:webHidden/>
          </w:rPr>
          <w:t>20</w:t>
        </w:r>
        <w:r>
          <w:rPr>
            <w:noProof/>
            <w:webHidden/>
          </w:rPr>
          <w:fldChar w:fldCharType="end"/>
        </w:r>
      </w:hyperlink>
    </w:p>
    <w:p w14:paraId="4C9964A0" w14:textId="4044F469" w:rsidR="00000DAB" w:rsidRDefault="00000DAB">
      <w:pPr>
        <w:pStyle w:val="TDC3"/>
        <w:rPr>
          <w:rFonts w:eastAsiaTheme="minorEastAsia" w:cstheme="minorBidi"/>
          <w:i w:val="0"/>
          <w:noProof/>
          <w:kern w:val="2"/>
          <w:szCs w:val="24"/>
          <w:lang w:val="es-ES" w:eastAsia="es-ES"/>
          <w14:ligatures w14:val="standardContextual"/>
        </w:rPr>
      </w:pPr>
      <w:hyperlink w:anchor="_Toc239172390" w:history="1">
        <w:r w:rsidRPr="0084772C">
          <w:rPr>
            <w:rStyle w:val="Hipervnculo"/>
            <w:rFonts w:ascii="Univers" w:hAnsi="Univers" w:cstheme="majorHAnsi"/>
            <w:b/>
            <w:noProof/>
            <w:lang w:val="es-ES"/>
          </w:rPr>
          <w:t>7.3.2</w:t>
        </w:r>
        <w:r>
          <w:rPr>
            <w:rFonts w:eastAsiaTheme="minorEastAsia" w:cstheme="minorBidi"/>
            <w:i w:val="0"/>
            <w:noProof/>
            <w:kern w:val="2"/>
            <w:szCs w:val="24"/>
            <w:lang w:val="es-ES" w:eastAsia="es-ES"/>
            <w14:ligatures w14:val="standardContextual"/>
          </w:rPr>
          <w:tab/>
        </w:r>
        <w:r w:rsidRPr="0084772C">
          <w:rPr>
            <w:rStyle w:val="Hipervnculo"/>
            <w:rFonts w:ascii="Univers" w:hAnsi="Univers" w:cstheme="majorHAnsi"/>
            <w:b/>
            <w:noProof/>
            <w:lang w:val="es-ES"/>
          </w:rPr>
          <w:t xml:space="preserve">Sobre Nº DOS. </w:t>
        </w:r>
        <w:r w:rsidRPr="0084772C">
          <w:rPr>
            <w:rStyle w:val="Hipervnculo"/>
            <w:rFonts w:ascii="Univers" w:hAnsi="Univers" w:cstheme="majorHAnsi"/>
            <w:noProof/>
            <w:lang w:val="es-ES"/>
          </w:rPr>
          <w:t>“Documentación que se valora mediante juicio de valor”</w:t>
        </w:r>
        <w:r>
          <w:rPr>
            <w:noProof/>
            <w:webHidden/>
          </w:rPr>
          <w:tab/>
        </w:r>
        <w:r>
          <w:rPr>
            <w:noProof/>
            <w:webHidden/>
          </w:rPr>
          <w:fldChar w:fldCharType="begin"/>
        </w:r>
        <w:r>
          <w:rPr>
            <w:noProof/>
            <w:webHidden/>
          </w:rPr>
          <w:instrText xml:space="preserve"> PAGEREF _Toc239172390 \h </w:instrText>
        </w:r>
        <w:r>
          <w:rPr>
            <w:noProof/>
            <w:webHidden/>
          </w:rPr>
        </w:r>
        <w:r>
          <w:rPr>
            <w:noProof/>
            <w:webHidden/>
          </w:rPr>
          <w:fldChar w:fldCharType="separate"/>
        </w:r>
        <w:r>
          <w:rPr>
            <w:noProof/>
            <w:webHidden/>
          </w:rPr>
          <w:t>23</w:t>
        </w:r>
        <w:r>
          <w:rPr>
            <w:noProof/>
            <w:webHidden/>
          </w:rPr>
          <w:fldChar w:fldCharType="end"/>
        </w:r>
      </w:hyperlink>
    </w:p>
    <w:p w14:paraId="33B62F3C" w14:textId="1D30E7C4" w:rsidR="00000DAB" w:rsidRDefault="00000DAB">
      <w:pPr>
        <w:pStyle w:val="TDC3"/>
        <w:rPr>
          <w:rFonts w:eastAsiaTheme="minorEastAsia" w:cstheme="minorBidi"/>
          <w:i w:val="0"/>
          <w:noProof/>
          <w:kern w:val="2"/>
          <w:szCs w:val="24"/>
          <w:lang w:val="es-ES" w:eastAsia="es-ES"/>
          <w14:ligatures w14:val="standardContextual"/>
        </w:rPr>
      </w:pPr>
      <w:hyperlink w:anchor="_Toc239172391" w:history="1">
        <w:r w:rsidRPr="0084772C">
          <w:rPr>
            <w:rStyle w:val="Hipervnculo"/>
            <w:rFonts w:ascii="Univers" w:hAnsi="Univers"/>
            <w:b/>
            <w:noProof/>
            <w:lang w:val="es-ES"/>
          </w:rPr>
          <w:t>7.3.3</w:t>
        </w:r>
        <w:r>
          <w:rPr>
            <w:rFonts w:eastAsiaTheme="minorEastAsia" w:cstheme="minorBidi"/>
            <w:i w:val="0"/>
            <w:noProof/>
            <w:kern w:val="2"/>
            <w:szCs w:val="24"/>
            <w:lang w:val="es-ES" w:eastAsia="es-ES"/>
            <w14:ligatures w14:val="standardContextual"/>
          </w:rPr>
          <w:tab/>
        </w:r>
        <w:r w:rsidRPr="0084772C">
          <w:rPr>
            <w:rStyle w:val="Hipervnculo"/>
            <w:rFonts w:ascii="Univers" w:hAnsi="Univers" w:cstheme="majorHAnsi"/>
            <w:b/>
            <w:noProof/>
            <w:lang w:val="es-ES"/>
          </w:rPr>
          <w:t xml:space="preserve">Sobre nº TRES </w:t>
        </w:r>
        <w:r w:rsidRPr="0084772C">
          <w:rPr>
            <w:rStyle w:val="Hipervnculo"/>
            <w:rFonts w:ascii="Univers" w:hAnsi="Univers" w:cstheme="majorHAnsi"/>
            <w:noProof/>
            <w:lang w:val="es-ES"/>
          </w:rPr>
          <w:t>“Documentación que se valora mediante fórmula”</w:t>
        </w:r>
        <w:r>
          <w:rPr>
            <w:noProof/>
            <w:webHidden/>
          </w:rPr>
          <w:tab/>
        </w:r>
        <w:r>
          <w:rPr>
            <w:noProof/>
            <w:webHidden/>
          </w:rPr>
          <w:fldChar w:fldCharType="begin"/>
        </w:r>
        <w:r>
          <w:rPr>
            <w:noProof/>
            <w:webHidden/>
          </w:rPr>
          <w:instrText xml:space="preserve"> PAGEREF _Toc239172391 \h </w:instrText>
        </w:r>
        <w:r>
          <w:rPr>
            <w:noProof/>
            <w:webHidden/>
          </w:rPr>
        </w:r>
        <w:r>
          <w:rPr>
            <w:noProof/>
            <w:webHidden/>
          </w:rPr>
          <w:fldChar w:fldCharType="separate"/>
        </w:r>
        <w:r>
          <w:rPr>
            <w:noProof/>
            <w:webHidden/>
          </w:rPr>
          <w:t>24</w:t>
        </w:r>
        <w:r>
          <w:rPr>
            <w:noProof/>
            <w:webHidden/>
          </w:rPr>
          <w:fldChar w:fldCharType="end"/>
        </w:r>
      </w:hyperlink>
    </w:p>
    <w:p w14:paraId="6F3ED3DB" w14:textId="16BE3161" w:rsidR="00000DAB" w:rsidRDefault="00000DAB">
      <w:pPr>
        <w:pStyle w:val="TDC2"/>
        <w:rPr>
          <w:rFonts w:eastAsiaTheme="minorEastAsia" w:cstheme="minorBidi"/>
          <w:noProof/>
          <w:kern w:val="2"/>
          <w:szCs w:val="24"/>
          <w:lang w:val="es-ES" w:eastAsia="es-ES"/>
          <w14:ligatures w14:val="standardContextual"/>
        </w:rPr>
      </w:pPr>
      <w:hyperlink w:anchor="_Toc239172392" w:history="1">
        <w:r w:rsidRPr="0084772C">
          <w:rPr>
            <w:rStyle w:val="Hipervnculo"/>
            <w:rFonts w:ascii="Univers" w:hAnsi="Univers"/>
            <w:noProof/>
            <w:lang w:val="es-ES"/>
          </w:rPr>
          <w:t>7.4</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Efectos de la presentación de las proposiciones</w:t>
        </w:r>
        <w:r>
          <w:rPr>
            <w:noProof/>
            <w:webHidden/>
          </w:rPr>
          <w:tab/>
        </w:r>
        <w:r>
          <w:rPr>
            <w:noProof/>
            <w:webHidden/>
          </w:rPr>
          <w:fldChar w:fldCharType="begin"/>
        </w:r>
        <w:r>
          <w:rPr>
            <w:noProof/>
            <w:webHidden/>
          </w:rPr>
          <w:instrText xml:space="preserve"> PAGEREF _Toc239172392 \h </w:instrText>
        </w:r>
        <w:r>
          <w:rPr>
            <w:noProof/>
            <w:webHidden/>
          </w:rPr>
        </w:r>
        <w:r>
          <w:rPr>
            <w:noProof/>
            <w:webHidden/>
          </w:rPr>
          <w:fldChar w:fldCharType="separate"/>
        </w:r>
        <w:r>
          <w:rPr>
            <w:noProof/>
            <w:webHidden/>
          </w:rPr>
          <w:t>24</w:t>
        </w:r>
        <w:r>
          <w:rPr>
            <w:noProof/>
            <w:webHidden/>
          </w:rPr>
          <w:fldChar w:fldCharType="end"/>
        </w:r>
      </w:hyperlink>
    </w:p>
    <w:p w14:paraId="58526833" w14:textId="52D58A65" w:rsidR="00000DAB" w:rsidRDefault="00000DAB">
      <w:pPr>
        <w:pStyle w:val="TDC1"/>
        <w:rPr>
          <w:rFonts w:eastAsiaTheme="minorEastAsia" w:cstheme="minorBidi"/>
          <w:b w:val="0"/>
          <w:caps w:val="0"/>
          <w:noProof/>
          <w:kern w:val="2"/>
          <w:szCs w:val="24"/>
          <w:lang w:val="es-ES" w:eastAsia="es-ES"/>
          <w14:ligatures w14:val="standardContextual"/>
        </w:rPr>
      </w:pPr>
      <w:hyperlink w:anchor="_Toc239172393" w:history="1">
        <w:r w:rsidRPr="0084772C">
          <w:rPr>
            <w:rStyle w:val="Hipervnculo"/>
            <w:rFonts w:ascii="Univers" w:hAnsi="Univers"/>
            <w:noProof/>
            <w:lang w:val="es-ES"/>
          </w:rPr>
          <w:t>8.</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noProof/>
            <w:lang w:val="es-ES"/>
          </w:rPr>
          <w:t>CRITERIOS DE ADJUDICACIÓN</w:t>
        </w:r>
        <w:r>
          <w:rPr>
            <w:noProof/>
            <w:webHidden/>
          </w:rPr>
          <w:tab/>
        </w:r>
        <w:r>
          <w:rPr>
            <w:noProof/>
            <w:webHidden/>
          </w:rPr>
          <w:fldChar w:fldCharType="begin"/>
        </w:r>
        <w:r>
          <w:rPr>
            <w:noProof/>
            <w:webHidden/>
          </w:rPr>
          <w:instrText xml:space="preserve"> PAGEREF _Toc239172393 \h </w:instrText>
        </w:r>
        <w:r>
          <w:rPr>
            <w:noProof/>
            <w:webHidden/>
          </w:rPr>
        </w:r>
        <w:r>
          <w:rPr>
            <w:noProof/>
            <w:webHidden/>
          </w:rPr>
          <w:fldChar w:fldCharType="separate"/>
        </w:r>
        <w:r>
          <w:rPr>
            <w:noProof/>
            <w:webHidden/>
          </w:rPr>
          <w:t>24</w:t>
        </w:r>
        <w:r>
          <w:rPr>
            <w:noProof/>
            <w:webHidden/>
          </w:rPr>
          <w:fldChar w:fldCharType="end"/>
        </w:r>
      </w:hyperlink>
    </w:p>
    <w:p w14:paraId="6C745F3D" w14:textId="4244D8D2" w:rsidR="00000DAB" w:rsidRDefault="00000DAB">
      <w:pPr>
        <w:pStyle w:val="TDC2"/>
        <w:rPr>
          <w:rFonts w:eastAsiaTheme="minorEastAsia" w:cstheme="minorBidi"/>
          <w:noProof/>
          <w:kern w:val="2"/>
          <w:szCs w:val="24"/>
          <w:lang w:val="es-ES" w:eastAsia="es-ES"/>
          <w14:ligatures w14:val="standardContextual"/>
        </w:rPr>
      </w:pPr>
      <w:hyperlink w:anchor="_Toc239172394" w:history="1">
        <w:r w:rsidRPr="0084772C">
          <w:rPr>
            <w:rStyle w:val="Hipervnculo"/>
            <w:rFonts w:ascii="Univers" w:hAnsi="Univers"/>
            <w:noProof/>
            <w:lang w:val="es-ES"/>
          </w:rPr>
          <w:t>8.1</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Criterios que dependen de un juicio de valor</w:t>
        </w:r>
        <w:r>
          <w:rPr>
            <w:noProof/>
            <w:webHidden/>
          </w:rPr>
          <w:tab/>
        </w:r>
        <w:r>
          <w:rPr>
            <w:noProof/>
            <w:webHidden/>
          </w:rPr>
          <w:fldChar w:fldCharType="begin"/>
        </w:r>
        <w:r>
          <w:rPr>
            <w:noProof/>
            <w:webHidden/>
          </w:rPr>
          <w:instrText xml:space="preserve"> PAGEREF _Toc239172394 \h </w:instrText>
        </w:r>
        <w:r>
          <w:rPr>
            <w:noProof/>
            <w:webHidden/>
          </w:rPr>
        </w:r>
        <w:r>
          <w:rPr>
            <w:noProof/>
            <w:webHidden/>
          </w:rPr>
          <w:fldChar w:fldCharType="separate"/>
        </w:r>
        <w:r>
          <w:rPr>
            <w:noProof/>
            <w:webHidden/>
          </w:rPr>
          <w:t>25</w:t>
        </w:r>
        <w:r>
          <w:rPr>
            <w:noProof/>
            <w:webHidden/>
          </w:rPr>
          <w:fldChar w:fldCharType="end"/>
        </w:r>
      </w:hyperlink>
    </w:p>
    <w:p w14:paraId="4776AAE2" w14:textId="108FB4AA" w:rsidR="00000DAB" w:rsidRDefault="00000DAB">
      <w:pPr>
        <w:pStyle w:val="TDC3"/>
        <w:rPr>
          <w:rFonts w:eastAsiaTheme="minorEastAsia" w:cstheme="minorBidi"/>
          <w:i w:val="0"/>
          <w:noProof/>
          <w:kern w:val="2"/>
          <w:szCs w:val="24"/>
          <w:lang w:val="es-ES" w:eastAsia="es-ES"/>
          <w14:ligatures w14:val="standardContextual"/>
        </w:rPr>
      </w:pPr>
      <w:hyperlink w:anchor="_Toc239172395" w:history="1">
        <w:r w:rsidRPr="0084772C">
          <w:rPr>
            <w:rStyle w:val="Hipervnculo"/>
            <w:rFonts w:ascii="Univers" w:hAnsi="Univers"/>
            <w:b/>
            <w:noProof/>
            <w:lang w:val="es-ES"/>
          </w:rPr>
          <w:t>8.1.1</w:t>
        </w:r>
        <w:r>
          <w:rPr>
            <w:rFonts w:eastAsiaTheme="minorEastAsia" w:cstheme="minorBidi"/>
            <w:i w:val="0"/>
            <w:noProof/>
            <w:kern w:val="2"/>
            <w:szCs w:val="24"/>
            <w:lang w:val="es-ES" w:eastAsia="es-ES"/>
            <w14:ligatures w14:val="standardContextual"/>
          </w:rPr>
          <w:tab/>
        </w:r>
        <w:r w:rsidRPr="0084772C">
          <w:rPr>
            <w:rStyle w:val="Hipervnculo"/>
            <w:rFonts w:ascii="Univers" w:hAnsi="Univers"/>
            <w:b/>
            <w:noProof/>
            <w:lang w:val="es-ES"/>
          </w:rPr>
          <w:t>Oferta Técnica</w:t>
        </w:r>
        <w:r>
          <w:rPr>
            <w:noProof/>
            <w:webHidden/>
          </w:rPr>
          <w:tab/>
        </w:r>
        <w:r>
          <w:rPr>
            <w:noProof/>
            <w:webHidden/>
          </w:rPr>
          <w:fldChar w:fldCharType="begin"/>
        </w:r>
        <w:r>
          <w:rPr>
            <w:noProof/>
            <w:webHidden/>
          </w:rPr>
          <w:instrText xml:space="preserve"> PAGEREF _Toc239172395 \h </w:instrText>
        </w:r>
        <w:r>
          <w:rPr>
            <w:noProof/>
            <w:webHidden/>
          </w:rPr>
        </w:r>
        <w:r>
          <w:rPr>
            <w:noProof/>
            <w:webHidden/>
          </w:rPr>
          <w:fldChar w:fldCharType="separate"/>
        </w:r>
        <w:r>
          <w:rPr>
            <w:noProof/>
            <w:webHidden/>
          </w:rPr>
          <w:t>25</w:t>
        </w:r>
        <w:r>
          <w:rPr>
            <w:noProof/>
            <w:webHidden/>
          </w:rPr>
          <w:fldChar w:fldCharType="end"/>
        </w:r>
      </w:hyperlink>
    </w:p>
    <w:p w14:paraId="2E868688" w14:textId="09EF9EBA" w:rsidR="00000DAB" w:rsidRDefault="00000DAB">
      <w:pPr>
        <w:pStyle w:val="TDC2"/>
        <w:rPr>
          <w:rFonts w:eastAsiaTheme="minorEastAsia" w:cstheme="minorBidi"/>
          <w:noProof/>
          <w:kern w:val="2"/>
          <w:szCs w:val="24"/>
          <w:lang w:val="es-ES" w:eastAsia="es-ES"/>
          <w14:ligatures w14:val="standardContextual"/>
        </w:rPr>
      </w:pPr>
      <w:hyperlink w:anchor="_Toc239172396" w:history="1">
        <w:r w:rsidRPr="0084772C">
          <w:rPr>
            <w:rStyle w:val="Hipervnculo"/>
            <w:rFonts w:ascii="Univers" w:hAnsi="Univers"/>
            <w:noProof/>
            <w:lang w:val="es-ES"/>
          </w:rPr>
          <w:t>8.2</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Criterios de aplicación automática</w:t>
        </w:r>
        <w:r>
          <w:rPr>
            <w:noProof/>
            <w:webHidden/>
          </w:rPr>
          <w:tab/>
        </w:r>
        <w:r>
          <w:rPr>
            <w:noProof/>
            <w:webHidden/>
          </w:rPr>
          <w:fldChar w:fldCharType="begin"/>
        </w:r>
        <w:r>
          <w:rPr>
            <w:noProof/>
            <w:webHidden/>
          </w:rPr>
          <w:instrText xml:space="preserve"> PAGEREF _Toc239172396 \h </w:instrText>
        </w:r>
        <w:r>
          <w:rPr>
            <w:noProof/>
            <w:webHidden/>
          </w:rPr>
        </w:r>
        <w:r>
          <w:rPr>
            <w:noProof/>
            <w:webHidden/>
          </w:rPr>
          <w:fldChar w:fldCharType="separate"/>
        </w:r>
        <w:r>
          <w:rPr>
            <w:noProof/>
            <w:webHidden/>
          </w:rPr>
          <w:t>28</w:t>
        </w:r>
        <w:r>
          <w:rPr>
            <w:noProof/>
            <w:webHidden/>
          </w:rPr>
          <w:fldChar w:fldCharType="end"/>
        </w:r>
      </w:hyperlink>
    </w:p>
    <w:p w14:paraId="79E3CE7E" w14:textId="17050069" w:rsidR="00000DAB" w:rsidRDefault="00000DAB">
      <w:pPr>
        <w:pStyle w:val="TDC3"/>
        <w:rPr>
          <w:rFonts w:eastAsiaTheme="minorEastAsia" w:cstheme="minorBidi"/>
          <w:i w:val="0"/>
          <w:noProof/>
          <w:kern w:val="2"/>
          <w:szCs w:val="24"/>
          <w:lang w:val="es-ES" w:eastAsia="es-ES"/>
          <w14:ligatures w14:val="standardContextual"/>
        </w:rPr>
      </w:pPr>
      <w:hyperlink w:anchor="_Toc239172397" w:history="1">
        <w:r w:rsidRPr="0084772C">
          <w:rPr>
            <w:rStyle w:val="Hipervnculo"/>
            <w:rFonts w:ascii="Univers" w:hAnsi="Univers"/>
            <w:b/>
            <w:noProof/>
            <w:lang w:val="es-ES"/>
          </w:rPr>
          <w:t>8.2.1</w:t>
        </w:r>
        <w:r>
          <w:rPr>
            <w:rFonts w:eastAsiaTheme="minorEastAsia" w:cstheme="minorBidi"/>
            <w:i w:val="0"/>
            <w:noProof/>
            <w:kern w:val="2"/>
            <w:szCs w:val="24"/>
            <w:lang w:val="es-ES" w:eastAsia="es-ES"/>
            <w14:ligatures w14:val="standardContextual"/>
          </w:rPr>
          <w:tab/>
        </w:r>
        <w:r w:rsidRPr="0084772C">
          <w:rPr>
            <w:rStyle w:val="Hipervnculo"/>
            <w:rFonts w:ascii="Univers" w:hAnsi="Univers"/>
            <w:b/>
            <w:noProof/>
            <w:lang w:val="es-ES"/>
          </w:rPr>
          <w:t>Oferta Económica</w:t>
        </w:r>
        <w:r>
          <w:rPr>
            <w:noProof/>
            <w:webHidden/>
          </w:rPr>
          <w:tab/>
        </w:r>
        <w:r>
          <w:rPr>
            <w:noProof/>
            <w:webHidden/>
          </w:rPr>
          <w:fldChar w:fldCharType="begin"/>
        </w:r>
        <w:r>
          <w:rPr>
            <w:noProof/>
            <w:webHidden/>
          </w:rPr>
          <w:instrText xml:space="preserve"> PAGEREF _Toc239172397 \h </w:instrText>
        </w:r>
        <w:r>
          <w:rPr>
            <w:noProof/>
            <w:webHidden/>
          </w:rPr>
        </w:r>
        <w:r>
          <w:rPr>
            <w:noProof/>
            <w:webHidden/>
          </w:rPr>
          <w:fldChar w:fldCharType="separate"/>
        </w:r>
        <w:r>
          <w:rPr>
            <w:noProof/>
            <w:webHidden/>
          </w:rPr>
          <w:t>28</w:t>
        </w:r>
        <w:r>
          <w:rPr>
            <w:noProof/>
            <w:webHidden/>
          </w:rPr>
          <w:fldChar w:fldCharType="end"/>
        </w:r>
      </w:hyperlink>
    </w:p>
    <w:p w14:paraId="3375B5BB" w14:textId="73DC9608" w:rsidR="00000DAB" w:rsidRDefault="00000DAB">
      <w:pPr>
        <w:pStyle w:val="TDC1"/>
        <w:rPr>
          <w:rFonts w:eastAsiaTheme="minorEastAsia" w:cstheme="minorBidi"/>
          <w:b w:val="0"/>
          <w:caps w:val="0"/>
          <w:noProof/>
          <w:kern w:val="2"/>
          <w:szCs w:val="24"/>
          <w:lang w:val="es-ES" w:eastAsia="es-ES"/>
          <w14:ligatures w14:val="standardContextual"/>
        </w:rPr>
      </w:pPr>
      <w:hyperlink w:anchor="_Toc239172398" w:history="1">
        <w:r w:rsidRPr="0084772C">
          <w:rPr>
            <w:rStyle w:val="Hipervnculo"/>
            <w:rFonts w:ascii="Univers" w:hAnsi="Univers"/>
            <w:noProof/>
            <w:lang w:val="es-ES"/>
          </w:rPr>
          <w:t>9.</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noProof/>
            <w:lang w:val="es-ES"/>
          </w:rPr>
          <w:t>valoración de las proposiciones Y PROPUESTA DE ADJUDICACIÓN</w:t>
        </w:r>
        <w:r>
          <w:rPr>
            <w:noProof/>
            <w:webHidden/>
          </w:rPr>
          <w:tab/>
        </w:r>
        <w:r>
          <w:rPr>
            <w:noProof/>
            <w:webHidden/>
          </w:rPr>
          <w:fldChar w:fldCharType="begin"/>
        </w:r>
        <w:r>
          <w:rPr>
            <w:noProof/>
            <w:webHidden/>
          </w:rPr>
          <w:instrText xml:space="preserve"> PAGEREF _Toc239172398 \h </w:instrText>
        </w:r>
        <w:r>
          <w:rPr>
            <w:noProof/>
            <w:webHidden/>
          </w:rPr>
        </w:r>
        <w:r>
          <w:rPr>
            <w:noProof/>
            <w:webHidden/>
          </w:rPr>
          <w:fldChar w:fldCharType="separate"/>
        </w:r>
        <w:r>
          <w:rPr>
            <w:noProof/>
            <w:webHidden/>
          </w:rPr>
          <w:t>34</w:t>
        </w:r>
        <w:r>
          <w:rPr>
            <w:noProof/>
            <w:webHidden/>
          </w:rPr>
          <w:fldChar w:fldCharType="end"/>
        </w:r>
      </w:hyperlink>
    </w:p>
    <w:p w14:paraId="45C98772" w14:textId="445CF7B7" w:rsidR="00000DAB" w:rsidRDefault="00000DAB">
      <w:pPr>
        <w:pStyle w:val="TDC2"/>
        <w:rPr>
          <w:rFonts w:eastAsiaTheme="minorEastAsia" w:cstheme="minorBidi"/>
          <w:noProof/>
          <w:kern w:val="2"/>
          <w:szCs w:val="24"/>
          <w:lang w:val="es-ES" w:eastAsia="es-ES"/>
          <w14:ligatures w14:val="standardContextual"/>
        </w:rPr>
      </w:pPr>
      <w:hyperlink w:anchor="_Toc239172399" w:history="1">
        <w:r w:rsidRPr="0084772C">
          <w:rPr>
            <w:rStyle w:val="Hipervnculo"/>
            <w:rFonts w:ascii="Univers" w:hAnsi="Univers"/>
            <w:noProof/>
            <w:lang w:val="es-ES"/>
          </w:rPr>
          <w:t>9.1</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Apertura del Sobre nº UNO y calificación de la documentación administrativa</w:t>
        </w:r>
        <w:r>
          <w:rPr>
            <w:noProof/>
            <w:webHidden/>
          </w:rPr>
          <w:tab/>
        </w:r>
        <w:r>
          <w:rPr>
            <w:noProof/>
            <w:webHidden/>
          </w:rPr>
          <w:fldChar w:fldCharType="begin"/>
        </w:r>
        <w:r>
          <w:rPr>
            <w:noProof/>
            <w:webHidden/>
          </w:rPr>
          <w:instrText xml:space="preserve"> PAGEREF _Toc239172399 \h </w:instrText>
        </w:r>
        <w:r>
          <w:rPr>
            <w:noProof/>
            <w:webHidden/>
          </w:rPr>
        </w:r>
        <w:r>
          <w:rPr>
            <w:noProof/>
            <w:webHidden/>
          </w:rPr>
          <w:fldChar w:fldCharType="separate"/>
        </w:r>
        <w:r>
          <w:rPr>
            <w:noProof/>
            <w:webHidden/>
          </w:rPr>
          <w:t>34</w:t>
        </w:r>
        <w:r>
          <w:rPr>
            <w:noProof/>
            <w:webHidden/>
          </w:rPr>
          <w:fldChar w:fldCharType="end"/>
        </w:r>
      </w:hyperlink>
    </w:p>
    <w:p w14:paraId="5F5E0950" w14:textId="0DC1DE15" w:rsidR="00000DAB" w:rsidRDefault="00000DAB">
      <w:pPr>
        <w:pStyle w:val="TDC2"/>
        <w:rPr>
          <w:rFonts w:eastAsiaTheme="minorEastAsia" w:cstheme="minorBidi"/>
          <w:noProof/>
          <w:kern w:val="2"/>
          <w:szCs w:val="24"/>
          <w:lang w:val="es-ES" w:eastAsia="es-ES"/>
          <w14:ligatures w14:val="standardContextual"/>
        </w:rPr>
      </w:pPr>
      <w:hyperlink w:anchor="_Toc239172400" w:history="1">
        <w:r w:rsidRPr="0084772C">
          <w:rPr>
            <w:rStyle w:val="Hipervnculo"/>
            <w:rFonts w:ascii="Univers" w:hAnsi="Univers" w:cstheme="majorHAnsi"/>
            <w:noProof/>
            <w:lang w:val="es-ES"/>
          </w:rPr>
          <w:t>9.2</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Apertura y examen del Sobre nº DOS</w:t>
        </w:r>
        <w:r>
          <w:rPr>
            <w:noProof/>
            <w:webHidden/>
          </w:rPr>
          <w:tab/>
        </w:r>
        <w:r>
          <w:rPr>
            <w:noProof/>
            <w:webHidden/>
          </w:rPr>
          <w:fldChar w:fldCharType="begin"/>
        </w:r>
        <w:r>
          <w:rPr>
            <w:noProof/>
            <w:webHidden/>
          </w:rPr>
          <w:instrText xml:space="preserve"> PAGEREF _Toc239172400 \h </w:instrText>
        </w:r>
        <w:r>
          <w:rPr>
            <w:noProof/>
            <w:webHidden/>
          </w:rPr>
        </w:r>
        <w:r>
          <w:rPr>
            <w:noProof/>
            <w:webHidden/>
          </w:rPr>
          <w:fldChar w:fldCharType="separate"/>
        </w:r>
        <w:r>
          <w:rPr>
            <w:noProof/>
            <w:webHidden/>
          </w:rPr>
          <w:t>35</w:t>
        </w:r>
        <w:r>
          <w:rPr>
            <w:noProof/>
            <w:webHidden/>
          </w:rPr>
          <w:fldChar w:fldCharType="end"/>
        </w:r>
      </w:hyperlink>
    </w:p>
    <w:p w14:paraId="3598274B" w14:textId="5A933B91" w:rsidR="00000DAB" w:rsidRDefault="00000DAB">
      <w:pPr>
        <w:pStyle w:val="TDC2"/>
        <w:rPr>
          <w:rFonts w:eastAsiaTheme="minorEastAsia" w:cstheme="minorBidi"/>
          <w:noProof/>
          <w:kern w:val="2"/>
          <w:szCs w:val="24"/>
          <w:lang w:val="es-ES" w:eastAsia="es-ES"/>
          <w14:ligatures w14:val="standardContextual"/>
        </w:rPr>
      </w:pPr>
      <w:hyperlink w:anchor="_Toc239172401" w:history="1">
        <w:r w:rsidRPr="0084772C">
          <w:rPr>
            <w:rStyle w:val="Hipervnculo"/>
            <w:rFonts w:ascii="Univers" w:hAnsi="Univers" w:cstheme="majorHAnsi"/>
            <w:noProof/>
            <w:lang w:val="es-ES"/>
          </w:rPr>
          <w:t>9.3</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Apertura y examen del Sobre nº TRES</w:t>
        </w:r>
        <w:r>
          <w:rPr>
            <w:noProof/>
            <w:webHidden/>
          </w:rPr>
          <w:tab/>
        </w:r>
        <w:r>
          <w:rPr>
            <w:noProof/>
            <w:webHidden/>
          </w:rPr>
          <w:fldChar w:fldCharType="begin"/>
        </w:r>
        <w:r>
          <w:rPr>
            <w:noProof/>
            <w:webHidden/>
          </w:rPr>
          <w:instrText xml:space="preserve"> PAGEREF _Toc239172401 \h </w:instrText>
        </w:r>
        <w:r>
          <w:rPr>
            <w:noProof/>
            <w:webHidden/>
          </w:rPr>
        </w:r>
        <w:r>
          <w:rPr>
            <w:noProof/>
            <w:webHidden/>
          </w:rPr>
          <w:fldChar w:fldCharType="separate"/>
        </w:r>
        <w:r>
          <w:rPr>
            <w:noProof/>
            <w:webHidden/>
          </w:rPr>
          <w:t>35</w:t>
        </w:r>
        <w:r>
          <w:rPr>
            <w:noProof/>
            <w:webHidden/>
          </w:rPr>
          <w:fldChar w:fldCharType="end"/>
        </w:r>
      </w:hyperlink>
    </w:p>
    <w:p w14:paraId="29282AEF" w14:textId="6D46B6D5" w:rsidR="00000DAB" w:rsidRDefault="00000DAB">
      <w:pPr>
        <w:pStyle w:val="TDC2"/>
        <w:rPr>
          <w:rFonts w:eastAsiaTheme="minorEastAsia" w:cstheme="minorBidi"/>
          <w:noProof/>
          <w:kern w:val="2"/>
          <w:szCs w:val="24"/>
          <w:lang w:val="es-ES" w:eastAsia="es-ES"/>
          <w14:ligatures w14:val="standardContextual"/>
        </w:rPr>
      </w:pPr>
      <w:hyperlink w:anchor="_Toc239172402" w:history="1">
        <w:r w:rsidRPr="0084772C">
          <w:rPr>
            <w:rStyle w:val="Hipervnculo"/>
            <w:rFonts w:ascii="Univers" w:hAnsi="Univers" w:cstheme="majorHAnsi"/>
            <w:noProof/>
            <w:lang w:val="es-ES"/>
          </w:rPr>
          <w:t>9.4</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Desarrollo de los actos públicos de apertura de los Sobres.</w:t>
        </w:r>
        <w:r>
          <w:rPr>
            <w:noProof/>
            <w:webHidden/>
          </w:rPr>
          <w:tab/>
        </w:r>
        <w:r>
          <w:rPr>
            <w:noProof/>
            <w:webHidden/>
          </w:rPr>
          <w:fldChar w:fldCharType="begin"/>
        </w:r>
        <w:r>
          <w:rPr>
            <w:noProof/>
            <w:webHidden/>
          </w:rPr>
          <w:instrText xml:space="preserve"> PAGEREF _Toc239172402 \h </w:instrText>
        </w:r>
        <w:r>
          <w:rPr>
            <w:noProof/>
            <w:webHidden/>
          </w:rPr>
        </w:r>
        <w:r>
          <w:rPr>
            <w:noProof/>
            <w:webHidden/>
          </w:rPr>
          <w:fldChar w:fldCharType="separate"/>
        </w:r>
        <w:r>
          <w:rPr>
            <w:noProof/>
            <w:webHidden/>
          </w:rPr>
          <w:t>35</w:t>
        </w:r>
        <w:r>
          <w:rPr>
            <w:noProof/>
            <w:webHidden/>
          </w:rPr>
          <w:fldChar w:fldCharType="end"/>
        </w:r>
      </w:hyperlink>
    </w:p>
    <w:p w14:paraId="0503DFA1" w14:textId="6B4E6385" w:rsidR="00000DAB" w:rsidRDefault="00000DAB">
      <w:pPr>
        <w:pStyle w:val="TDC2"/>
        <w:rPr>
          <w:rFonts w:eastAsiaTheme="minorEastAsia" w:cstheme="minorBidi"/>
          <w:noProof/>
          <w:kern w:val="2"/>
          <w:szCs w:val="24"/>
          <w:lang w:val="es-ES" w:eastAsia="es-ES"/>
          <w14:ligatures w14:val="standardContextual"/>
        </w:rPr>
      </w:pPr>
      <w:hyperlink w:anchor="_Toc239172403" w:history="1">
        <w:r w:rsidRPr="0084772C">
          <w:rPr>
            <w:rStyle w:val="Hipervnculo"/>
            <w:rFonts w:ascii="Univers" w:hAnsi="Univers" w:cstheme="majorHAnsi"/>
            <w:noProof/>
            <w:lang w:val="es-ES"/>
          </w:rPr>
          <w:t>9.5</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Publicidad del resultado de los actos de la Comisión de Contratación y notificación a las empresas licitadoras afectadas.</w:t>
        </w:r>
        <w:r>
          <w:rPr>
            <w:noProof/>
            <w:webHidden/>
          </w:rPr>
          <w:tab/>
        </w:r>
        <w:r>
          <w:rPr>
            <w:noProof/>
            <w:webHidden/>
          </w:rPr>
          <w:fldChar w:fldCharType="begin"/>
        </w:r>
        <w:r>
          <w:rPr>
            <w:noProof/>
            <w:webHidden/>
          </w:rPr>
          <w:instrText xml:space="preserve"> PAGEREF _Toc239172403 \h </w:instrText>
        </w:r>
        <w:r>
          <w:rPr>
            <w:noProof/>
            <w:webHidden/>
          </w:rPr>
        </w:r>
        <w:r>
          <w:rPr>
            <w:noProof/>
            <w:webHidden/>
          </w:rPr>
          <w:fldChar w:fldCharType="separate"/>
        </w:r>
        <w:r>
          <w:rPr>
            <w:noProof/>
            <w:webHidden/>
          </w:rPr>
          <w:t>36</w:t>
        </w:r>
        <w:r>
          <w:rPr>
            <w:noProof/>
            <w:webHidden/>
          </w:rPr>
          <w:fldChar w:fldCharType="end"/>
        </w:r>
      </w:hyperlink>
    </w:p>
    <w:p w14:paraId="00A6DDF0" w14:textId="51930497" w:rsidR="00000DAB" w:rsidRDefault="00000DAB">
      <w:pPr>
        <w:pStyle w:val="TDC2"/>
        <w:rPr>
          <w:rFonts w:eastAsiaTheme="minorEastAsia" w:cstheme="minorBidi"/>
          <w:noProof/>
          <w:kern w:val="2"/>
          <w:szCs w:val="24"/>
          <w:lang w:val="es-ES" w:eastAsia="es-ES"/>
          <w14:ligatures w14:val="standardContextual"/>
        </w:rPr>
      </w:pPr>
      <w:hyperlink w:anchor="_Toc239172404" w:history="1">
        <w:r w:rsidRPr="0084772C">
          <w:rPr>
            <w:rStyle w:val="Hipervnculo"/>
            <w:rFonts w:ascii="Univers" w:hAnsi="Univers" w:cstheme="majorHAnsi"/>
            <w:noProof/>
            <w:lang w:val="es-ES"/>
          </w:rPr>
          <w:t>9.6</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Valoración de las proposiciones</w:t>
        </w:r>
        <w:r>
          <w:rPr>
            <w:noProof/>
            <w:webHidden/>
          </w:rPr>
          <w:tab/>
        </w:r>
        <w:r>
          <w:rPr>
            <w:noProof/>
            <w:webHidden/>
          </w:rPr>
          <w:fldChar w:fldCharType="begin"/>
        </w:r>
        <w:r>
          <w:rPr>
            <w:noProof/>
            <w:webHidden/>
          </w:rPr>
          <w:instrText xml:space="preserve"> PAGEREF _Toc239172404 \h </w:instrText>
        </w:r>
        <w:r>
          <w:rPr>
            <w:noProof/>
            <w:webHidden/>
          </w:rPr>
        </w:r>
        <w:r>
          <w:rPr>
            <w:noProof/>
            <w:webHidden/>
          </w:rPr>
          <w:fldChar w:fldCharType="separate"/>
        </w:r>
        <w:r>
          <w:rPr>
            <w:noProof/>
            <w:webHidden/>
          </w:rPr>
          <w:t>36</w:t>
        </w:r>
        <w:r>
          <w:rPr>
            <w:noProof/>
            <w:webHidden/>
          </w:rPr>
          <w:fldChar w:fldCharType="end"/>
        </w:r>
      </w:hyperlink>
    </w:p>
    <w:p w14:paraId="1C9CE761" w14:textId="4CAB9E4B" w:rsidR="00000DAB" w:rsidRDefault="00000DAB">
      <w:pPr>
        <w:pStyle w:val="TDC2"/>
        <w:rPr>
          <w:rFonts w:eastAsiaTheme="minorEastAsia" w:cstheme="minorBidi"/>
          <w:noProof/>
          <w:kern w:val="2"/>
          <w:szCs w:val="24"/>
          <w:lang w:val="es-ES" w:eastAsia="es-ES"/>
          <w14:ligatures w14:val="standardContextual"/>
        </w:rPr>
      </w:pPr>
      <w:hyperlink w:anchor="_Toc239172405" w:history="1">
        <w:r w:rsidRPr="0084772C">
          <w:rPr>
            <w:rStyle w:val="Hipervnculo"/>
            <w:rFonts w:ascii="Univers" w:hAnsi="Univers" w:cstheme="majorHAnsi"/>
            <w:noProof/>
            <w:lang w:val="es-ES"/>
          </w:rPr>
          <w:t>9.7</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Aclaración de las proposiciones</w:t>
        </w:r>
        <w:r>
          <w:rPr>
            <w:noProof/>
            <w:webHidden/>
          </w:rPr>
          <w:tab/>
        </w:r>
        <w:r>
          <w:rPr>
            <w:noProof/>
            <w:webHidden/>
          </w:rPr>
          <w:fldChar w:fldCharType="begin"/>
        </w:r>
        <w:r>
          <w:rPr>
            <w:noProof/>
            <w:webHidden/>
          </w:rPr>
          <w:instrText xml:space="preserve"> PAGEREF _Toc239172405 \h </w:instrText>
        </w:r>
        <w:r>
          <w:rPr>
            <w:noProof/>
            <w:webHidden/>
          </w:rPr>
        </w:r>
        <w:r>
          <w:rPr>
            <w:noProof/>
            <w:webHidden/>
          </w:rPr>
          <w:fldChar w:fldCharType="separate"/>
        </w:r>
        <w:r>
          <w:rPr>
            <w:noProof/>
            <w:webHidden/>
          </w:rPr>
          <w:t>36</w:t>
        </w:r>
        <w:r>
          <w:rPr>
            <w:noProof/>
            <w:webHidden/>
          </w:rPr>
          <w:fldChar w:fldCharType="end"/>
        </w:r>
      </w:hyperlink>
    </w:p>
    <w:p w14:paraId="4A6527A4" w14:textId="501DD577" w:rsidR="00000DAB" w:rsidRDefault="00000DAB">
      <w:pPr>
        <w:pStyle w:val="TDC2"/>
        <w:rPr>
          <w:rFonts w:eastAsiaTheme="minorEastAsia" w:cstheme="minorBidi"/>
          <w:noProof/>
          <w:kern w:val="2"/>
          <w:szCs w:val="24"/>
          <w:lang w:val="es-ES" w:eastAsia="es-ES"/>
          <w14:ligatures w14:val="standardContextual"/>
        </w:rPr>
      </w:pPr>
      <w:hyperlink w:anchor="_Toc239172406" w:history="1">
        <w:r w:rsidRPr="0084772C">
          <w:rPr>
            <w:rStyle w:val="Hipervnculo"/>
            <w:rFonts w:ascii="Univers" w:hAnsi="Univers" w:cstheme="majorHAnsi"/>
            <w:noProof/>
            <w:lang w:val="es-ES"/>
          </w:rPr>
          <w:t>9.8</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Admisión de variantes</w:t>
        </w:r>
        <w:r>
          <w:rPr>
            <w:noProof/>
            <w:webHidden/>
          </w:rPr>
          <w:tab/>
        </w:r>
        <w:r>
          <w:rPr>
            <w:noProof/>
            <w:webHidden/>
          </w:rPr>
          <w:fldChar w:fldCharType="begin"/>
        </w:r>
        <w:r>
          <w:rPr>
            <w:noProof/>
            <w:webHidden/>
          </w:rPr>
          <w:instrText xml:space="preserve"> PAGEREF _Toc239172406 \h </w:instrText>
        </w:r>
        <w:r>
          <w:rPr>
            <w:noProof/>
            <w:webHidden/>
          </w:rPr>
        </w:r>
        <w:r>
          <w:rPr>
            <w:noProof/>
            <w:webHidden/>
          </w:rPr>
          <w:fldChar w:fldCharType="separate"/>
        </w:r>
        <w:r>
          <w:rPr>
            <w:noProof/>
            <w:webHidden/>
          </w:rPr>
          <w:t>37</w:t>
        </w:r>
        <w:r>
          <w:rPr>
            <w:noProof/>
            <w:webHidden/>
          </w:rPr>
          <w:fldChar w:fldCharType="end"/>
        </w:r>
      </w:hyperlink>
    </w:p>
    <w:p w14:paraId="25AE94C9" w14:textId="5A2767DE" w:rsidR="00000DAB" w:rsidRDefault="00000DAB">
      <w:pPr>
        <w:pStyle w:val="TDC2"/>
        <w:rPr>
          <w:rFonts w:eastAsiaTheme="minorEastAsia" w:cstheme="minorBidi"/>
          <w:noProof/>
          <w:kern w:val="2"/>
          <w:szCs w:val="24"/>
          <w:lang w:val="es-ES" w:eastAsia="es-ES"/>
          <w14:ligatures w14:val="standardContextual"/>
        </w:rPr>
      </w:pPr>
      <w:hyperlink w:anchor="_Toc239172407" w:history="1">
        <w:r w:rsidRPr="0084772C">
          <w:rPr>
            <w:rStyle w:val="Hipervnculo"/>
            <w:rFonts w:ascii="Univers" w:hAnsi="Univers" w:cstheme="majorHAnsi"/>
            <w:noProof/>
            <w:lang w:val="es-ES"/>
          </w:rPr>
          <w:t>9.9</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Ofertas con valores anormales o desproporcionados</w:t>
        </w:r>
        <w:r>
          <w:rPr>
            <w:noProof/>
            <w:webHidden/>
          </w:rPr>
          <w:tab/>
        </w:r>
        <w:r>
          <w:rPr>
            <w:noProof/>
            <w:webHidden/>
          </w:rPr>
          <w:fldChar w:fldCharType="begin"/>
        </w:r>
        <w:r>
          <w:rPr>
            <w:noProof/>
            <w:webHidden/>
          </w:rPr>
          <w:instrText xml:space="preserve"> PAGEREF _Toc239172407 \h </w:instrText>
        </w:r>
        <w:r>
          <w:rPr>
            <w:noProof/>
            <w:webHidden/>
          </w:rPr>
        </w:r>
        <w:r>
          <w:rPr>
            <w:noProof/>
            <w:webHidden/>
          </w:rPr>
          <w:fldChar w:fldCharType="separate"/>
        </w:r>
        <w:r>
          <w:rPr>
            <w:noProof/>
            <w:webHidden/>
          </w:rPr>
          <w:t>37</w:t>
        </w:r>
        <w:r>
          <w:rPr>
            <w:noProof/>
            <w:webHidden/>
          </w:rPr>
          <w:fldChar w:fldCharType="end"/>
        </w:r>
      </w:hyperlink>
    </w:p>
    <w:p w14:paraId="358EA8DB" w14:textId="0E20FD22" w:rsidR="00000DAB" w:rsidRDefault="00000DAB">
      <w:pPr>
        <w:pStyle w:val="TDC2"/>
        <w:rPr>
          <w:rFonts w:eastAsiaTheme="minorEastAsia" w:cstheme="minorBidi"/>
          <w:noProof/>
          <w:kern w:val="2"/>
          <w:szCs w:val="24"/>
          <w:lang w:val="es-ES" w:eastAsia="es-ES"/>
          <w14:ligatures w14:val="standardContextual"/>
        </w:rPr>
      </w:pPr>
      <w:hyperlink w:anchor="_Toc239172408" w:history="1">
        <w:r w:rsidRPr="0084772C">
          <w:rPr>
            <w:rStyle w:val="Hipervnculo"/>
            <w:rFonts w:ascii="Univers" w:hAnsi="Univers" w:cstheme="majorHAnsi"/>
            <w:noProof/>
            <w:lang w:val="es-ES"/>
          </w:rPr>
          <w:t>9.10</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Clasificación de las ofertas y propuesta de adjudicación</w:t>
        </w:r>
        <w:r>
          <w:rPr>
            <w:noProof/>
            <w:webHidden/>
          </w:rPr>
          <w:tab/>
        </w:r>
        <w:r>
          <w:rPr>
            <w:noProof/>
            <w:webHidden/>
          </w:rPr>
          <w:fldChar w:fldCharType="begin"/>
        </w:r>
        <w:r>
          <w:rPr>
            <w:noProof/>
            <w:webHidden/>
          </w:rPr>
          <w:instrText xml:space="preserve"> PAGEREF _Toc239172408 \h </w:instrText>
        </w:r>
        <w:r>
          <w:rPr>
            <w:noProof/>
            <w:webHidden/>
          </w:rPr>
        </w:r>
        <w:r>
          <w:rPr>
            <w:noProof/>
            <w:webHidden/>
          </w:rPr>
          <w:fldChar w:fldCharType="separate"/>
        </w:r>
        <w:r>
          <w:rPr>
            <w:noProof/>
            <w:webHidden/>
          </w:rPr>
          <w:t>37</w:t>
        </w:r>
        <w:r>
          <w:rPr>
            <w:noProof/>
            <w:webHidden/>
          </w:rPr>
          <w:fldChar w:fldCharType="end"/>
        </w:r>
      </w:hyperlink>
    </w:p>
    <w:p w14:paraId="3CF09820" w14:textId="4DD353E4" w:rsidR="00000DAB" w:rsidRDefault="00000DAB">
      <w:pPr>
        <w:pStyle w:val="TDC2"/>
        <w:rPr>
          <w:rFonts w:eastAsiaTheme="minorEastAsia" w:cstheme="minorBidi"/>
          <w:noProof/>
          <w:kern w:val="2"/>
          <w:szCs w:val="24"/>
          <w:lang w:val="es-ES" w:eastAsia="es-ES"/>
          <w14:ligatures w14:val="standardContextual"/>
        </w:rPr>
      </w:pPr>
      <w:hyperlink w:anchor="_Toc239172409" w:history="1">
        <w:r w:rsidRPr="0084772C">
          <w:rPr>
            <w:rStyle w:val="Hipervnculo"/>
            <w:rFonts w:ascii="Univers" w:hAnsi="Univers" w:cstheme="majorHAnsi"/>
            <w:noProof/>
            <w:lang w:val="es-ES"/>
          </w:rPr>
          <w:t>9.11</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Presentación de la documentación justificativa del cumplimiento de los requisitos previos por la empresa licitadora que haya presentado la mejor oferta</w:t>
        </w:r>
        <w:r>
          <w:rPr>
            <w:noProof/>
            <w:webHidden/>
          </w:rPr>
          <w:tab/>
        </w:r>
        <w:r>
          <w:rPr>
            <w:noProof/>
            <w:webHidden/>
          </w:rPr>
          <w:fldChar w:fldCharType="begin"/>
        </w:r>
        <w:r>
          <w:rPr>
            <w:noProof/>
            <w:webHidden/>
          </w:rPr>
          <w:instrText xml:space="preserve"> PAGEREF _Toc239172409 \h </w:instrText>
        </w:r>
        <w:r>
          <w:rPr>
            <w:noProof/>
            <w:webHidden/>
          </w:rPr>
        </w:r>
        <w:r>
          <w:rPr>
            <w:noProof/>
            <w:webHidden/>
          </w:rPr>
          <w:fldChar w:fldCharType="separate"/>
        </w:r>
        <w:r>
          <w:rPr>
            <w:noProof/>
            <w:webHidden/>
          </w:rPr>
          <w:t>38</w:t>
        </w:r>
        <w:r>
          <w:rPr>
            <w:noProof/>
            <w:webHidden/>
          </w:rPr>
          <w:fldChar w:fldCharType="end"/>
        </w:r>
      </w:hyperlink>
    </w:p>
    <w:p w14:paraId="7508D0CC" w14:textId="00A76093" w:rsidR="00000DAB" w:rsidRDefault="00000DAB">
      <w:pPr>
        <w:pStyle w:val="TDC2"/>
        <w:rPr>
          <w:rFonts w:eastAsiaTheme="minorEastAsia" w:cstheme="minorBidi"/>
          <w:noProof/>
          <w:kern w:val="2"/>
          <w:szCs w:val="24"/>
          <w:lang w:val="es-ES" w:eastAsia="es-ES"/>
          <w14:ligatures w14:val="standardContextual"/>
        </w:rPr>
      </w:pPr>
      <w:hyperlink w:anchor="_Toc239172410" w:history="1">
        <w:r w:rsidRPr="0084772C">
          <w:rPr>
            <w:rStyle w:val="Hipervnculo"/>
            <w:rFonts w:ascii="Univers" w:hAnsi="Univers" w:cstheme="majorHAnsi"/>
            <w:noProof/>
            <w:lang w:val="es-ES"/>
          </w:rPr>
          <w:t>9.12</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Adjudicación</w:t>
        </w:r>
        <w:r>
          <w:rPr>
            <w:noProof/>
            <w:webHidden/>
          </w:rPr>
          <w:tab/>
        </w:r>
        <w:r>
          <w:rPr>
            <w:noProof/>
            <w:webHidden/>
          </w:rPr>
          <w:fldChar w:fldCharType="begin"/>
        </w:r>
        <w:r>
          <w:rPr>
            <w:noProof/>
            <w:webHidden/>
          </w:rPr>
          <w:instrText xml:space="preserve"> PAGEREF _Toc239172410 \h </w:instrText>
        </w:r>
        <w:r>
          <w:rPr>
            <w:noProof/>
            <w:webHidden/>
          </w:rPr>
        </w:r>
        <w:r>
          <w:rPr>
            <w:noProof/>
            <w:webHidden/>
          </w:rPr>
          <w:fldChar w:fldCharType="separate"/>
        </w:r>
        <w:r>
          <w:rPr>
            <w:noProof/>
            <w:webHidden/>
          </w:rPr>
          <w:t>39</w:t>
        </w:r>
        <w:r>
          <w:rPr>
            <w:noProof/>
            <w:webHidden/>
          </w:rPr>
          <w:fldChar w:fldCharType="end"/>
        </w:r>
      </w:hyperlink>
    </w:p>
    <w:p w14:paraId="6E3F25C2" w14:textId="543C7534" w:rsidR="00000DAB" w:rsidRDefault="00000DAB">
      <w:pPr>
        <w:pStyle w:val="TDC2"/>
        <w:rPr>
          <w:rFonts w:eastAsiaTheme="minorEastAsia" w:cstheme="minorBidi"/>
          <w:noProof/>
          <w:kern w:val="2"/>
          <w:szCs w:val="24"/>
          <w:lang w:val="es-ES" w:eastAsia="es-ES"/>
          <w14:ligatures w14:val="standardContextual"/>
        </w:rPr>
      </w:pPr>
      <w:hyperlink w:anchor="_Toc239172411" w:history="1">
        <w:r w:rsidRPr="0084772C">
          <w:rPr>
            <w:rStyle w:val="Hipervnculo"/>
            <w:rFonts w:ascii="Univers" w:hAnsi="Univers" w:cstheme="majorHAnsi"/>
            <w:noProof/>
            <w:lang w:val="es-ES"/>
          </w:rPr>
          <w:t>9.13</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Formalización del Contrato</w:t>
        </w:r>
        <w:r>
          <w:rPr>
            <w:noProof/>
            <w:webHidden/>
          </w:rPr>
          <w:tab/>
        </w:r>
        <w:r>
          <w:rPr>
            <w:noProof/>
            <w:webHidden/>
          </w:rPr>
          <w:fldChar w:fldCharType="begin"/>
        </w:r>
        <w:r>
          <w:rPr>
            <w:noProof/>
            <w:webHidden/>
          </w:rPr>
          <w:instrText xml:space="preserve"> PAGEREF _Toc239172411 \h </w:instrText>
        </w:r>
        <w:r>
          <w:rPr>
            <w:noProof/>
            <w:webHidden/>
          </w:rPr>
        </w:r>
        <w:r>
          <w:rPr>
            <w:noProof/>
            <w:webHidden/>
          </w:rPr>
          <w:fldChar w:fldCharType="separate"/>
        </w:r>
        <w:r>
          <w:rPr>
            <w:noProof/>
            <w:webHidden/>
          </w:rPr>
          <w:t>40</w:t>
        </w:r>
        <w:r>
          <w:rPr>
            <w:noProof/>
            <w:webHidden/>
          </w:rPr>
          <w:fldChar w:fldCharType="end"/>
        </w:r>
      </w:hyperlink>
    </w:p>
    <w:p w14:paraId="079862DD" w14:textId="139B4FEB" w:rsidR="00000DAB" w:rsidRDefault="00000DAB">
      <w:pPr>
        <w:pStyle w:val="TDC1"/>
        <w:rPr>
          <w:rFonts w:eastAsiaTheme="minorEastAsia" w:cstheme="minorBidi"/>
          <w:b w:val="0"/>
          <w:caps w:val="0"/>
          <w:noProof/>
          <w:kern w:val="2"/>
          <w:szCs w:val="24"/>
          <w:lang w:val="es-ES" w:eastAsia="es-ES"/>
          <w14:ligatures w14:val="standardContextual"/>
        </w:rPr>
      </w:pPr>
      <w:hyperlink w:anchor="_Toc239172412" w:history="1">
        <w:r w:rsidRPr="0084772C">
          <w:rPr>
            <w:rStyle w:val="Hipervnculo"/>
            <w:rFonts w:ascii="Univers" w:hAnsi="Univers"/>
            <w:noProof/>
            <w:lang w:val="es-ES"/>
          </w:rPr>
          <w:t>10.</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noProof/>
            <w:lang w:val="es-ES"/>
          </w:rPr>
          <w:t>Ejecución del Contrato</w:t>
        </w:r>
        <w:r>
          <w:rPr>
            <w:noProof/>
            <w:webHidden/>
          </w:rPr>
          <w:tab/>
        </w:r>
        <w:r>
          <w:rPr>
            <w:noProof/>
            <w:webHidden/>
          </w:rPr>
          <w:fldChar w:fldCharType="begin"/>
        </w:r>
        <w:r>
          <w:rPr>
            <w:noProof/>
            <w:webHidden/>
          </w:rPr>
          <w:instrText xml:space="preserve"> PAGEREF _Toc239172412 \h </w:instrText>
        </w:r>
        <w:r>
          <w:rPr>
            <w:noProof/>
            <w:webHidden/>
          </w:rPr>
        </w:r>
        <w:r>
          <w:rPr>
            <w:noProof/>
            <w:webHidden/>
          </w:rPr>
          <w:fldChar w:fldCharType="separate"/>
        </w:r>
        <w:r>
          <w:rPr>
            <w:noProof/>
            <w:webHidden/>
          </w:rPr>
          <w:t>40</w:t>
        </w:r>
        <w:r>
          <w:rPr>
            <w:noProof/>
            <w:webHidden/>
          </w:rPr>
          <w:fldChar w:fldCharType="end"/>
        </w:r>
      </w:hyperlink>
    </w:p>
    <w:p w14:paraId="7C157499" w14:textId="16986AE3" w:rsidR="00000DAB" w:rsidRDefault="00000DAB">
      <w:pPr>
        <w:pStyle w:val="TDC2"/>
        <w:rPr>
          <w:rFonts w:eastAsiaTheme="minorEastAsia" w:cstheme="minorBidi"/>
          <w:noProof/>
          <w:kern w:val="2"/>
          <w:szCs w:val="24"/>
          <w:lang w:val="es-ES" w:eastAsia="es-ES"/>
          <w14:ligatures w14:val="standardContextual"/>
        </w:rPr>
      </w:pPr>
      <w:hyperlink w:anchor="_Toc239172413" w:history="1">
        <w:r w:rsidRPr="0084772C">
          <w:rPr>
            <w:rStyle w:val="Hipervnculo"/>
            <w:rFonts w:ascii="Univers" w:hAnsi="Univers"/>
            <w:noProof/>
            <w:lang w:val="es-ES"/>
          </w:rPr>
          <w:t>10.1</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Personal a cargo del Contrato en la entidad contratista</w:t>
        </w:r>
        <w:r>
          <w:rPr>
            <w:noProof/>
            <w:webHidden/>
          </w:rPr>
          <w:tab/>
        </w:r>
        <w:r>
          <w:rPr>
            <w:noProof/>
            <w:webHidden/>
          </w:rPr>
          <w:fldChar w:fldCharType="begin"/>
        </w:r>
        <w:r>
          <w:rPr>
            <w:noProof/>
            <w:webHidden/>
          </w:rPr>
          <w:instrText xml:space="preserve"> PAGEREF _Toc239172413 \h </w:instrText>
        </w:r>
        <w:r>
          <w:rPr>
            <w:noProof/>
            <w:webHidden/>
          </w:rPr>
        </w:r>
        <w:r>
          <w:rPr>
            <w:noProof/>
            <w:webHidden/>
          </w:rPr>
          <w:fldChar w:fldCharType="separate"/>
        </w:r>
        <w:r>
          <w:rPr>
            <w:noProof/>
            <w:webHidden/>
          </w:rPr>
          <w:t>40</w:t>
        </w:r>
        <w:r>
          <w:rPr>
            <w:noProof/>
            <w:webHidden/>
          </w:rPr>
          <w:fldChar w:fldCharType="end"/>
        </w:r>
      </w:hyperlink>
    </w:p>
    <w:p w14:paraId="5E271A40" w14:textId="46CA46FF" w:rsidR="00000DAB" w:rsidRDefault="00000DAB">
      <w:pPr>
        <w:pStyle w:val="TDC2"/>
        <w:rPr>
          <w:rFonts w:eastAsiaTheme="minorEastAsia" w:cstheme="minorBidi"/>
          <w:noProof/>
          <w:kern w:val="2"/>
          <w:szCs w:val="24"/>
          <w:lang w:val="es-ES" w:eastAsia="es-ES"/>
          <w14:ligatures w14:val="standardContextual"/>
        </w:rPr>
      </w:pPr>
      <w:hyperlink w:anchor="_Toc239172414" w:history="1">
        <w:r w:rsidRPr="0084772C">
          <w:rPr>
            <w:rStyle w:val="Hipervnculo"/>
            <w:rFonts w:ascii="Univers" w:hAnsi="Univers"/>
            <w:noProof/>
            <w:lang w:val="es-ES"/>
          </w:rPr>
          <w:t>10.2</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Condiciones generales de ejecución del Contrato</w:t>
        </w:r>
        <w:r>
          <w:rPr>
            <w:noProof/>
            <w:webHidden/>
          </w:rPr>
          <w:tab/>
        </w:r>
        <w:r>
          <w:rPr>
            <w:noProof/>
            <w:webHidden/>
          </w:rPr>
          <w:fldChar w:fldCharType="begin"/>
        </w:r>
        <w:r>
          <w:rPr>
            <w:noProof/>
            <w:webHidden/>
          </w:rPr>
          <w:instrText xml:space="preserve"> PAGEREF _Toc239172414 \h </w:instrText>
        </w:r>
        <w:r>
          <w:rPr>
            <w:noProof/>
            <w:webHidden/>
          </w:rPr>
        </w:r>
        <w:r>
          <w:rPr>
            <w:noProof/>
            <w:webHidden/>
          </w:rPr>
          <w:fldChar w:fldCharType="separate"/>
        </w:r>
        <w:r>
          <w:rPr>
            <w:noProof/>
            <w:webHidden/>
          </w:rPr>
          <w:t>41</w:t>
        </w:r>
        <w:r>
          <w:rPr>
            <w:noProof/>
            <w:webHidden/>
          </w:rPr>
          <w:fldChar w:fldCharType="end"/>
        </w:r>
      </w:hyperlink>
    </w:p>
    <w:p w14:paraId="1D26EF14" w14:textId="33E17322" w:rsidR="00000DAB" w:rsidRDefault="00000DAB">
      <w:pPr>
        <w:pStyle w:val="TDC2"/>
        <w:rPr>
          <w:rFonts w:eastAsiaTheme="minorEastAsia" w:cstheme="minorBidi"/>
          <w:noProof/>
          <w:kern w:val="2"/>
          <w:szCs w:val="24"/>
          <w:lang w:val="es-ES" w:eastAsia="es-ES"/>
          <w14:ligatures w14:val="standardContextual"/>
        </w:rPr>
      </w:pPr>
      <w:hyperlink w:anchor="_Toc239172415" w:history="1">
        <w:r w:rsidRPr="0084772C">
          <w:rPr>
            <w:rStyle w:val="Hipervnculo"/>
            <w:rFonts w:ascii="Univers" w:hAnsi="Univers"/>
            <w:noProof/>
            <w:lang w:val="es-ES"/>
          </w:rPr>
          <w:t>10.3</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Abonos a la empresa contratista</w:t>
        </w:r>
        <w:r>
          <w:rPr>
            <w:noProof/>
            <w:webHidden/>
          </w:rPr>
          <w:tab/>
        </w:r>
        <w:r>
          <w:rPr>
            <w:noProof/>
            <w:webHidden/>
          </w:rPr>
          <w:fldChar w:fldCharType="begin"/>
        </w:r>
        <w:r>
          <w:rPr>
            <w:noProof/>
            <w:webHidden/>
          </w:rPr>
          <w:instrText xml:space="preserve"> PAGEREF _Toc239172415 \h </w:instrText>
        </w:r>
        <w:r>
          <w:rPr>
            <w:noProof/>
            <w:webHidden/>
          </w:rPr>
        </w:r>
        <w:r>
          <w:rPr>
            <w:noProof/>
            <w:webHidden/>
          </w:rPr>
          <w:fldChar w:fldCharType="separate"/>
        </w:r>
        <w:r>
          <w:rPr>
            <w:noProof/>
            <w:webHidden/>
          </w:rPr>
          <w:t>41</w:t>
        </w:r>
        <w:r>
          <w:rPr>
            <w:noProof/>
            <w:webHidden/>
          </w:rPr>
          <w:fldChar w:fldCharType="end"/>
        </w:r>
      </w:hyperlink>
    </w:p>
    <w:p w14:paraId="79AEA655" w14:textId="14C8A5FA" w:rsidR="00000DAB" w:rsidRDefault="00000DAB">
      <w:pPr>
        <w:pStyle w:val="TDC2"/>
        <w:rPr>
          <w:rFonts w:eastAsiaTheme="minorEastAsia" w:cstheme="minorBidi"/>
          <w:noProof/>
          <w:kern w:val="2"/>
          <w:szCs w:val="24"/>
          <w:lang w:val="es-ES" w:eastAsia="es-ES"/>
          <w14:ligatures w14:val="standardContextual"/>
        </w:rPr>
      </w:pPr>
      <w:hyperlink w:anchor="_Toc239172416" w:history="1">
        <w:r w:rsidRPr="0084772C">
          <w:rPr>
            <w:rStyle w:val="Hipervnculo"/>
            <w:rFonts w:ascii="Univers" w:hAnsi="Univers"/>
            <w:noProof/>
            <w:lang w:val="es-ES"/>
          </w:rPr>
          <w:t>10.4</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Obligaciones laborales, sociales, fiscales y de protección del medio ambiente</w:t>
        </w:r>
        <w:r>
          <w:rPr>
            <w:noProof/>
            <w:webHidden/>
          </w:rPr>
          <w:tab/>
        </w:r>
        <w:r>
          <w:rPr>
            <w:noProof/>
            <w:webHidden/>
          </w:rPr>
          <w:fldChar w:fldCharType="begin"/>
        </w:r>
        <w:r>
          <w:rPr>
            <w:noProof/>
            <w:webHidden/>
          </w:rPr>
          <w:instrText xml:space="preserve"> PAGEREF _Toc239172416 \h </w:instrText>
        </w:r>
        <w:r>
          <w:rPr>
            <w:noProof/>
            <w:webHidden/>
          </w:rPr>
        </w:r>
        <w:r>
          <w:rPr>
            <w:noProof/>
            <w:webHidden/>
          </w:rPr>
          <w:fldChar w:fldCharType="separate"/>
        </w:r>
        <w:r>
          <w:rPr>
            <w:noProof/>
            <w:webHidden/>
          </w:rPr>
          <w:t>42</w:t>
        </w:r>
        <w:r>
          <w:rPr>
            <w:noProof/>
            <w:webHidden/>
          </w:rPr>
          <w:fldChar w:fldCharType="end"/>
        </w:r>
      </w:hyperlink>
    </w:p>
    <w:p w14:paraId="3C300370" w14:textId="7E29F5CB" w:rsidR="00000DAB" w:rsidRDefault="00000DAB">
      <w:pPr>
        <w:pStyle w:val="TDC2"/>
        <w:rPr>
          <w:rFonts w:eastAsiaTheme="minorEastAsia" w:cstheme="minorBidi"/>
          <w:noProof/>
          <w:kern w:val="2"/>
          <w:szCs w:val="24"/>
          <w:lang w:val="es-ES" w:eastAsia="es-ES"/>
          <w14:ligatures w14:val="standardContextual"/>
        </w:rPr>
      </w:pPr>
      <w:hyperlink w:anchor="_Toc239172417" w:history="1">
        <w:r w:rsidRPr="0084772C">
          <w:rPr>
            <w:rStyle w:val="Hipervnculo"/>
            <w:rFonts w:ascii="Univers" w:hAnsi="Univers" w:cstheme="majorHAnsi"/>
            <w:noProof/>
            <w:lang w:val="es-ES"/>
          </w:rPr>
          <w:t>10.5</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Condiciones especiales de ejecución del Contrato</w:t>
        </w:r>
        <w:r>
          <w:rPr>
            <w:noProof/>
            <w:webHidden/>
          </w:rPr>
          <w:tab/>
        </w:r>
        <w:r>
          <w:rPr>
            <w:noProof/>
            <w:webHidden/>
          </w:rPr>
          <w:fldChar w:fldCharType="begin"/>
        </w:r>
        <w:r>
          <w:rPr>
            <w:noProof/>
            <w:webHidden/>
          </w:rPr>
          <w:instrText xml:space="preserve"> PAGEREF _Toc239172417 \h </w:instrText>
        </w:r>
        <w:r>
          <w:rPr>
            <w:noProof/>
            <w:webHidden/>
          </w:rPr>
        </w:r>
        <w:r>
          <w:rPr>
            <w:noProof/>
            <w:webHidden/>
          </w:rPr>
          <w:fldChar w:fldCharType="separate"/>
        </w:r>
        <w:r>
          <w:rPr>
            <w:noProof/>
            <w:webHidden/>
          </w:rPr>
          <w:t>42</w:t>
        </w:r>
        <w:r>
          <w:rPr>
            <w:noProof/>
            <w:webHidden/>
          </w:rPr>
          <w:fldChar w:fldCharType="end"/>
        </w:r>
      </w:hyperlink>
    </w:p>
    <w:p w14:paraId="1900C392" w14:textId="3F71FA9C" w:rsidR="00000DAB" w:rsidRDefault="00000DAB">
      <w:pPr>
        <w:pStyle w:val="TDC2"/>
        <w:rPr>
          <w:rFonts w:eastAsiaTheme="minorEastAsia" w:cstheme="minorBidi"/>
          <w:noProof/>
          <w:kern w:val="2"/>
          <w:szCs w:val="24"/>
          <w:lang w:val="es-ES" w:eastAsia="es-ES"/>
          <w14:ligatures w14:val="standardContextual"/>
        </w:rPr>
      </w:pPr>
      <w:hyperlink w:anchor="_Toc239172418" w:history="1">
        <w:r w:rsidRPr="0084772C">
          <w:rPr>
            <w:rStyle w:val="Hipervnculo"/>
            <w:rFonts w:ascii="Univers" w:hAnsi="Univers" w:cstheme="majorHAnsi"/>
            <w:noProof/>
            <w:lang w:val="es-ES"/>
          </w:rPr>
          <w:t>10.6</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Penalidades</w:t>
        </w:r>
        <w:r>
          <w:rPr>
            <w:noProof/>
            <w:webHidden/>
          </w:rPr>
          <w:tab/>
        </w:r>
        <w:r>
          <w:rPr>
            <w:noProof/>
            <w:webHidden/>
          </w:rPr>
          <w:fldChar w:fldCharType="begin"/>
        </w:r>
        <w:r>
          <w:rPr>
            <w:noProof/>
            <w:webHidden/>
          </w:rPr>
          <w:instrText xml:space="preserve"> PAGEREF _Toc239172418 \h </w:instrText>
        </w:r>
        <w:r>
          <w:rPr>
            <w:noProof/>
            <w:webHidden/>
          </w:rPr>
        </w:r>
        <w:r>
          <w:rPr>
            <w:noProof/>
            <w:webHidden/>
          </w:rPr>
          <w:fldChar w:fldCharType="separate"/>
        </w:r>
        <w:r>
          <w:rPr>
            <w:noProof/>
            <w:webHidden/>
          </w:rPr>
          <w:t>43</w:t>
        </w:r>
        <w:r>
          <w:rPr>
            <w:noProof/>
            <w:webHidden/>
          </w:rPr>
          <w:fldChar w:fldCharType="end"/>
        </w:r>
      </w:hyperlink>
    </w:p>
    <w:p w14:paraId="4D5B7062" w14:textId="55C95A2E" w:rsidR="00000DAB" w:rsidRDefault="00000DAB">
      <w:pPr>
        <w:pStyle w:val="TDC3"/>
        <w:rPr>
          <w:rFonts w:eastAsiaTheme="minorEastAsia" w:cstheme="minorBidi"/>
          <w:i w:val="0"/>
          <w:noProof/>
          <w:kern w:val="2"/>
          <w:szCs w:val="24"/>
          <w:lang w:val="es-ES" w:eastAsia="es-ES"/>
          <w14:ligatures w14:val="standardContextual"/>
        </w:rPr>
      </w:pPr>
      <w:hyperlink w:anchor="_Toc239172419" w:history="1">
        <w:r w:rsidRPr="0084772C">
          <w:rPr>
            <w:rStyle w:val="Hipervnculo"/>
            <w:rFonts w:ascii="Univers" w:hAnsi="Univers"/>
            <w:b/>
            <w:noProof/>
            <w:lang w:val="es-ES"/>
          </w:rPr>
          <w:t>10.6.1</w:t>
        </w:r>
        <w:r>
          <w:rPr>
            <w:rFonts w:eastAsiaTheme="minorEastAsia" w:cstheme="minorBidi"/>
            <w:i w:val="0"/>
            <w:noProof/>
            <w:kern w:val="2"/>
            <w:szCs w:val="24"/>
            <w:lang w:val="es-ES" w:eastAsia="es-ES"/>
            <w14:ligatures w14:val="standardContextual"/>
          </w:rPr>
          <w:tab/>
        </w:r>
        <w:r w:rsidRPr="0084772C">
          <w:rPr>
            <w:rStyle w:val="Hipervnculo"/>
            <w:rFonts w:ascii="Univers" w:hAnsi="Univers"/>
            <w:b/>
            <w:noProof/>
            <w:lang w:val="es-ES"/>
          </w:rPr>
          <w:t>Penalidades por ejecución defectuosa</w:t>
        </w:r>
        <w:r>
          <w:rPr>
            <w:noProof/>
            <w:webHidden/>
          </w:rPr>
          <w:tab/>
        </w:r>
        <w:r>
          <w:rPr>
            <w:noProof/>
            <w:webHidden/>
          </w:rPr>
          <w:fldChar w:fldCharType="begin"/>
        </w:r>
        <w:r>
          <w:rPr>
            <w:noProof/>
            <w:webHidden/>
          </w:rPr>
          <w:instrText xml:space="preserve"> PAGEREF _Toc239172419 \h </w:instrText>
        </w:r>
        <w:r>
          <w:rPr>
            <w:noProof/>
            <w:webHidden/>
          </w:rPr>
        </w:r>
        <w:r>
          <w:rPr>
            <w:noProof/>
            <w:webHidden/>
          </w:rPr>
          <w:fldChar w:fldCharType="separate"/>
        </w:r>
        <w:r>
          <w:rPr>
            <w:noProof/>
            <w:webHidden/>
          </w:rPr>
          <w:t>43</w:t>
        </w:r>
        <w:r>
          <w:rPr>
            <w:noProof/>
            <w:webHidden/>
          </w:rPr>
          <w:fldChar w:fldCharType="end"/>
        </w:r>
      </w:hyperlink>
    </w:p>
    <w:p w14:paraId="47F35038" w14:textId="0ACBE337" w:rsidR="00000DAB" w:rsidRDefault="00000DAB">
      <w:pPr>
        <w:pStyle w:val="TDC3"/>
        <w:rPr>
          <w:rFonts w:eastAsiaTheme="minorEastAsia" w:cstheme="minorBidi"/>
          <w:i w:val="0"/>
          <w:noProof/>
          <w:kern w:val="2"/>
          <w:szCs w:val="24"/>
          <w:lang w:val="es-ES" w:eastAsia="es-ES"/>
          <w14:ligatures w14:val="standardContextual"/>
        </w:rPr>
      </w:pPr>
      <w:hyperlink w:anchor="_Toc239172420" w:history="1">
        <w:r w:rsidRPr="0084772C">
          <w:rPr>
            <w:rStyle w:val="Hipervnculo"/>
            <w:rFonts w:ascii="Univers" w:hAnsi="Univers"/>
            <w:b/>
            <w:noProof/>
            <w:lang w:val="es-ES"/>
          </w:rPr>
          <w:t>10.6.2</w:t>
        </w:r>
        <w:r>
          <w:rPr>
            <w:rFonts w:eastAsiaTheme="minorEastAsia" w:cstheme="minorBidi"/>
            <w:i w:val="0"/>
            <w:noProof/>
            <w:kern w:val="2"/>
            <w:szCs w:val="24"/>
            <w:lang w:val="es-ES" w:eastAsia="es-ES"/>
            <w14:ligatures w14:val="standardContextual"/>
          </w:rPr>
          <w:tab/>
        </w:r>
        <w:r w:rsidRPr="0084772C">
          <w:rPr>
            <w:rStyle w:val="Hipervnculo"/>
            <w:rFonts w:ascii="Univers" w:hAnsi="Univers"/>
            <w:b/>
            <w:noProof/>
            <w:lang w:val="es-ES"/>
          </w:rPr>
          <w:t>Penalidades por demora en la entrega</w:t>
        </w:r>
        <w:r>
          <w:rPr>
            <w:noProof/>
            <w:webHidden/>
          </w:rPr>
          <w:tab/>
        </w:r>
        <w:r>
          <w:rPr>
            <w:noProof/>
            <w:webHidden/>
          </w:rPr>
          <w:fldChar w:fldCharType="begin"/>
        </w:r>
        <w:r>
          <w:rPr>
            <w:noProof/>
            <w:webHidden/>
          </w:rPr>
          <w:instrText xml:space="preserve"> PAGEREF _Toc239172420 \h </w:instrText>
        </w:r>
        <w:r>
          <w:rPr>
            <w:noProof/>
            <w:webHidden/>
          </w:rPr>
        </w:r>
        <w:r>
          <w:rPr>
            <w:noProof/>
            <w:webHidden/>
          </w:rPr>
          <w:fldChar w:fldCharType="separate"/>
        </w:r>
        <w:r>
          <w:rPr>
            <w:noProof/>
            <w:webHidden/>
          </w:rPr>
          <w:t>43</w:t>
        </w:r>
        <w:r>
          <w:rPr>
            <w:noProof/>
            <w:webHidden/>
          </w:rPr>
          <w:fldChar w:fldCharType="end"/>
        </w:r>
      </w:hyperlink>
    </w:p>
    <w:p w14:paraId="5C594E68" w14:textId="69465808" w:rsidR="00000DAB" w:rsidRDefault="00000DAB">
      <w:pPr>
        <w:pStyle w:val="TDC3"/>
        <w:rPr>
          <w:rFonts w:eastAsiaTheme="minorEastAsia" w:cstheme="minorBidi"/>
          <w:i w:val="0"/>
          <w:noProof/>
          <w:kern w:val="2"/>
          <w:szCs w:val="24"/>
          <w:lang w:val="es-ES" w:eastAsia="es-ES"/>
          <w14:ligatures w14:val="standardContextual"/>
        </w:rPr>
      </w:pPr>
      <w:hyperlink w:anchor="_Toc239172421" w:history="1">
        <w:r w:rsidRPr="0084772C">
          <w:rPr>
            <w:rStyle w:val="Hipervnculo"/>
            <w:rFonts w:ascii="Univers" w:hAnsi="Univers"/>
            <w:b/>
            <w:noProof/>
            <w:lang w:val="es-ES"/>
          </w:rPr>
          <w:t>10.6.3</w:t>
        </w:r>
        <w:r>
          <w:rPr>
            <w:rFonts w:eastAsiaTheme="minorEastAsia" w:cstheme="minorBidi"/>
            <w:i w:val="0"/>
            <w:noProof/>
            <w:kern w:val="2"/>
            <w:szCs w:val="24"/>
            <w:lang w:val="es-ES" w:eastAsia="es-ES"/>
            <w14:ligatures w14:val="standardContextual"/>
          </w:rPr>
          <w:tab/>
        </w:r>
        <w:r w:rsidRPr="0084772C">
          <w:rPr>
            <w:rStyle w:val="Hipervnculo"/>
            <w:rFonts w:ascii="Univers" w:hAnsi="Univers"/>
            <w:b/>
            <w:noProof/>
            <w:lang w:val="es-ES"/>
          </w:rPr>
          <w:t>Liquidación de las penalidades</w:t>
        </w:r>
        <w:r>
          <w:rPr>
            <w:noProof/>
            <w:webHidden/>
          </w:rPr>
          <w:tab/>
        </w:r>
        <w:r>
          <w:rPr>
            <w:noProof/>
            <w:webHidden/>
          </w:rPr>
          <w:fldChar w:fldCharType="begin"/>
        </w:r>
        <w:r>
          <w:rPr>
            <w:noProof/>
            <w:webHidden/>
          </w:rPr>
          <w:instrText xml:space="preserve"> PAGEREF _Toc239172421 \h </w:instrText>
        </w:r>
        <w:r>
          <w:rPr>
            <w:noProof/>
            <w:webHidden/>
          </w:rPr>
        </w:r>
        <w:r>
          <w:rPr>
            <w:noProof/>
            <w:webHidden/>
          </w:rPr>
          <w:fldChar w:fldCharType="separate"/>
        </w:r>
        <w:r>
          <w:rPr>
            <w:noProof/>
            <w:webHidden/>
          </w:rPr>
          <w:t>43</w:t>
        </w:r>
        <w:r>
          <w:rPr>
            <w:noProof/>
            <w:webHidden/>
          </w:rPr>
          <w:fldChar w:fldCharType="end"/>
        </w:r>
      </w:hyperlink>
    </w:p>
    <w:p w14:paraId="6921D25B" w14:textId="4510BB9E" w:rsidR="00000DAB" w:rsidRDefault="00000DAB">
      <w:pPr>
        <w:pStyle w:val="TDC2"/>
        <w:rPr>
          <w:rFonts w:eastAsiaTheme="minorEastAsia" w:cstheme="minorBidi"/>
          <w:noProof/>
          <w:kern w:val="2"/>
          <w:szCs w:val="24"/>
          <w:lang w:val="es-ES" w:eastAsia="es-ES"/>
          <w14:ligatures w14:val="standardContextual"/>
        </w:rPr>
      </w:pPr>
      <w:hyperlink w:anchor="_Toc239172422" w:history="1">
        <w:r w:rsidRPr="0084772C">
          <w:rPr>
            <w:rStyle w:val="Hipervnculo"/>
            <w:rFonts w:ascii="Univers" w:hAnsi="Univers" w:cstheme="majorHAnsi"/>
            <w:noProof/>
            <w:lang w:val="es-ES"/>
          </w:rPr>
          <w:t>10.7</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Modificaciones del Contrato</w:t>
        </w:r>
        <w:r>
          <w:rPr>
            <w:noProof/>
            <w:webHidden/>
          </w:rPr>
          <w:tab/>
        </w:r>
        <w:r>
          <w:rPr>
            <w:noProof/>
            <w:webHidden/>
          </w:rPr>
          <w:fldChar w:fldCharType="begin"/>
        </w:r>
        <w:r>
          <w:rPr>
            <w:noProof/>
            <w:webHidden/>
          </w:rPr>
          <w:instrText xml:space="preserve"> PAGEREF _Toc239172422 \h </w:instrText>
        </w:r>
        <w:r>
          <w:rPr>
            <w:noProof/>
            <w:webHidden/>
          </w:rPr>
        </w:r>
        <w:r>
          <w:rPr>
            <w:noProof/>
            <w:webHidden/>
          </w:rPr>
          <w:fldChar w:fldCharType="separate"/>
        </w:r>
        <w:r>
          <w:rPr>
            <w:noProof/>
            <w:webHidden/>
          </w:rPr>
          <w:t>44</w:t>
        </w:r>
        <w:r>
          <w:rPr>
            <w:noProof/>
            <w:webHidden/>
          </w:rPr>
          <w:fldChar w:fldCharType="end"/>
        </w:r>
      </w:hyperlink>
    </w:p>
    <w:p w14:paraId="518FE073" w14:textId="7D6E6A21" w:rsidR="00000DAB" w:rsidRDefault="00000DAB">
      <w:pPr>
        <w:pStyle w:val="TDC2"/>
        <w:rPr>
          <w:rFonts w:eastAsiaTheme="minorEastAsia" w:cstheme="minorBidi"/>
          <w:noProof/>
          <w:kern w:val="2"/>
          <w:szCs w:val="24"/>
          <w:lang w:val="es-ES" w:eastAsia="es-ES"/>
          <w14:ligatures w14:val="standardContextual"/>
        </w:rPr>
      </w:pPr>
      <w:hyperlink w:anchor="_Toc239172423" w:history="1">
        <w:r w:rsidRPr="0084772C">
          <w:rPr>
            <w:rStyle w:val="Hipervnculo"/>
            <w:rFonts w:ascii="Univers" w:hAnsi="Univers" w:cstheme="majorHAnsi"/>
            <w:noProof/>
            <w:lang w:val="es-ES"/>
          </w:rPr>
          <w:t>10.8</w:t>
        </w:r>
        <w:r>
          <w:rPr>
            <w:rFonts w:eastAsiaTheme="minorEastAsia" w:cstheme="minorBidi"/>
            <w:noProof/>
            <w:kern w:val="2"/>
            <w:szCs w:val="24"/>
            <w:lang w:val="es-ES" w:eastAsia="es-ES"/>
            <w14:ligatures w14:val="standardContextual"/>
          </w:rPr>
          <w:tab/>
        </w:r>
        <w:r w:rsidRPr="0084772C">
          <w:rPr>
            <w:rStyle w:val="Hipervnculo"/>
            <w:rFonts w:ascii="Univers" w:hAnsi="Univers" w:cstheme="majorHAnsi"/>
            <w:noProof/>
            <w:lang w:val="es-ES"/>
          </w:rPr>
          <w:t>Suspensión del Contrato</w:t>
        </w:r>
        <w:r>
          <w:rPr>
            <w:noProof/>
            <w:webHidden/>
          </w:rPr>
          <w:tab/>
        </w:r>
        <w:r>
          <w:rPr>
            <w:noProof/>
            <w:webHidden/>
          </w:rPr>
          <w:fldChar w:fldCharType="begin"/>
        </w:r>
        <w:r>
          <w:rPr>
            <w:noProof/>
            <w:webHidden/>
          </w:rPr>
          <w:instrText xml:space="preserve"> PAGEREF _Toc239172423 \h </w:instrText>
        </w:r>
        <w:r>
          <w:rPr>
            <w:noProof/>
            <w:webHidden/>
          </w:rPr>
        </w:r>
        <w:r>
          <w:rPr>
            <w:noProof/>
            <w:webHidden/>
          </w:rPr>
          <w:fldChar w:fldCharType="separate"/>
        </w:r>
        <w:r>
          <w:rPr>
            <w:noProof/>
            <w:webHidden/>
          </w:rPr>
          <w:t>47</w:t>
        </w:r>
        <w:r>
          <w:rPr>
            <w:noProof/>
            <w:webHidden/>
          </w:rPr>
          <w:fldChar w:fldCharType="end"/>
        </w:r>
      </w:hyperlink>
    </w:p>
    <w:p w14:paraId="17A26B21" w14:textId="3013B200" w:rsidR="00000DAB" w:rsidRDefault="00000DAB">
      <w:pPr>
        <w:pStyle w:val="TDC1"/>
        <w:rPr>
          <w:rFonts w:eastAsiaTheme="minorEastAsia" w:cstheme="minorBidi"/>
          <w:b w:val="0"/>
          <w:caps w:val="0"/>
          <w:noProof/>
          <w:kern w:val="2"/>
          <w:szCs w:val="24"/>
          <w:lang w:val="es-ES" w:eastAsia="es-ES"/>
          <w14:ligatures w14:val="standardContextual"/>
        </w:rPr>
      </w:pPr>
      <w:hyperlink w:anchor="_Toc239172424" w:history="1">
        <w:r w:rsidRPr="0084772C">
          <w:rPr>
            <w:rStyle w:val="Hipervnculo"/>
            <w:rFonts w:ascii="Univers" w:hAnsi="Univers"/>
            <w:noProof/>
            <w:lang w:val="es-ES"/>
          </w:rPr>
          <w:t>11.</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noProof/>
            <w:lang w:val="es-ES"/>
          </w:rPr>
          <w:t>extinción del Contrato</w:t>
        </w:r>
        <w:r>
          <w:rPr>
            <w:noProof/>
            <w:webHidden/>
          </w:rPr>
          <w:tab/>
        </w:r>
        <w:r>
          <w:rPr>
            <w:noProof/>
            <w:webHidden/>
          </w:rPr>
          <w:fldChar w:fldCharType="begin"/>
        </w:r>
        <w:r>
          <w:rPr>
            <w:noProof/>
            <w:webHidden/>
          </w:rPr>
          <w:instrText xml:space="preserve"> PAGEREF _Toc239172424 \h </w:instrText>
        </w:r>
        <w:r>
          <w:rPr>
            <w:noProof/>
            <w:webHidden/>
          </w:rPr>
        </w:r>
        <w:r>
          <w:rPr>
            <w:noProof/>
            <w:webHidden/>
          </w:rPr>
          <w:fldChar w:fldCharType="separate"/>
        </w:r>
        <w:r>
          <w:rPr>
            <w:noProof/>
            <w:webHidden/>
          </w:rPr>
          <w:t>48</w:t>
        </w:r>
        <w:r>
          <w:rPr>
            <w:noProof/>
            <w:webHidden/>
          </w:rPr>
          <w:fldChar w:fldCharType="end"/>
        </w:r>
      </w:hyperlink>
    </w:p>
    <w:p w14:paraId="4CF4922D" w14:textId="6D7BD175" w:rsidR="00000DAB" w:rsidRDefault="00000DAB">
      <w:pPr>
        <w:pStyle w:val="TDC2"/>
        <w:rPr>
          <w:rFonts w:eastAsiaTheme="minorEastAsia" w:cstheme="minorBidi"/>
          <w:noProof/>
          <w:kern w:val="2"/>
          <w:szCs w:val="24"/>
          <w:lang w:val="es-ES" w:eastAsia="es-ES"/>
          <w14:ligatures w14:val="standardContextual"/>
        </w:rPr>
      </w:pPr>
      <w:hyperlink w:anchor="_Toc239172425" w:history="1">
        <w:r w:rsidRPr="0084772C">
          <w:rPr>
            <w:rStyle w:val="Hipervnculo"/>
            <w:rFonts w:ascii="Univers" w:hAnsi="Univers"/>
            <w:noProof/>
            <w:lang w:val="es-ES"/>
          </w:rPr>
          <w:t>11.1</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Causas de extinción</w:t>
        </w:r>
        <w:r>
          <w:rPr>
            <w:noProof/>
            <w:webHidden/>
          </w:rPr>
          <w:tab/>
        </w:r>
        <w:r>
          <w:rPr>
            <w:noProof/>
            <w:webHidden/>
          </w:rPr>
          <w:fldChar w:fldCharType="begin"/>
        </w:r>
        <w:r>
          <w:rPr>
            <w:noProof/>
            <w:webHidden/>
          </w:rPr>
          <w:instrText xml:space="preserve"> PAGEREF _Toc239172425 \h </w:instrText>
        </w:r>
        <w:r>
          <w:rPr>
            <w:noProof/>
            <w:webHidden/>
          </w:rPr>
        </w:r>
        <w:r>
          <w:rPr>
            <w:noProof/>
            <w:webHidden/>
          </w:rPr>
          <w:fldChar w:fldCharType="separate"/>
        </w:r>
        <w:r>
          <w:rPr>
            <w:noProof/>
            <w:webHidden/>
          </w:rPr>
          <w:t>48</w:t>
        </w:r>
        <w:r>
          <w:rPr>
            <w:noProof/>
            <w:webHidden/>
          </w:rPr>
          <w:fldChar w:fldCharType="end"/>
        </w:r>
      </w:hyperlink>
    </w:p>
    <w:p w14:paraId="5D98A33C" w14:textId="4B133C96" w:rsidR="00000DAB" w:rsidRDefault="00000DAB">
      <w:pPr>
        <w:pStyle w:val="TDC2"/>
        <w:rPr>
          <w:rFonts w:eastAsiaTheme="minorEastAsia" w:cstheme="minorBidi"/>
          <w:noProof/>
          <w:kern w:val="2"/>
          <w:szCs w:val="24"/>
          <w:lang w:val="es-ES" w:eastAsia="es-ES"/>
          <w14:ligatures w14:val="standardContextual"/>
        </w:rPr>
      </w:pPr>
      <w:hyperlink w:anchor="_Toc239172426" w:history="1">
        <w:r w:rsidRPr="0084772C">
          <w:rPr>
            <w:rStyle w:val="Hipervnculo"/>
            <w:rFonts w:ascii="Univers" w:hAnsi="Univers"/>
            <w:noProof/>
            <w:lang w:val="es-ES"/>
          </w:rPr>
          <w:t>11.2</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Causas de resolución del Contrato</w:t>
        </w:r>
        <w:r>
          <w:rPr>
            <w:noProof/>
            <w:webHidden/>
          </w:rPr>
          <w:tab/>
        </w:r>
        <w:r>
          <w:rPr>
            <w:noProof/>
            <w:webHidden/>
          </w:rPr>
          <w:fldChar w:fldCharType="begin"/>
        </w:r>
        <w:r>
          <w:rPr>
            <w:noProof/>
            <w:webHidden/>
          </w:rPr>
          <w:instrText xml:space="preserve"> PAGEREF _Toc239172426 \h </w:instrText>
        </w:r>
        <w:r>
          <w:rPr>
            <w:noProof/>
            <w:webHidden/>
          </w:rPr>
        </w:r>
        <w:r>
          <w:rPr>
            <w:noProof/>
            <w:webHidden/>
          </w:rPr>
          <w:fldChar w:fldCharType="separate"/>
        </w:r>
        <w:r>
          <w:rPr>
            <w:noProof/>
            <w:webHidden/>
          </w:rPr>
          <w:t>48</w:t>
        </w:r>
        <w:r>
          <w:rPr>
            <w:noProof/>
            <w:webHidden/>
          </w:rPr>
          <w:fldChar w:fldCharType="end"/>
        </w:r>
      </w:hyperlink>
    </w:p>
    <w:p w14:paraId="43BB1B4D" w14:textId="21F4EA36" w:rsidR="00000DAB" w:rsidRDefault="00000DAB">
      <w:pPr>
        <w:pStyle w:val="TDC1"/>
        <w:rPr>
          <w:rFonts w:eastAsiaTheme="minorEastAsia" w:cstheme="minorBidi"/>
          <w:b w:val="0"/>
          <w:caps w:val="0"/>
          <w:noProof/>
          <w:kern w:val="2"/>
          <w:szCs w:val="24"/>
          <w:lang w:val="es-ES" w:eastAsia="es-ES"/>
          <w14:ligatures w14:val="standardContextual"/>
        </w:rPr>
      </w:pPr>
      <w:hyperlink w:anchor="_Toc239172427" w:history="1">
        <w:r w:rsidRPr="0084772C">
          <w:rPr>
            <w:rStyle w:val="Hipervnculo"/>
            <w:rFonts w:ascii="Univers" w:hAnsi="Univers"/>
            <w:noProof/>
            <w:lang w:val="es-ES"/>
          </w:rPr>
          <w:t>12.</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noProof/>
            <w:lang w:val="es-ES"/>
          </w:rPr>
          <w:t>Subcontratación y cesión del Contrato</w:t>
        </w:r>
        <w:r>
          <w:rPr>
            <w:noProof/>
            <w:webHidden/>
          </w:rPr>
          <w:tab/>
        </w:r>
        <w:r>
          <w:rPr>
            <w:noProof/>
            <w:webHidden/>
          </w:rPr>
          <w:fldChar w:fldCharType="begin"/>
        </w:r>
        <w:r>
          <w:rPr>
            <w:noProof/>
            <w:webHidden/>
          </w:rPr>
          <w:instrText xml:space="preserve"> PAGEREF _Toc239172427 \h </w:instrText>
        </w:r>
        <w:r>
          <w:rPr>
            <w:noProof/>
            <w:webHidden/>
          </w:rPr>
        </w:r>
        <w:r>
          <w:rPr>
            <w:noProof/>
            <w:webHidden/>
          </w:rPr>
          <w:fldChar w:fldCharType="separate"/>
        </w:r>
        <w:r>
          <w:rPr>
            <w:noProof/>
            <w:webHidden/>
          </w:rPr>
          <w:t>50</w:t>
        </w:r>
        <w:r>
          <w:rPr>
            <w:noProof/>
            <w:webHidden/>
          </w:rPr>
          <w:fldChar w:fldCharType="end"/>
        </w:r>
      </w:hyperlink>
    </w:p>
    <w:p w14:paraId="7C131F07" w14:textId="1C6B4E3D" w:rsidR="00000DAB" w:rsidRDefault="00000DAB">
      <w:pPr>
        <w:pStyle w:val="TDC2"/>
        <w:rPr>
          <w:rFonts w:eastAsiaTheme="minorEastAsia" w:cstheme="minorBidi"/>
          <w:noProof/>
          <w:kern w:val="2"/>
          <w:szCs w:val="24"/>
          <w:lang w:val="es-ES" w:eastAsia="es-ES"/>
          <w14:ligatures w14:val="standardContextual"/>
        </w:rPr>
      </w:pPr>
      <w:hyperlink w:anchor="_Toc239172428" w:history="1">
        <w:r w:rsidRPr="0084772C">
          <w:rPr>
            <w:rStyle w:val="Hipervnculo"/>
            <w:rFonts w:ascii="Univers" w:hAnsi="Univers"/>
            <w:noProof/>
            <w:lang w:val="es-ES"/>
          </w:rPr>
          <w:t>12.1</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Subcontratación</w:t>
        </w:r>
        <w:r>
          <w:rPr>
            <w:noProof/>
            <w:webHidden/>
          </w:rPr>
          <w:tab/>
        </w:r>
        <w:r>
          <w:rPr>
            <w:noProof/>
            <w:webHidden/>
          </w:rPr>
          <w:fldChar w:fldCharType="begin"/>
        </w:r>
        <w:r>
          <w:rPr>
            <w:noProof/>
            <w:webHidden/>
          </w:rPr>
          <w:instrText xml:space="preserve"> PAGEREF _Toc239172428 \h </w:instrText>
        </w:r>
        <w:r>
          <w:rPr>
            <w:noProof/>
            <w:webHidden/>
          </w:rPr>
        </w:r>
        <w:r>
          <w:rPr>
            <w:noProof/>
            <w:webHidden/>
          </w:rPr>
          <w:fldChar w:fldCharType="separate"/>
        </w:r>
        <w:r>
          <w:rPr>
            <w:noProof/>
            <w:webHidden/>
          </w:rPr>
          <w:t>50</w:t>
        </w:r>
        <w:r>
          <w:rPr>
            <w:noProof/>
            <w:webHidden/>
          </w:rPr>
          <w:fldChar w:fldCharType="end"/>
        </w:r>
      </w:hyperlink>
    </w:p>
    <w:p w14:paraId="049A4961" w14:textId="6FA5C067" w:rsidR="00000DAB" w:rsidRDefault="00000DAB">
      <w:pPr>
        <w:pStyle w:val="TDC2"/>
        <w:rPr>
          <w:rFonts w:eastAsiaTheme="minorEastAsia" w:cstheme="minorBidi"/>
          <w:noProof/>
          <w:kern w:val="2"/>
          <w:szCs w:val="24"/>
          <w:lang w:val="es-ES" w:eastAsia="es-ES"/>
          <w14:ligatures w14:val="standardContextual"/>
        </w:rPr>
      </w:pPr>
      <w:hyperlink w:anchor="_Toc239172429" w:history="1">
        <w:r w:rsidRPr="0084772C">
          <w:rPr>
            <w:rStyle w:val="Hipervnculo"/>
            <w:rFonts w:ascii="Univers" w:hAnsi="Univers"/>
            <w:noProof/>
            <w:lang w:val="es-ES"/>
          </w:rPr>
          <w:t>12.2</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Cesión del Contrato</w:t>
        </w:r>
        <w:r>
          <w:rPr>
            <w:noProof/>
            <w:webHidden/>
          </w:rPr>
          <w:tab/>
        </w:r>
        <w:r>
          <w:rPr>
            <w:noProof/>
            <w:webHidden/>
          </w:rPr>
          <w:fldChar w:fldCharType="begin"/>
        </w:r>
        <w:r>
          <w:rPr>
            <w:noProof/>
            <w:webHidden/>
          </w:rPr>
          <w:instrText xml:space="preserve"> PAGEREF _Toc239172429 \h </w:instrText>
        </w:r>
        <w:r>
          <w:rPr>
            <w:noProof/>
            <w:webHidden/>
          </w:rPr>
        </w:r>
        <w:r>
          <w:rPr>
            <w:noProof/>
            <w:webHidden/>
          </w:rPr>
          <w:fldChar w:fldCharType="separate"/>
        </w:r>
        <w:r>
          <w:rPr>
            <w:noProof/>
            <w:webHidden/>
          </w:rPr>
          <w:t>51</w:t>
        </w:r>
        <w:r>
          <w:rPr>
            <w:noProof/>
            <w:webHidden/>
          </w:rPr>
          <w:fldChar w:fldCharType="end"/>
        </w:r>
      </w:hyperlink>
    </w:p>
    <w:p w14:paraId="2DFDCF34" w14:textId="7449DEEB" w:rsidR="00000DAB" w:rsidRDefault="00000DAB">
      <w:pPr>
        <w:pStyle w:val="TDC2"/>
        <w:rPr>
          <w:rFonts w:eastAsiaTheme="minorEastAsia" w:cstheme="minorBidi"/>
          <w:noProof/>
          <w:kern w:val="2"/>
          <w:szCs w:val="24"/>
          <w:lang w:val="es-ES" w:eastAsia="es-ES"/>
          <w14:ligatures w14:val="standardContextual"/>
        </w:rPr>
      </w:pPr>
      <w:hyperlink w:anchor="_Toc239172430" w:history="1">
        <w:r w:rsidRPr="0084772C">
          <w:rPr>
            <w:rStyle w:val="Hipervnculo"/>
            <w:rFonts w:ascii="Univers" w:hAnsi="Univers"/>
            <w:noProof/>
            <w:lang w:val="es-ES"/>
          </w:rPr>
          <w:t>12.3</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Sucesión en la persona de la empresa contratista</w:t>
        </w:r>
        <w:r>
          <w:rPr>
            <w:noProof/>
            <w:webHidden/>
          </w:rPr>
          <w:tab/>
        </w:r>
        <w:r>
          <w:rPr>
            <w:noProof/>
            <w:webHidden/>
          </w:rPr>
          <w:fldChar w:fldCharType="begin"/>
        </w:r>
        <w:r>
          <w:rPr>
            <w:noProof/>
            <w:webHidden/>
          </w:rPr>
          <w:instrText xml:space="preserve"> PAGEREF _Toc239172430 \h </w:instrText>
        </w:r>
        <w:r>
          <w:rPr>
            <w:noProof/>
            <w:webHidden/>
          </w:rPr>
        </w:r>
        <w:r>
          <w:rPr>
            <w:noProof/>
            <w:webHidden/>
          </w:rPr>
          <w:fldChar w:fldCharType="separate"/>
        </w:r>
        <w:r>
          <w:rPr>
            <w:noProof/>
            <w:webHidden/>
          </w:rPr>
          <w:t>51</w:t>
        </w:r>
        <w:r>
          <w:rPr>
            <w:noProof/>
            <w:webHidden/>
          </w:rPr>
          <w:fldChar w:fldCharType="end"/>
        </w:r>
      </w:hyperlink>
    </w:p>
    <w:p w14:paraId="7D02C3DF" w14:textId="1A7FDBB4" w:rsidR="00000DAB" w:rsidRDefault="00000DAB">
      <w:pPr>
        <w:pStyle w:val="TDC1"/>
        <w:rPr>
          <w:rFonts w:eastAsiaTheme="minorEastAsia" w:cstheme="minorBidi"/>
          <w:b w:val="0"/>
          <w:caps w:val="0"/>
          <w:noProof/>
          <w:kern w:val="2"/>
          <w:szCs w:val="24"/>
          <w:lang w:val="es-ES" w:eastAsia="es-ES"/>
          <w14:ligatures w14:val="standardContextual"/>
        </w:rPr>
      </w:pPr>
      <w:hyperlink w:anchor="_Toc239172431" w:history="1">
        <w:r w:rsidRPr="0084772C">
          <w:rPr>
            <w:rStyle w:val="Hipervnculo"/>
            <w:rFonts w:ascii="Univers" w:hAnsi="Univers"/>
            <w:noProof/>
          </w:rPr>
          <w:t>13.</w:t>
        </w:r>
        <w:r>
          <w:rPr>
            <w:rFonts w:eastAsiaTheme="minorEastAsia" w:cstheme="minorBidi"/>
            <w:b w:val="0"/>
            <w:caps w:val="0"/>
            <w:noProof/>
            <w:kern w:val="2"/>
            <w:szCs w:val="24"/>
            <w:lang w:val="es-ES" w:eastAsia="es-ES"/>
            <w14:ligatures w14:val="standardContextual"/>
          </w:rPr>
          <w:tab/>
        </w:r>
        <w:r w:rsidRPr="0084772C">
          <w:rPr>
            <w:rStyle w:val="Hipervnculo"/>
            <w:rFonts w:ascii="Univers" w:hAnsi="Univers"/>
            <w:noProof/>
          </w:rPr>
          <w:t>CONFIDENCIALIDAD</w:t>
        </w:r>
        <w:r>
          <w:rPr>
            <w:noProof/>
            <w:webHidden/>
          </w:rPr>
          <w:tab/>
        </w:r>
        <w:r>
          <w:rPr>
            <w:noProof/>
            <w:webHidden/>
          </w:rPr>
          <w:fldChar w:fldCharType="begin"/>
        </w:r>
        <w:r>
          <w:rPr>
            <w:noProof/>
            <w:webHidden/>
          </w:rPr>
          <w:instrText xml:space="preserve"> PAGEREF _Toc239172431 \h </w:instrText>
        </w:r>
        <w:r>
          <w:rPr>
            <w:noProof/>
            <w:webHidden/>
          </w:rPr>
        </w:r>
        <w:r>
          <w:rPr>
            <w:noProof/>
            <w:webHidden/>
          </w:rPr>
          <w:fldChar w:fldCharType="separate"/>
        </w:r>
        <w:r>
          <w:rPr>
            <w:noProof/>
            <w:webHidden/>
          </w:rPr>
          <w:t>53</w:t>
        </w:r>
        <w:r>
          <w:rPr>
            <w:noProof/>
            <w:webHidden/>
          </w:rPr>
          <w:fldChar w:fldCharType="end"/>
        </w:r>
      </w:hyperlink>
    </w:p>
    <w:p w14:paraId="6E2134E0" w14:textId="7725834E" w:rsidR="00000DAB" w:rsidRDefault="00000DAB">
      <w:pPr>
        <w:pStyle w:val="TDC2"/>
        <w:rPr>
          <w:rFonts w:eastAsiaTheme="minorEastAsia" w:cstheme="minorBidi"/>
          <w:noProof/>
          <w:kern w:val="2"/>
          <w:szCs w:val="24"/>
          <w:lang w:val="es-ES" w:eastAsia="es-ES"/>
          <w14:ligatures w14:val="standardContextual"/>
        </w:rPr>
      </w:pPr>
      <w:hyperlink w:anchor="_Toc239172432" w:history="1">
        <w:r w:rsidRPr="0084772C">
          <w:rPr>
            <w:rStyle w:val="Hipervnculo"/>
            <w:rFonts w:ascii="Univers" w:hAnsi="Univers"/>
            <w:noProof/>
            <w:lang w:val="es-ES"/>
          </w:rPr>
          <w:t>13.1</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Deber de confidencialidad</w:t>
        </w:r>
        <w:r>
          <w:rPr>
            <w:noProof/>
            <w:webHidden/>
          </w:rPr>
          <w:tab/>
        </w:r>
        <w:r>
          <w:rPr>
            <w:noProof/>
            <w:webHidden/>
          </w:rPr>
          <w:fldChar w:fldCharType="begin"/>
        </w:r>
        <w:r>
          <w:rPr>
            <w:noProof/>
            <w:webHidden/>
          </w:rPr>
          <w:instrText xml:space="preserve"> PAGEREF _Toc239172432 \h </w:instrText>
        </w:r>
        <w:r>
          <w:rPr>
            <w:noProof/>
            <w:webHidden/>
          </w:rPr>
        </w:r>
        <w:r>
          <w:rPr>
            <w:noProof/>
            <w:webHidden/>
          </w:rPr>
          <w:fldChar w:fldCharType="separate"/>
        </w:r>
        <w:r>
          <w:rPr>
            <w:noProof/>
            <w:webHidden/>
          </w:rPr>
          <w:t>53</w:t>
        </w:r>
        <w:r>
          <w:rPr>
            <w:noProof/>
            <w:webHidden/>
          </w:rPr>
          <w:fldChar w:fldCharType="end"/>
        </w:r>
      </w:hyperlink>
    </w:p>
    <w:p w14:paraId="0AF660C0" w14:textId="16E03C44" w:rsidR="00000DAB" w:rsidRDefault="00000DAB">
      <w:pPr>
        <w:pStyle w:val="TDC2"/>
        <w:rPr>
          <w:rFonts w:eastAsiaTheme="minorEastAsia" w:cstheme="minorBidi"/>
          <w:noProof/>
          <w:kern w:val="2"/>
          <w:szCs w:val="24"/>
          <w:lang w:val="es-ES" w:eastAsia="es-ES"/>
          <w14:ligatures w14:val="standardContextual"/>
        </w:rPr>
      </w:pPr>
      <w:hyperlink w:anchor="_Toc239172433" w:history="1">
        <w:r w:rsidRPr="0084772C">
          <w:rPr>
            <w:rStyle w:val="Hipervnculo"/>
            <w:rFonts w:ascii="Univers" w:hAnsi="Univers"/>
            <w:noProof/>
            <w:lang w:val="es-ES"/>
          </w:rPr>
          <w:t>13.2</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Alcance y límites</w:t>
        </w:r>
        <w:r>
          <w:rPr>
            <w:noProof/>
            <w:webHidden/>
          </w:rPr>
          <w:tab/>
        </w:r>
        <w:r>
          <w:rPr>
            <w:noProof/>
            <w:webHidden/>
          </w:rPr>
          <w:fldChar w:fldCharType="begin"/>
        </w:r>
        <w:r>
          <w:rPr>
            <w:noProof/>
            <w:webHidden/>
          </w:rPr>
          <w:instrText xml:space="preserve"> PAGEREF _Toc239172433 \h </w:instrText>
        </w:r>
        <w:r>
          <w:rPr>
            <w:noProof/>
            <w:webHidden/>
          </w:rPr>
        </w:r>
        <w:r>
          <w:rPr>
            <w:noProof/>
            <w:webHidden/>
          </w:rPr>
          <w:fldChar w:fldCharType="separate"/>
        </w:r>
        <w:r>
          <w:rPr>
            <w:noProof/>
            <w:webHidden/>
          </w:rPr>
          <w:t>53</w:t>
        </w:r>
        <w:r>
          <w:rPr>
            <w:noProof/>
            <w:webHidden/>
          </w:rPr>
          <w:fldChar w:fldCharType="end"/>
        </w:r>
      </w:hyperlink>
    </w:p>
    <w:p w14:paraId="28EA6477" w14:textId="216C05CB" w:rsidR="00000DAB" w:rsidRDefault="00000DAB">
      <w:pPr>
        <w:pStyle w:val="TDC2"/>
        <w:rPr>
          <w:rFonts w:eastAsiaTheme="minorEastAsia" w:cstheme="minorBidi"/>
          <w:noProof/>
          <w:kern w:val="2"/>
          <w:szCs w:val="24"/>
          <w:lang w:val="es-ES" w:eastAsia="es-ES"/>
          <w14:ligatures w14:val="standardContextual"/>
        </w:rPr>
      </w:pPr>
      <w:hyperlink w:anchor="_Toc239172434" w:history="1">
        <w:r w:rsidRPr="0084772C">
          <w:rPr>
            <w:rStyle w:val="Hipervnculo"/>
            <w:rFonts w:ascii="Univers" w:hAnsi="Univers"/>
            <w:noProof/>
            <w:lang w:val="es-ES"/>
          </w:rPr>
          <w:t>13.3</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Extensión a subcontratistas y personal</w:t>
        </w:r>
        <w:r>
          <w:rPr>
            <w:noProof/>
            <w:webHidden/>
          </w:rPr>
          <w:tab/>
        </w:r>
        <w:r>
          <w:rPr>
            <w:noProof/>
            <w:webHidden/>
          </w:rPr>
          <w:fldChar w:fldCharType="begin"/>
        </w:r>
        <w:r>
          <w:rPr>
            <w:noProof/>
            <w:webHidden/>
          </w:rPr>
          <w:instrText xml:space="preserve"> PAGEREF _Toc239172434 \h </w:instrText>
        </w:r>
        <w:r>
          <w:rPr>
            <w:noProof/>
            <w:webHidden/>
          </w:rPr>
        </w:r>
        <w:r>
          <w:rPr>
            <w:noProof/>
            <w:webHidden/>
          </w:rPr>
          <w:fldChar w:fldCharType="separate"/>
        </w:r>
        <w:r>
          <w:rPr>
            <w:noProof/>
            <w:webHidden/>
          </w:rPr>
          <w:t>54</w:t>
        </w:r>
        <w:r>
          <w:rPr>
            <w:noProof/>
            <w:webHidden/>
          </w:rPr>
          <w:fldChar w:fldCharType="end"/>
        </w:r>
      </w:hyperlink>
    </w:p>
    <w:p w14:paraId="431D0458" w14:textId="1E218F99" w:rsidR="00000DAB" w:rsidRDefault="00000DAB">
      <w:pPr>
        <w:pStyle w:val="TDC2"/>
        <w:rPr>
          <w:rFonts w:eastAsiaTheme="minorEastAsia" w:cstheme="minorBidi"/>
          <w:noProof/>
          <w:kern w:val="2"/>
          <w:szCs w:val="24"/>
          <w:lang w:val="es-ES" w:eastAsia="es-ES"/>
          <w14:ligatures w14:val="standardContextual"/>
        </w:rPr>
      </w:pPr>
      <w:hyperlink w:anchor="_Toc239172435" w:history="1">
        <w:r w:rsidRPr="0084772C">
          <w:rPr>
            <w:rStyle w:val="Hipervnculo"/>
            <w:rFonts w:ascii="Univers" w:hAnsi="Univers"/>
            <w:noProof/>
            <w:lang w:val="es-ES"/>
          </w:rPr>
          <w:t>13.4</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Duración del deber de confidencialidad</w:t>
        </w:r>
        <w:r>
          <w:rPr>
            <w:noProof/>
            <w:webHidden/>
          </w:rPr>
          <w:tab/>
        </w:r>
        <w:r>
          <w:rPr>
            <w:noProof/>
            <w:webHidden/>
          </w:rPr>
          <w:fldChar w:fldCharType="begin"/>
        </w:r>
        <w:r>
          <w:rPr>
            <w:noProof/>
            <w:webHidden/>
          </w:rPr>
          <w:instrText xml:space="preserve"> PAGEREF _Toc239172435 \h </w:instrText>
        </w:r>
        <w:r>
          <w:rPr>
            <w:noProof/>
            <w:webHidden/>
          </w:rPr>
        </w:r>
        <w:r>
          <w:rPr>
            <w:noProof/>
            <w:webHidden/>
          </w:rPr>
          <w:fldChar w:fldCharType="separate"/>
        </w:r>
        <w:r>
          <w:rPr>
            <w:noProof/>
            <w:webHidden/>
          </w:rPr>
          <w:t>54</w:t>
        </w:r>
        <w:r>
          <w:rPr>
            <w:noProof/>
            <w:webHidden/>
          </w:rPr>
          <w:fldChar w:fldCharType="end"/>
        </w:r>
      </w:hyperlink>
    </w:p>
    <w:p w14:paraId="4B3C7903" w14:textId="63B2B403" w:rsidR="00000DAB" w:rsidRDefault="00000DAB">
      <w:pPr>
        <w:pStyle w:val="TDC2"/>
        <w:rPr>
          <w:rFonts w:eastAsiaTheme="minorEastAsia" w:cstheme="minorBidi"/>
          <w:noProof/>
          <w:kern w:val="2"/>
          <w:szCs w:val="24"/>
          <w:lang w:val="es-ES" w:eastAsia="es-ES"/>
          <w14:ligatures w14:val="standardContextual"/>
        </w:rPr>
      </w:pPr>
      <w:hyperlink w:anchor="_Toc239172436" w:history="1">
        <w:r w:rsidRPr="0084772C">
          <w:rPr>
            <w:rStyle w:val="Hipervnculo"/>
            <w:rFonts w:ascii="Univers" w:hAnsi="Univers"/>
            <w:noProof/>
            <w:lang w:val="es-ES"/>
          </w:rPr>
          <w:t>13.5</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Devolución o destrucción de la información</w:t>
        </w:r>
        <w:r>
          <w:rPr>
            <w:noProof/>
            <w:webHidden/>
          </w:rPr>
          <w:tab/>
        </w:r>
        <w:r>
          <w:rPr>
            <w:noProof/>
            <w:webHidden/>
          </w:rPr>
          <w:fldChar w:fldCharType="begin"/>
        </w:r>
        <w:r>
          <w:rPr>
            <w:noProof/>
            <w:webHidden/>
          </w:rPr>
          <w:instrText xml:space="preserve"> PAGEREF _Toc239172436 \h </w:instrText>
        </w:r>
        <w:r>
          <w:rPr>
            <w:noProof/>
            <w:webHidden/>
          </w:rPr>
        </w:r>
        <w:r>
          <w:rPr>
            <w:noProof/>
            <w:webHidden/>
          </w:rPr>
          <w:fldChar w:fldCharType="separate"/>
        </w:r>
        <w:r>
          <w:rPr>
            <w:noProof/>
            <w:webHidden/>
          </w:rPr>
          <w:t>54</w:t>
        </w:r>
        <w:r>
          <w:rPr>
            <w:noProof/>
            <w:webHidden/>
          </w:rPr>
          <w:fldChar w:fldCharType="end"/>
        </w:r>
      </w:hyperlink>
    </w:p>
    <w:p w14:paraId="69FB4825" w14:textId="6D4F0BCD" w:rsidR="00000DAB" w:rsidRDefault="00000DAB">
      <w:pPr>
        <w:pStyle w:val="TDC2"/>
        <w:rPr>
          <w:rFonts w:eastAsiaTheme="minorEastAsia" w:cstheme="minorBidi"/>
          <w:noProof/>
          <w:kern w:val="2"/>
          <w:szCs w:val="24"/>
          <w:lang w:val="es-ES" w:eastAsia="es-ES"/>
          <w14:ligatures w14:val="standardContextual"/>
        </w:rPr>
      </w:pPr>
      <w:hyperlink w:anchor="_Toc239172437" w:history="1">
        <w:r w:rsidRPr="0084772C">
          <w:rPr>
            <w:rStyle w:val="Hipervnculo"/>
            <w:rFonts w:ascii="Univers" w:hAnsi="Univers"/>
            <w:noProof/>
            <w:lang w:val="es-ES"/>
          </w:rPr>
          <w:t>13.6</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Consecuencias del incumplimiento</w:t>
        </w:r>
        <w:r>
          <w:rPr>
            <w:noProof/>
            <w:webHidden/>
          </w:rPr>
          <w:tab/>
        </w:r>
        <w:r>
          <w:rPr>
            <w:noProof/>
            <w:webHidden/>
          </w:rPr>
          <w:fldChar w:fldCharType="begin"/>
        </w:r>
        <w:r>
          <w:rPr>
            <w:noProof/>
            <w:webHidden/>
          </w:rPr>
          <w:instrText xml:space="preserve"> PAGEREF _Toc239172437 \h </w:instrText>
        </w:r>
        <w:r>
          <w:rPr>
            <w:noProof/>
            <w:webHidden/>
          </w:rPr>
        </w:r>
        <w:r>
          <w:rPr>
            <w:noProof/>
            <w:webHidden/>
          </w:rPr>
          <w:fldChar w:fldCharType="separate"/>
        </w:r>
        <w:r>
          <w:rPr>
            <w:noProof/>
            <w:webHidden/>
          </w:rPr>
          <w:t>55</w:t>
        </w:r>
        <w:r>
          <w:rPr>
            <w:noProof/>
            <w:webHidden/>
          </w:rPr>
          <w:fldChar w:fldCharType="end"/>
        </w:r>
      </w:hyperlink>
    </w:p>
    <w:p w14:paraId="680BAE66" w14:textId="558AF304" w:rsidR="00000DAB" w:rsidRDefault="00000DAB">
      <w:pPr>
        <w:pStyle w:val="TDC2"/>
        <w:rPr>
          <w:rFonts w:eastAsiaTheme="minorEastAsia" w:cstheme="minorBidi"/>
          <w:noProof/>
          <w:kern w:val="2"/>
          <w:szCs w:val="24"/>
          <w:lang w:val="es-ES" w:eastAsia="es-ES"/>
          <w14:ligatures w14:val="standardContextual"/>
        </w:rPr>
      </w:pPr>
      <w:hyperlink w:anchor="_Toc239172438" w:history="1">
        <w:r w:rsidRPr="0084772C">
          <w:rPr>
            <w:rStyle w:val="Hipervnculo"/>
            <w:rFonts w:ascii="Univers" w:hAnsi="Univers"/>
            <w:noProof/>
            <w:lang w:val="es-ES"/>
          </w:rPr>
          <w:t>13.7</w:t>
        </w:r>
        <w:r>
          <w:rPr>
            <w:rFonts w:eastAsiaTheme="minorEastAsia" w:cstheme="minorBidi"/>
            <w:noProof/>
            <w:kern w:val="2"/>
            <w:szCs w:val="24"/>
            <w:lang w:val="es-ES" w:eastAsia="es-ES"/>
            <w14:ligatures w14:val="standardContextual"/>
          </w:rPr>
          <w:tab/>
        </w:r>
        <w:r w:rsidRPr="0084772C">
          <w:rPr>
            <w:rStyle w:val="Hipervnculo"/>
            <w:rFonts w:ascii="Univers" w:hAnsi="Univers"/>
            <w:noProof/>
            <w:lang w:val="es-ES"/>
          </w:rPr>
          <w:t>Obligaciones recíprocas de BBG</w:t>
        </w:r>
        <w:r>
          <w:rPr>
            <w:noProof/>
            <w:webHidden/>
          </w:rPr>
          <w:tab/>
        </w:r>
        <w:r>
          <w:rPr>
            <w:noProof/>
            <w:webHidden/>
          </w:rPr>
          <w:fldChar w:fldCharType="begin"/>
        </w:r>
        <w:r>
          <w:rPr>
            <w:noProof/>
            <w:webHidden/>
          </w:rPr>
          <w:instrText xml:space="preserve"> PAGEREF _Toc239172438 \h </w:instrText>
        </w:r>
        <w:r>
          <w:rPr>
            <w:noProof/>
            <w:webHidden/>
          </w:rPr>
        </w:r>
        <w:r>
          <w:rPr>
            <w:noProof/>
            <w:webHidden/>
          </w:rPr>
          <w:fldChar w:fldCharType="separate"/>
        </w:r>
        <w:r>
          <w:rPr>
            <w:noProof/>
            <w:webHidden/>
          </w:rPr>
          <w:t>55</w:t>
        </w:r>
        <w:r>
          <w:rPr>
            <w:noProof/>
            <w:webHidden/>
          </w:rPr>
          <w:fldChar w:fldCharType="end"/>
        </w:r>
      </w:hyperlink>
    </w:p>
    <w:p w14:paraId="232E5BAB" w14:textId="79C649D7" w:rsidR="00000DAB" w:rsidRDefault="00000DAB">
      <w:pPr>
        <w:pStyle w:val="TDC1"/>
        <w:rPr>
          <w:rFonts w:eastAsiaTheme="minorEastAsia" w:cstheme="minorBidi"/>
          <w:b w:val="0"/>
          <w:caps w:val="0"/>
          <w:noProof/>
          <w:kern w:val="2"/>
          <w:szCs w:val="24"/>
          <w:lang w:val="es-ES" w:eastAsia="es-ES"/>
          <w14:ligatures w14:val="standardContextual"/>
        </w:rPr>
      </w:pPr>
      <w:hyperlink w:anchor="_Toc239172439" w:history="1">
        <w:r w:rsidRPr="0084772C">
          <w:rPr>
            <w:rStyle w:val="Hipervnculo"/>
            <w:rFonts w:ascii="Univers" w:hAnsi="Univers"/>
            <w:smallCaps/>
            <w:noProof/>
            <w:lang w:val="es-ES"/>
          </w:rPr>
          <w:t>ANEXO 1</w:t>
        </w:r>
        <w:r>
          <w:rPr>
            <w:noProof/>
            <w:webHidden/>
          </w:rPr>
          <w:tab/>
        </w:r>
        <w:r>
          <w:rPr>
            <w:noProof/>
            <w:webHidden/>
          </w:rPr>
          <w:fldChar w:fldCharType="begin"/>
        </w:r>
        <w:r>
          <w:rPr>
            <w:noProof/>
            <w:webHidden/>
          </w:rPr>
          <w:instrText xml:space="preserve"> PAGEREF _Toc239172439 \h </w:instrText>
        </w:r>
        <w:r>
          <w:rPr>
            <w:noProof/>
            <w:webHidden/>
          </w:rPr>
        </w:r>
        <w:r>
          <w:rPr>
            <w:noProof/>
            <w:webHidden/>
          </w:rPr>
          <w:fldChar w:fldCharType="separate"/>
        </w:r>
        <w:r>
          <w:rPr>
            <w:noProof/>
            <w:webHidden/>
          </w:rPr>
          <w:t>56</w:t>
        </w:r>
        <w:r>
          <w:rPr>
            <w:noProof/>
            <w:webHidden/>
          </w:rPr>
          <w:fldChar w:fldCharType="end"/>
        </w:r>
      </w:hyperlink>
    </w:p>
    <w:p w14:paraId="447F7614" w14:textId="24F7D913" w:rsidR="00000DAB" w:rsidRDefault="00000DAB">
      <w:pPr>
        <w:pStyle w:val="TDC1"/>
        <w:rPr>
          <w:rFonts w:eastAsiaTheme="minorEastAsia" w:cstheme="minorBidi"/>
          <w:b w:val="0"/>
          <w:caps w:val="0"/>
          <w:noProof/>
          <w:kern w:val="2"/>
          <w:szCs w:val="24"/>
          <w:lang w:val="es-ES" w:eastAsia="es-ES"/>
          <w14:ligatures w14:val="standardContextual"/>
        </w:rPr>
      </w:pPr>
      <w:hyperlink w:anchor="_Toc239172440" w:history="1">
        <w:r w:rsidRPr="0084772C">
          <w:rPr>
            <w:rStyle w:val="Hipervnculo"/>
            <w:rFonts w:ascii="Univers" w:hAnsi="Univers"/>
            <w:smallCaps/>
            <w:noProof/>
            <w:lang w:val="es-ES"/>
          </w:rPr>
          <w:t>anexo 2</w:t>
        </w:r>
        <w:r>
          <w:rPr>
            <w:noProof/>
            <w:webHidden/>
          </w:rPr>
          <w:tab/>
        </w:r>
        <w:r>
          <w:rPr>
            <w:noProof/>
            <w:webHidden/>
          </w:rPr>
          <w:fldChar w:fldCharType="begin"/>
        </w:r>
        <w:r>
          <w:rPr>
            <w:noProof/>
            <w:webHidden/>
          </w:rPr>
          <w:instrText xml:space="preserve"> PAGEREF _Toc239172440 \h </w:instrText>
        </w:r>
        <w:r>
          <w:rPr>
            <w:noProof/>
            <w:webHidden/>
          </w:rPr>
        </w:r>
        <w:r>
          <w:rPr>
            <w:noProof/>
            <w:webHidden/>
          </w:rPr>
          <w:fldChar w:fldCharType="separate"/>
        </w:r>
        <w:r>
          <w:rPr>
            <w:noProof/>
            <w:webHidden/>
          </w:rPr>
          <w:t>59</w:t>
        </w:r>
        <w:r>
          <w:rPr>
            <w:noProof/>
            <w:webHidden/>
          </w:rPr>
          <w:fldChar w:fldCharType="end"/>
        </w:r>
      </w:hyperlink>
    </w:p>
    <w:p w14:paraId="3FFCBF13" w14:textId="68E1B7A1" w:rsidR="005A48D6" w:rsidRPr="00636555" w:rsidRDefault="005A48D6" w:rsidP="00DC6D68">
      <w:pPr>
        <w:pStyle w:val="Ttulo1"/>
        <w:numPr>
          <w:ilvl w:val="0"/>
          <w:numId w:val="0"/>
        </w:numPr>
        <w:spacing w:before="0" w:after="0" w:line="240" w:lineRule="auto"/>
        <w:ind w:left="567"/>
        <w:jc w:val="both"/>
        <w:rPr>
          <w:rFonts w:ascii="Univers" w:hAnsi="Univers" w:cstheme="majorHAnsi"/>
          <w:sz w:val="22"/>
          <w:szCs w:val="22"/>
          <w:lang w:val="es-ES"/>
        </w:rPr>
      </w:pPr>
      <w:r w:rsidRPr="003520D6">
        <w:rPr>
          <w:rFonts w:ascii="Univers" w:hAnsi="Univers" w:cstheme="majorHAnsi"/>
          <w:sz w:val="22"/>
          <w:szCs w:val="22"/>
          <w:lang w:val="es-ES"/>
        </w:rPr>
        <w:fldChar w:fldCharType="end"/>
      </w:r>
    </w:p>
    <w:p w14:paraId="3FFCBF14" w14:textId="77777777" w:rsidR="005A48D6" w:rsidRPr="00636555" w:rsidRDefault="005A48D6" w:rsidP="005A48D6">
      <w:pPr>
        <w:rPr>
          <w:rFonts w:ascii="Univers" w:eastAsiaTheme="majorEastAsia" w:hAnsi="Univers"/>
          <w:sz w:val="22"/>
          <w:lang w:val="es-ES"/>
        </w:rPr>
      </w:pPr>
      <w:r w:rsidRPr="00636555">
        <w:rPr>
          <w:rFonts w:ascii="Univers" w:hAnsi="Univers"/>
          <w:sz w:val="22"/>
          <w:lang w:val="es-ES"/>
        </w:rPr>
        <w:br w:type="page"/>
      </w:r>
    </w:p>
    <w:p w14:paraId="3FFCBF16" w14:textId="77777777" w:rsidR="00AE027C" w:rsidRPr="00DC6D68" w:rsidRDefault="002B3501" w:rsidP="00CA0A68">
      <w:pPr>
        <w:pStyle w:val="Ttulo1"/>
        <w:tabs>
          <w:tab w:val="clear" w:pos="709"/>
          <w:tab w:val="num" w:pos="567"/>
        </w:tabs>
        <w:ind w:left="567" w:hanging="567"/>
        <w:jc w:val="both"/>
        <w:rPr>
          <w:rFonts w:ascii="Univers" w:hAnsi="Univers" w:cstheme="majorHAnsi"/>
          <w:sz w:val="22"/>
          <w:szCs w:val="22"/>
          <w:lang w:val="es-ES"/>
        </w:rPr>
      </w:pPr>
      <w:bookmarkStart w:id="0" w:name="_Toc239172360"/>
      <w:r w:rsidRPr="00DC6D68">
        <w:rPr>
          <w:rFonts w:ascii="Univers" w:hAnsi="Univers" w:cstheme="majorHAnsi"/>
          <w:sz w:val="22"/>
          <w:szCs w:val="22"/>
          <w:lang w:val="es-ES"/>
        </w:rPr>
        <w:lastRenderedPageBreak/>
        <w:t xml:space="preserve">OBJETO </w:t>
      </w:r>
      <w:r w:rsidR="00865B9A" w:rsidRPr="00DC6D68">
        <w:rPr>
          <w:rFonts w:ascii="Univers" w:hAnsi="Univers" w:cstheme="majorHAnsi"/>
          <w:sz w:val="22"/>
          <w:szCs w:val="22"/>
          <w:lang w:val="es-ES"/>
        </w:rPr>
        <w:t>Y DOCUMENTACIÓN CONTRACTUAL</w:t>
      </w:r>
      <w:bookmarkEnd w:id="0"/>
    </w:p>
    <w:p w14:paraId="3FFCBF17" w14:textId="77777777" w:rsidR="00931FF8" w:rsidRPr="00DC6D68" w:rsidRDefault="00931FF8" w:rsidP="007717D8">
      <w:pPr>
        <w:pStyle w:val="Ttulo2"/>
        <w:tabs>
          <w:tab w:val="num" w:pos="567"/>
        </w:tabs>
        <w:ind w:left="567" w:hanging="567"/>
        <w:rPr>
          <w:rFonts w:ascii="Univers" w:hAnsi="Univers" w:cstheme="majorHAnsi"/>
          <w:bCs w:val="0"/>
          <w:sz w:val="22"/>
          <w:szCs w:val="22"/>
          <w:lang w:val="es-ES"/>
        </w:rPr>
      </w:pPr>
      <w:bookmarkStart w:id="1" w:name="_Toc239172361"/>
      <w:r w:rsidRPr="00DC6D68">
        <w:rPr>
          <w:rFonts w:ascii="Univers" w:hAnsi="Univers" w:cstheme="majorHAnsi"/>
          <w:bCs w:val="0"/>
          <w:sz w:val="22"/>
          <w:szCs w:val="22"/>
          <w:lang w:val="es-ES"/>
        </w:rPr>
        <w:t>Objeto</w:t>
      </w:r>
      <w:bookmarkEnd w:id="1"/>
    </w:p>
    <w:p w14:paraId="3FFCBF18" w14:textId="2C5BBBAE" w:rsidR="002B3501" w:rsidRPr="00DC6D68" w:rsidRDefault="002B3501" w:rsidP="00F74ACD">
      <w:pPr>
        <w:pStyle w:val="Ttulo5"/>
        <w:numPr>
          <w:ilvl w:val="0"/>
          <w:numId w:val="0"/>
        </w:numPr>
        <w:ind w:left="567"/>
        <w:jc w:val="both"/>
        <w:rPr>
          <w:rFonts w:ascii="Univers" w:hAnsi="Univers" w:cstheme="majorHAnsi"/>
          <w:sz w:val="22"/>
          <w:lang w:val="es-ES"/>
        </w:rPr>
      </w:pPr>
      <w:r w:rsidRPr="00DC6D68">
        <w:rPr>
          <w:rFonts w:ascii="Univers" w:hAnsi="Univers" w:cstheme="majorHAnsi"/>
          <w:sz w:val="22"/>
          <w:lang w:val="es-ES"/>
        </w:rPr>
        <w:t xml:space="preserve">El objeto de estos Pliegos de </w:t>
      </w:r>
      <w:r w:rsidR="00865B9A" w:rsidRPr="00DC6D68">
        <w:rPr>
          <w:rFonts w:ascii="Univers" w:hAnsi="Univers" w:cstheme="majorHAnsi"/>
          <w:sz w:val="22"/>
          <w:lang w:val="es-ES"/>
        </w:rPr>
        <w:t xml:space="preserve">Condiciones </w:t>
      </w:r>
      <w:r w:rsidRPr="00DC6D68">
        <w:rPr>
          <w:rFonts w:ascii="Univers" w:hAnsi="Univers" w:cstheme="majorHAnsi"/>
          <w:sz w:val="22"/>
          <w:lang w:val="es-ES"/>
        </w:rPr>
        <w:t>Administrativas Particulares (“</w:t>
      </w:r>
      <w:r w:rsidRPr="00DC6D68">
        <w:rPr>
          <w:rFonts w:ascii="Univers" w:hAnsi="Univers" w:cstheme="majorHAnsi"/>
          <w:b/>
          <w:sz w:val="22"/>
          <w:lang w:val="es-ES"/>
        </w:rPr>
        <w:t>PCAP</w:t>
      </w:r>
      <w:r w:rsidR="00F3597C">
        <w:rPr>
          <w:rFonts w:ascii="Univers" w:hAnsi="Univers" w:cstheme="majorHAnsi"/>
          <w:sz w:val="22"/>
          <w:lang w:val="es-ES"/>
        </w:rPr>
        <w:t>”</w:t>
      </w:r>
      <w:r w:rsidRPr="00DC6D68">
        <w:rPr>
          <w:rFonts w:ascii="Univers" w:hAnsi="Univers" w:cstheme="majorHAnsi"/>
          <w:sz w:val="22"/>
          <w:lang w:val="es-ES"/>
        </w:rPr>
        <w:t xml:space="preserve">) es regular los términos y condiciones </w:t>
      </w:r>
      <w:r w:rsidR="00931FF8" w:rsidRPr="00DC6D68">
        <w:rPr>
          <w:rFonts w:ascii="Univers" w:hAnsi="Univers" w:cstheme="majorHAnsi"/>
          <w:sz w:val="22"/>
          <w:lang w:val="es-ES"/>
        </w:rPr>
        <w:t>que regirán la licitación</w:t>
      </w:r>
      <w:r w:rsidR="00F3597C">
        <w:rPr>
          <w:rFonts w:ascii="Univers" w:hAnsi="Univers" w:cstheme="majorHAnsi"/>
          <w:sz w:val="22"/>
          <w:lang w:val="es-ES"/>
        </w:rPr>
        <w:t xml:space="preserve"> y </w:t>
      </w:r>
      <w:r w:rsidR="00865B9A" w:rsidRPr="00DC6D68">
        <w:rPr>
          <w:rFonts w:ascii="Univers" w:hAnsi="Univers" w:cstheme="majorHAnsi"/>
          <w:sz w:val="22"/>
          <w:lang w:val="es-ES"/>
        </w:rPr>
        <w:t>adjudicación</w:t>
      </w:r>
      <w:r w:rsidR="00F3597C">
        <w:rPr>
          <w:rFonts w:ascii="Univers" w:hAnsi="Univers" w:cstheme="majorHAnsi"/>
          <w:sz w:val="22"/>
          <w:lang w:val="es-ES"/>
        </w:rPr>
        <w:t>, así como los términos que regirán los efectos, ejecución y terminación del</w:t>
      </w:r>
      <w:r w:rsidR="00931FF8" w:rsidRPr="00DC6D68">
        <w:rPr>
          <w:rFonts w:ascii="Univers" w:hAnsi="Univers" w:cstheme="majorHAnsi"/>
          <w:sz w:val="22"/>
          <w:lang w:val="es-ES"/>
        </w:rPr>
        <w:t xml:space="preserve"> </w:t>
      </w:r>
      <w:r w:rsidRPr="00DC6D68">
        <w:rPr>
          <w:rFonts w:ascii="Univers" w:hAnsi="Univers" w:cstheme="majorHAnsi"/>
          <w:sz w:val="22"/>
          <w:lang w:val="es-ES"/>
        </w:rPr>
        <w:t xml:space="preserve">Contrato de </w:t>
      </w:r>
      <w:r w:rsidR="00F3597C">
        <w:rPr>
          <w:rFonts w:ascii="Univers" w:hAnsi="Univers" w:cstheme="majorHAnsi"/>
          <w:sz w:val="22"/>
          <w:lang w:val="es-ES"/>
        </w:rPr>
        <w:t xml:space="preserve">suministro de </w:t>
      </w:r>
      <w:r w:rsidR="00F3597C" w:rsidRPr="00F3597C">
        <w:rPr>
          <w:rFonts w:ascii="Univers" w:hAnsi="Univers" w:cstheme="majorHAnsi"/>
          <w:sz w:val="22"/>
          <w:lang w:val="es-ES"/>
        </w:rPr>
        <w:t xml:space="preserve">tetrahidrotiofeno </w:t>
      </w:r>
      <w:r w:rsidR="00F3597C">
        <w:rPr>
          <w:rFonts w:ascii="Univers" w:hAnsi="Univers" w:cstheme="majorHAnsi"/>
          <w:sz w:val="22"/>
          <w:lang w:val="es-ES"/>
        </w:rPr>
        <w:t>(“</w:t>
      </w:r>
      <w:r w:rsidR="00F3597C" w:rsidRPr="00F3597C">
        <w:rPr>
          <w:rFonts w:ascii="Univers" w:hAnsi="Univers" w:cstheme="majorHAnsi"/>
          <w:b/>
          <w:bCs/>
          <w:sz w:val="22"/>
          <w:lang w:val="es-ES"/>
        </w:rPr>
        <w:t>THT</w:t>
      </w:r>
      <w:r w:rsidR="00F3597C">
        <w:rPr>
          <w:rFonts w:ascii="Univers" w:hAnsi="Univers" w:cstheme="majorHAnsi"/>
          <w:sz w:val="22"/>
          <w:lang w:val="es-ES"/>
        </w:rPr>
        <w:t>”) a la planta</w:t>
      </w:r>
      <w:r w:rsidRPr="00DC6D68">
        <w:rPr>
          <w:rFonts w:ascii="Univers" w:hAnsi="Univers" w:cstheme="majorHAnsi"/>
          <w:sz w:val="22"/>
          <w:lang w:val="es-ES"/>
        </w:rPr>
        <w:t xml:space="preserve"> Bahía de Bizkaia Gas, S.L. (“</w:t>
      </w:r>
      <w:r w:rsidRPr="00DC6D68">
        <w:rPr>
          <w:rFonts w:ascii="Univers" w:hAnsi="Univers" w:cstheme="majorHAnsi"/>
          <w:b/>
          <w:sz w:val="22"/>
          <w:lang w:val="es-ES"/>
        </w:rPr>
        <w:t>BBG</w:t>
      </w:r>
      <w:r w:rsidRPr="00DC6D68">
        <w:rPr>
          <w:rFonts w:ascii="Univers" w:hAnsi="Univers" w:cstheme="majorHAnsi"/>
          <w:sz w:val="22"/>
          <w:lang w:val="es-ES"/>
        </w:rPr>
        <w:t>”</w:t>
      </w:r>
      <w:r w:rsidR="00310B35">
        <w:rPr>
          <w:rFonts w:ascii="Univers" w:hAnsi="Univers" w:cstheme="majorHAnsi"/>
          <w:sz w:val="22"/>
          <w:lang w:val="es-ES"/>
        </w:rPr>
        <w:t xml:space="preserve"> o “</w:t>
      </w:r>
      <w:r w:rsidR="00310B35" w:rsidRPr="00310B35">
        <w:rPr>
          <w:rFonts w:ascii="Univers" w:hAnsi="Univers" w:cstheme="majorHAnsi"/>
          <w:b/>
          <w:bCs/>
          <w:sz w:val="22"/>
          <w:lang w:val="es-ES"/>
        </w:rPr>
        <w:t>Entidad</w:t>
      </w:r>
      <w:r w:rsidR="00310B35">
        <w:rPr>
          <w:rFonts w:ascii="Univers" w:hAnsi="Univers" w:cstheme="majorHAnsi"/>
          <w:sz w:val="22"/>
          <w:lang w:val="es-ES"/>
        </w:rPr>
        <w:t xml:space="preserve"> </w:t>
      </w:r>
      <w:r w:rsidR="00310B35" w:rsidRPr="00310B35">
        <w:rPr>
          <w:rFonts w:ascii="Univers" w:hAnsi="Univers" w:cstheme="majorHAnsi"/>
          <w:b/>
          <w:bCs/>
          <w:sz w:val="22"/>
          <w:lang w:val="es-ES"/>
        </w:rPr>
        <w:t>Contratante</w:t>
      </w:r>
      <w:r w:rsidR="00310B35">
        <w:rPr>
          <w:rFonts w:ascii="Univers" w:hAnsi="Univers" w:cstheme="majorHAnsi"/>
          <w:sz w:val="22"/>
          <w:lang w:val="es-ES"/>
        </w:rPr>
        <w:t>”</w:t>
      </w:r>
      <w:r w:rsidRPr="00DC6D68">
        <w:rPr>
          <w:rFonts w:ascii="Univers" w:hAnsi="Univers" w:cstheme="majorHAnsi"/>
          <w:sz w:val="22"/>
          <w:lang w:val="es-ES"/>
        </w:rPr>
        <w:t xml:space="preserve">) </w:t>
      </w:r>
      <w:r w:rsidR="00865B9A" w:rsidRPr="00DC6D68">
        <w:rPr>
          <w:rFonts w:ascii="Univers" w:hAnsi="Univers" w:cstheme="majorHAnsi"/>
          <w:sz w:val="22"/>
          <w:lang w:val="es-ES"/>
        </w:rPr>
        <w:t xml:space="preserve">en </w:t>
      </w:r>
      <w:r w:rsidR="00AC2ED9" w:rsidRPr="00DC6D68">
        <w:rPr>
          <w:rFonts w:ascii="Univers" w:hAnsi="Univers" w:cstheme="majorHAnsi"/>
          <w:sz w:val="22"/>
          <w:lang w:val="es-ES"/>
        </w:rPr>
        <w:t>Zierbena</w:t>
      </w:r>
      <w:r w:rsidR="00865B9A" w:rsidRPr="00DC6D68">
        <w:rPr>
          <w:rFonts w:ascii="Univers" w:hAnsi="Univers" w:cstheme="majorHAnsi"/>
          <w:sz w:val="22"/>
          <w:lang w:val="es-ES"/>
        </w:rPr>
        <w:t xml:space="preserve">, Bizkaia </w:t>
      </w:r>
      <w:r w:rsidRPr="00DC6D68">
        <w:rPr>
          <w:rFonts w:ascii="Univers" w:hAnsi="Univers" w:cstheme="majorHAnsi"/>
          <w:sz w:val="22"/>
          <w:lang w:val="es-ES"/>
        </w:rPr>
        <w:t>(el “</w:t>
      </w:r>
      <w:r w:rsidRPr="00DC6D68">
        <w:rPr>
          <w:rFonts w:ascii="Univers" w:hAnsi="Univers" w:cstheme="majorHAnsi"/>
          <w:b/>
          <w:sz w:val="22"/>
          <w:lang w:val="es-ES"/>
        </w:rPr>
        <w:t>Contrato</w:t>
      </w:r>
      <w:r w:rsidRPr="00DC6D68">
        <w:rPr>
          <w:rFonts w:ascii="Univers" w:hAnsi="Univers" w:cstheme="majorHAnsi"/>
          <w:sz w:val="22"/>
          <w:lang w:val="es-ES"/>
        </w:rPr>
        <w:t xml:space="preserve">”). </w:t>
      </w:r>
    </w:p>
    <w:p w14:paraId="3FFCBF19" w14:textId="469E7B98" w:rsidR="00931FF8" w:rsidRPr="00DC6D68" w:rsidRDefault="00931FF8" w:rsidP="007717D8">
      <w:pPr>
        <w:pStyle w:val="Ttulo2"/>
        <w:tabs>
          <w:tab w:val="num" w:pos="567"/>
        </w:tabs>
        <w:ind w:left="567" w:hanging="567"/>
        <w:rPr>
          <w:rFonts w:ascii="Univers" w:hAnsi="Univers" w:cstheme="majorHAnsi"/>
          <w:bCs w:val="0"/>
          <w:sz w:val="22"/>
          <w:szCs w:val="22"/>
          <w:lang w:val="es-ES"/>
        </w:rPr>
      </w:pPr>
      <w:bookmarkStart w:id="2" w:name="_Toc239172362"/>
      <w:r w:rsidRPr="00DC6D68">
        <w:rPr>
          <w:rFonts w:ascii="Univers" w:hAnsi="Univers" w:cstheme="majorHAnsi"/>
          <w:bCs w:val="0"/>
          <w:sz w:val="22"/>
          <w:szCs w:val="22"/>
          <w:lang w:val="es-ES"/>
        </w:rPr>
        <w:t>Documentación contractual</w:t>
      </w:r>
      <w:bookmarkEnd w:id="2"/>
    </w:p>
    <w:p w14:paraId="02AB4E31" w14:textId="77777777" w:rsidR="00F3597C" w:rsidRDefault="00931FF8" w:rsidP="006475E1">
      <w:pPr>
        <w:pStyle w:val="Ttulo5"/>
        <w:numPr>
          <w:ilvl w:val="4"/>
          <w:numId w:val="8"/>
        </w:numPr>
        <w:jc w:val="both"/>
        <w:rPr>
          <w:rFonts w:ascii="Univers" w:hAnsi="Univers" w:cstheme="majorHAnsi"/>
          <w:sz w:val="22"/>
          <w:lang w:val="es-ES"/>
        </w:rPr>
      </w:pPr>
      <w:r w:rsidRPr="00DC6D68">
        <w:rPr>
          <w:rFonts w:ascii="Univers" w:hAnsi="Univers" w:cstheme="majorHAnsi"/>
          <w:sz w:val="22"/>
          <w:lang w:val="es-ES"/>
        </w:rPr>
        <w:t>Tendrán la consideración de documentos contractuales</w:t>
      </w:r>
      <w:r w:rsidR="00F3597C">
        <w:rPr>
          <w:rFonts w:ascii="Univers" w:hAnsi="Univers" w:cstheme="majorHAnsi"/>
          <w:sz w:val="22"/>
          <w:lang w:val="es-ES"/>
        </w:rPr>
        <w:t>:</w:t>
      </w:r>
    </w:p>
    <w:p w14:paraId="3B8ED9F2" w14:textId="54DE2DF1" w:rsidR="00F3597C" w:rsidRDefault="00F3597C">
      <w:pPr>
        <w:pStyle w:val="Ttulo5"/>
        <w:numPr>
          <w:ilvl w:val="0"/>
          <w:numId w:val="61"/>
        </w:numPr>
        <w:ind w:left="851" w:hanging="284"/>
        <w:jc w:val="both"/>
        <w:rPr>
          <w:rFonts w:ascii="Univers" w:hAnsi="Univers" w:cstheme="majorHAnsi"/>
          <w:sz w:val="22"/>
          <w:lang w:val="es-ES"/>
        </w:rPr>
      </w:pPr>
      <w:r>
        <w:rPr>
          <w:rFonts w:ascii="Univers" w:hAnsi="Univers" w:cstheme="majorHAnsi"/>
          <w:sz w:val="22"/>
          <w:lang w:val="es-ES"/>
        </w:rPr>
        <w:t>El</w:t>
      </w:r>
      <w:r w:rsidR="00931FF8" w:rsidRPr="00DC6D68">
        <w:rPr>
          <w:rFonts w:ascii="Univers" w:hAnsi="Univers" w:cstheme="majorHAnsi"/>
          <w:sz w:val="22"/>
          <w:lang w:val="es-ES"/>
        </w:rPr>
        <w:t xml:space="preserve"> </w:t>
      </w:r>
      <w:r>
        <w:rPr>
          <w:rFonts w:ascii="Univers" w:hAnsi="Univers" w:cstheme="majorHAnsi"/>
          <w:sz w:val="22"/>
          <w:lang w:val="es-ES"/>
        </w:rPr>
        <w:t>PCAP</w:t>
      </w:r>
    </w:p>
    <w:p w14:paraId="43C616AB" w14:textId="1AD33010" w:rsidR="00F3597C" w:rsidRDefault="00F3597C">
      <w:pPr>
        <w:pStyle w:val="Ttulo5"/>
        <w:numPr>
          <w:ilvl w:val="0"/>
          <w:numId w:val="61"/>
        </w:numPr>
        <w:ind w:left="851" w:hanging="284"/>
        <w:jc w:val="both"/>
        <w:rPr>
          <w:rFonts w:ascii="Univers" w:hAnsi="Univers" w:cstheme="majorHAnsi"/>
          <w:sz w:val="22"/>
          <w:lang w:val="es-ES"/>
        </w:rPr>
      </w:pPr>
      <w:r>
        <w:rPr>
          <w:rFonts w:ascii="Univers" w:hAnsi="Univers" w:cstheme="majorHAnsi"/>
          <w:sz w:val="22"/>
          <w:lang w:val="es-ES"/>
        </w:rPr>
        <w:t>E</w:t>
      </w:r>
      <w:r w:rsidR="00931FF8" w:rsidRPr="00DC6D68">
        <w:rPr>
          <w:rFonts w:ascii="Univers" w:hAnsi="Univers" w:cstheme="majorHAnsi"/>
          <w:sz w:val="22"/>
          <w:lang w:val="es-ES"/>
        </w:rPr>
        <w:t>l Pliego de Prescripciones Técnicas</w:t>
      </w:r>
      <w:r w:rsidR="00EC1B09">
        <w:rPr>
          <w:rFonts w:ascii="Univers" w:hAnsi="Univers" w:cstheme="majorHAnsi"/>
          <w:sz w:val="22"/>
          <w:lang w:val="es-ES"/>
        </w:rPr>
        <w:t xml:space="preserve"> (“</w:t>
      </w:r>
      <w:r w:rsidR="00EC1B09">
        <w:rPr>
          <w:rFonts w:ascii="Univers" w:hAnsi="Univers" w:cstheme="majorHAnsi"/>
          <w:b/>
          <w:bCs/>
          <w:sz w:val="22"/>
          <w:lang w:val="es-ES"/>
        </w:rPr>
        <w:t>PPT</w:t>
      </w:r>
      <w:r w:rsidR="00EC1B09">
        <w:rPr>
          <w:rFonts w:ascii="Univers" w:hAnsi="Univers" w:cstheme="majorHAnsi"/>
          <w:sz w:val="22"/>
          <w:lang w:val="es-ES"/>
        </w:rPr>
        <w:t>”)</w:t>
      </w:r>
    </w:p>
    <w:p w14:paraId="1CC9354A" w14:textId="77777777" w:rsidR="00F3597C" w:rsidRDefault="00F3597C">
      <w:pPr>
        <w:pStyle w:val="Ttulo5"/>
        <w:numPr>
          <w:ilvl w:val="0"/>
          <w:numId w:val="61"/>
        </w:numPr>
        <w:ind w:left="851" w:hanging="284"/>
        <w:jc w:val="both"/>
        <w:rPr>
          <w:rFonts w:ascii="Univers" w:hAnsi="Univers" w:cstheme="majorHAnsi"/>
          <w:sz w:val="22"/>
          <w:lang w:val="es-ES"/>
        </w:rPr>
      </w:pPr>
      <w:r>
        <w:rPr>
          <w:rFonts w:ascii="Univers" w:hAnsi="Univers" w:cstheme="majorHAnsi"/>
          <w:sz w:val="22"/>
          <w:lang w:val="es-ES"/>
        </w:rPr>
        <w:t>E</w:t>
      </w:r>
      <w:r w:rsidR="00931FF8" w:rsidRPr="00DC6D68">
        <w:rPr>
          <w:rFonts w:ascii="Univers" w:hAnsi="Univers" w:cstheme="majorHAnsi"/>
          <w:sz w:val="22"/>
          <w:lang w:val="es-ES"/>
        </w:rPr>
        <w:t>l documento de formalización del Contrato</w:t>
      </w:r>
    </w:p>
    <w:p w14:paraId="3856A23D" w14:textId="0247BCAF" w:rsidR="00F3597C" w:rsidRDefault="00F3597C">
      <w:pPr>
        <w:pStyle w:val="Ttulo5"/>
        <w:numPr>
          <w:ilvl w:val="0"/>
          <w:numId w:val="61"/>
        </w:numPr>
        <w:ind w:left="851" w:hanging="284"/>
        <w:jc w:val="both"/>
        <w:rPr>
          <w:rFonts w:ascii="Univers" w:hAnsi="Univers" w:cstheme="majorHAnsi"/>
          <w:sz w:val="22"/>
          <w:lang w:val="es-ES"/>
        </w:rPr>
      </w:pPr>
      <w:r>
        <w:rPr>
          <w:rFonts w:ascii="Univers" w:hAnsi="Univers" w:cstheme="majorHAnsi"/>
          <w:sz w:val="22"/>
          <w:lang w:val="es-ES"/>
        </w:rPr>
        <w:t>La proposición de la licitadora que resulte Adjudicataria del Contrato, conforme al PCAP</w:t>
      </w:r>
      <w:r w:rsidR="00481D72">
        <w:rPr>
          <w:rFonts w:ascii="Univers" w:hAnsi="Univers" w:cstheme="majorHAnsi"/>
          <w:sz w:val="22"/>
          <w:lang w:val="es-ES"/>
        </w:rPr>
        <w:t>.</w:t>
      </w:r>
    </w:p>
    <w:p w14:paraId="7A78235C" w14:textId="48F9BFCC" w:rsidR="00F3597C" w:rsidRDefault="00FB5371">
      <w:pPr>
        <w:pStyle w:val="Ttulo5"/>
        <w:numPr>
          <w:ilvl w:val="0"/>
          <w:numId w:val="61"/>
        </w:numPr>
        <w:ind w:left="851" w:hanging="284"/>
        <w:jc w:val="both"/>
        <w:rPr>
          <w:rFonts w:ascii="Univers" w:hAnsi="Univers" w:cstheme="majorHAnsi"/>
          <w:sz w:val="22"/>
          <w:lang w:val="es-ES"/>
        </w:rPr>
      </w:pPr>
      <w:r>
        <w:rPr>
          <w:rFonts w:ascii="Univers" w:hAnsi="Univers" w:cstheme="majorHAnsi"/>
          <w:sz w:val="22"/>
          <w:lang w:val="es-ES"/>
        </w:rPr>
        <w:t>Cualquier</w:t>
      </w:r>
      <w:r w:rsidR="00712D31">
        <w:rPr>
          <w:rFonts w:ascii="Univers" w:hAnsi="Univers" w:cstheme="majorHAnsi"/>
          <w:sz w:val="22"/>
          <w:lang w:val="es-ES"/>
        </w:rPr>
        <w:t xml:space="preserve"> otro documento de modificación, aclaración, sustitución o complemento de los anteriores, proporcionado por BBG</w:t>
      </w:r>
      <w:r w:rsidR="00F3597C">
        <w:rPr>
          <w:rFonts w:ascii="Univers" w:hAnsi="Univers" w:cstheme="majorHAnsi"/>
          <w:sz w:val="22"/>
          <w:lang w:val="es-ES"/>
        </w:rPr>
        <w:t>.</w:t>
      </w:r>
    </w:p>
    <w:p w14:paraId="4A726CCC" w14:textId="499F7511" w:rsidR="00F3597C" w:rsidRPr="005832F8" w:rsidRDefault="00F3597C" w:rsidP="00CD62C3">
      <w:pPr>
        <w:pStyle w:val="Ttulo5"/>
        <w:numPr>
          <w:ilvl w:val="4"/>
          <w:numId w:val="8"/>
        </w:numPr>
        <w:jc w:val="both"/>
        <w:rPr>
          <w:rFonts w:ascii="Univers" w:hAnsi="Univers" w:cstheme="majorHAnsi"/>
          <w:sz w:val="22"/>
          <w:lang w:val="es-ES"/>
        </w:rPr>
      </w:pPr>
      <w:r w:rsidRPr="005832F8">
        <w:rPr>
          <w:rFonts w:ascii="Univers" w:hAnsi="Univers" w:cstheme="majorHAnsi"/>
          <w:sz w:val="22"/>
          <w:lang w:val="es-ES"/>
        </w:rPr>
        <w:t xml:space="preserve">Los documentos contractuales </w:t>
      </w:r>
      <w:r>
        <w:rPr>
          <w:rFonts w:ascii="Univers" w:hAnsi="Univers" w:cstheme="majorHAnsi"/>
          <w:sz w:val="22"/>
          <w:lang w:val="es-ES"/>
        </w:rPr>
        <w:t>referidos</w:t>
      </w:r>
      <w:r w:rsidRPr="005832F8">
        <w:rPr>
          <w:rFonts w:ascii="Univers" w:hAnsi="Univers" w:cstheme="majorHAnsi"/>
          <w:sz w:val="22"/>
          <w:lang w:val="es-ES"/>
        </w:rPr>
        <w:t xml:space="preserve"> serán denominados conjuntamente como “</w:t>
      </w:r>
      <w:r w:rsidRPr="005832F8">
        <w:rPr>
          <w:rFonts w:ascii="Univers" w:hAnsi="Univers" w:cstheme="majorHAnsi"/>
          <w:b/>
          <w:bCs/>
          <w:sz w:val="22"/>
          <w:lang w:val="es-ES"/>
        </w:rPr>
        <w:t>Documentación Contractual</w:t>
      </w:r>
      <w:r w:rsidRPr="005832F8">
        <w:rPr>
          <w:rFonts w:ascii="Univers" w:hAnsi="Univers" w:cstheme="majorHAnsi"/>
          <w:sz w:val="22"/>
          <w:lang w:val="es-ES"/>
        </w:rPr>
        <w:t>” de este Contrato. Las referencias al Contrato en todos los documentos que conforman la Documentación Contractual se entenderán efectuadas a toda la Documentación Contractual.</w:t>
      </w:r>
    </w:p>
    <w:p w14:paraId="2F2B15E8" w14:textId="133D9E1D" w:rsidR="00F3597C" w:rsidRPr="00F3597C" w:rsidRDefault="00F3597C" w:rsidP="0081262F">
      <w:pPr>
        <w:pStyle w:val="Ttulo5"/>
        <w:numPr>
          <w:ilvl w:val="4"/>
          <w:numId w:val="8"/>
        </w:numPr>
        <w:ind w:hanging="567"/>
        <w:jc w:val="both"/>
        <w:rPr>
          <w:lang w:val="es-ES"/>
        </w:rPr>
      </w:pPr>
      <w:r w:rsidRPr="005832F8">
        <w:rPr>
          <w:rFonts w:ascii="Univers" w:hAnsi="Univers" w:cstheme="majorHAnsi"/>
          <w:sz w:val="22"/>
          <w:lang w:val="es-ES"/>
        </w:rPr>
        <w:t xml:space="preserve">La Documentación Contractual </w:t>
      </w:r>
      <w:r>
        <w:rPr>
          <w:rFonts w:ascii="Univers" w:hAnsi="Univers" w:cstheme="majorHAnsi"/>
          <w:sz w:val="22"/>
          <w:lang w:val="es-ES"/>
        </w:rPr>
        <w:t>constituye un</w:t>
      </w:r>
      <w:r w:rsidRPr="005832F8">
        <w:rPr>
          <w:rFonts w:ascii="Univers" w:hAnsi="Univers" w:cstheme="majorHAnsi"/>
          <w:sz w:val="22"/>
          <w:lang w:val="es-ES"/>
        </w:rPr>
        <w:t xml:space="preserve"> todo, y sus estipulaciones serán interpretadas en consecuencia. En caso de controversias o discrepancias entre los documentos que forman parte de la Documentación Contractual primará aquel que sea más específico respecto del concreto aspecto controvertido y, en caso de discrepancia irresoluble, primará el PCAP, seguido, por el orden en que se citan en esta cláusula, el resto de </w:t>
      </w:r>
      <w:r w:rsidR="009C60CA">
        <w:rPr>
          <w:rFonts w:ascii="Univers" w:hAnsi="Univers" w:cstheme="majorHAnsi"/>
          <w:sz w:val="22"/>
          <w:lang w:val="es-ES"/>
        </w:rPr>
        <w:t>Documentación</w:t>
      </w:r>
      <w:r w:rsidRPr="005832F8">
        <w:rPr>
          <w:rFonts w:ascii="Univers" w:hAnsi="Univers" w:cstheme="majorHAnsi"/>
          <w:sz w:val="22"/>
          <w:lang w:val="es-ES"/>
        </w:rPr>
        <w:t xml:space="preserve"> Contractual, salvo que en </w:t>
      </w:r>
      <w:r w:rsidRPr="005832F8">
        <w:rPr>
          <w:rFonts w:ascii="Univers" w:hAnsi="Univers" w:cstheme="majorHAnsi"/>
          <w:sz w:val="22"/>
          <w:lang w:val="es-ES"/>
        </w:rPr>
        <w:lastRenderedPageBreak/>
        <w:t>los documentos de modificación, aclaración, complemento o sustitución de los anteriores BBG estableciese otra cosa</w:t>
      </w:r>
      <w:r w:rsidR="00262542" w:rsidRPr="00262542">
        <w:rPr>
          <w:rFonts w:ascii="Univers" w:hAnsi="Univers" w:cstheme="majorHAnsi"/>
          <w:sz w:val="22"/>
          <w:lang w:val="es-ES"/>
        </w:rPr>
        <w:t>.</w:t>
      </w:r>
    </w:p>
    <w:p w14:paraId="3FFCBF1B" w14:textId="77777777" w:rsidR="002B3501" w:rsidRPr="00DC6D68" w:rsidRDefault="002B3501" w:rsidP="00FE7DDA">
      <w:pPr>
        <w:pStyle w:val="Ttulo1"/>
        <w:tabs>
          <w:tab w:val="clear" w:pos="709"/>
          <w:tab w:val="num" w:pos="567"/>
        </w:tabs>
        <w:ind w:left="567" w:hanging="567"/>
        <w:jc w:val="both"/>
        <w:rPr>
          <w:rFonts w:ascii="Univers" w:hAnsi="Univers" w:cstheme="majorHAnsi"/>
          <w:sz w:val="22"/>
          <w:szCs w:val="22"/>
          <w:lang w:val="es-ES"/>
        </w:rPr>
      </w:pPr>
      <w:bookmarkStart w:id="3" w:name="_Toc239172363"/>
      <w:r w:rsidRPr="00DC6D68">
        <w:rPr>
          <w:rFonts w:ascii="Univers" w:hAnsi="Univers" w:cstheme="majorHAnsi"/>
          <w:sz w:val="22"/>
          <w:szCs w:val="22"/>
          <w:lang w:val="es-ES"/>
        </w:rPr>
        <w:t>régimen jurídico del contrato. procedimiento de adjudicación.</w:t>
      </w:r>
      <w:bookmarkEnd w:id="3"/>
    </w:p>
    <w:p w14:paraId="3FFCBF1C" w14:textId="77777777" w:rsidR="002B3501" w:rsidRPr="00DC6D68" w:rsidRDefault="002B3501" w:rsidP="007422A4">
      <w:pPr>
        <w:pStyle w:val="Ttulo2"/>
        <w:tabs>
          <w:tab w:val="num" w:pos="567"/>
        </w:tabs>
        <w:ind w:left="567" w:hanging="567"/>
        <w:rPr>
          <w:rFonts w:ascii="Univers" w:hAnsi="Univers" w:cstheme="majorHAnsi"/>
          <w:bCs w:val="0"/>
          <w:sz w:val="22"/>
          <w:szCs w:val="22"/>
          <w:lang w:val="es-ES"/>
        </w:rPr>
      </w:pPr>
      <w:bookmarkStart w:id="4" w:name="_Toc239172364"/>
      <w:r w:rsidRPr="00DC6D68">
        <w:rPr>
          <w:rFonts w:ascii="Univers" w:hAnsi="Univers" w:cstheme="majorHAnsi"/>
          <w:bCs w:val="0"/>
          <w:sz w:val="22"/>
          <w:szCs w:val="22"/>
          <w:lang w:val="es-ES"/>
        </w:rPr>
        <w:t>Régimen jur</w:t>
      </w:r>
      <w:r w:rsidR="00AD33D9" w:rsidRPr="00DC6D68">
        <w:rPr>
          <w:rFonts w:ascii="Univers" w:hAnsi="Univers" w:cstheme="majorHAnsi"/>
          <w:bCs w:val="0"/>
          <w:sz w:val="22"/>
          <w:szCs w:val="22"/>
          <w:lang w:val="es-ES"/>
        </w:rPr>
        <w:t>ídico aplicable al C</w:t>
      </w:r>
      <w:r w:rsidRPr="00DC6D68">
        <w:rPr>
          <w:rFonts w:ascii="Univers" w:hAnsi="Univers" w:cstheme="majorHAnsi"/>
          <w:bCs w:val="0"/>
          <w:sz w:val="22"/>
          <w:szCs w:val="22"/>
          <w:lang w:val="es-ES"/>
        </w:rPr>
        <w:t>ontrato</w:t>
      </w:r>
      <w:bookmarkEnd w:id="4"/>
    </w:p>
    <w:p w14:paraId="3FFCBF1D" w14:textId="77777777" w:rsidR="00EA0283" w:rsidRPr="00DC6D68" w:rsidRDefault="00EA0283" w:rsidP="0081262F">
      <w:pPr>
        <w:pStyle w:val="Ttulo5"/>
        <w:ind w:hanging="567"/>
        <w:jc w:val="both"/>
        <w:rPr>
          <w:rFonts w:ascii="Univers" w:hAnsi="Univers" w:cstheme="majorHAnsi"/>
          <w:sz w:val="22"/>
          <w:lang w:val="es-ES"/>
        </w:rPr>
      </w:pPr>
      <w:r w:rsidRPr="00DC6D68">
        <w:rPr>
          <w:rFonts w:ascii="Univers" w:hAnsi="Univers" w:cstheme="majorHAnsi"/>
          <w:sz w:val="22"/>
          <w:lang w:val="es-ES"/>
        </w:rPr>
        <w:t xml:space="preserve">El régimen jurídico aplicable al presente Contrato será: </w:t>
      </w:r>
    </w:p>
    <w:p w14:paraId="3FFCBF1E" w14:textId="1D5FF749" w:rsidR="00EA0283" w:rsidRPr="00DC6D68" w:rsidRDefault="00FE7DDA" w:rsidP="0081262F">
      <w:pPr>
        <w:pStyle w:val="Ttulo5"/>
        <w:numPr>
          <w:ilvl w:val="0"/>
          <w:numId w:val="5"/>
        </w:numPr>
        <w:ind w:left="851" w:hanging="284"/>
        <w:jc w:val="both"/>
        <w:rPr>
          <w:rFonts w:ascii="Univers" w:hAnsi="Univers" w:cstheme="majorHAnsi"/>
          <w:sz w:val="22"/>
          <w:lang w:val="es-ES"/>
        </w:rPr>
      </w:pPr>
      <w:r w:rsidRPr="00DC6D68">
        <w:rPr>
          <w:rFonts w:ascii="Univers" w:hAnsi="Univers" w:cstheme="majorHAnsi"/>
          <w:b/>
          <w:sz w:val="22"/>
          <w:lang w:val="es-ES"/>
        </w:rPr>
        <w:t xml:space="preserve">Preparación y adjudicación. </w:t>
      </w:r>
      <w:r w:rsidR="00EA0283" w:rsidRPr="00DC6D68">
        <w:rPr>
          <w:rFonts w:ascii="Univers" w:hAnsi="Univers" w:cstheme="majorHAnsi"/>
          <w:sz w:val="22"/>
          <w:lang w:val="es-ES"/>
        </w:rPr>
        <w:t>En cuanto a la preparació</w:t>
      </w:r>
      <w:r w:rsidR="00580A09" w:rsidRPr="00DC6D68">
        <w:rPr>
          <w:rFonts w:ascii="Univers" w:hAnsi="Univers" w:cstheme="majorHAnsi"/>
          <w:sz w:val="22"/>
          <w:lang w:val="es-ES"/>
        </w:rPr>
        <w:t>n y adjudicación</w:t>
      </w:r>
      <w:r w:rsidR="00A61A02" w:rsidRPr="00DC6D68">
        <w:rPr>
          <w:rFonts w:ascii="Univers" w:hAnsi="Univers" w:cstheme="majorHAnsi"/>
          <w:sz w:val="22"/>
          <w:lang w:val="es-ES"/>
        </w:rPr>
        <w:t xml:space="preserve">, el </w:t>
      </w:r>
      <w:r w:rsidR="00580A09" w:rsidRPr="00DC6D68">
        <w:rPr>
          <w:rFonts w:ascii="Univers" w:hAnsi="Univers" w:cstheme="majorHAnsi"/>
          <w:sz w:val="22"/>
          <w:lang w:val="es-ES"/>
        </w:rPr>
        <w:t>Contrato</w:t>
      </w:r>
      <w:r w:rsidR="00A61A02" w:rsidRPr="00DC6D68">
        <w:rPr>
          <w:rFonts w:ascii="Univers" w:hAnsi="Univers" w:cstheme="majorHAnsi"/>
          <w:sz w:val="22"/>
          <w:lang w:val="es-ES"/>
        </w:rPr>
        <w:t xml:space="preserve"> se regirá por </w:t>
      </w:r>
      <w:r w:rsidR="0081432C">
        <w:rPr>
          <w:rFonts w:ascii="Univers" w:hAnsi="Univers" w:cstheme="majorHAnsi"/>
          <w:sz w:val="22"/>
          <w:lang w:val="es-ES"/>
        </w:rPr>
        <w:t>el</w:t>
      </w:r>
      <w:r w:rsidR="0081432C" w:rsidRPr="00DC6D68">
        <w:rPr>
          <w:rFonts w:ascii="Univers" w:hAnsi="Univers" w:cstheme="majorHAnsi"/>
          <w:sz w:val="22"/>
          <w:lang w:val="es-ES"/>
        </w:rPr>
        <w:t xml:space="preserve"> </w:t>
      </w:r>
      <w:r w:rsidR="0034633D" w:rsidRPr="0034633D">
        <w:rPr>
          <w:rFonts w:ascii="Univers" w:hAnsi="Univers" w:cstheme="majorHAnsi"/>
          <w:sz w:val="22"/>
          <w:lang w:val="es-ES"/>
        </w:rPr>
        <w:t>Real Decreto-ley 3/2020, de 4 de febrero, de medidas urgentes por el que se incorporan al ordenamiento jurídico español diversas directivas de la Unión Europea en el ámbito de la contratación pública en determinados sectores; de seguros privados; de planes y fondos de pensiones; del ámbito tributario y de litigios fiscales</w:t>
      </w:r>
      <w:r w:rsidR="0034633D">
        <w:rPr>
          <w:rFonts w:ascii="Univers" w:hAnsi="Univers" w:cstheme="majorHAnsi"/>
          <w:sz w:val="22"/>
          <w:lang w:val="es-ES"/>
        </w:rPr>
        <w:t xml:space="preserve"> (“</w:t>
      </w:r>
      <w:r w:rsidR="0034633D">
        <w:rPr>
          <w:rFonts w:ascii="Univers" w:hAnsi="Univers" w:cstheme="majorHAnsi"/>
          <w:b/>
          <w:sz w:val="22"/>
          <w:lang w:val="es-ES"/>
        </w:rPr>
        <w:t>RD</w:t>
      </w:r>
      <w:r w:rsidR="0081432C">
        <w:rPr>
          <w:rFonts w:ascii="Univers" w:hAnsi="Univers" w:cstheme="majorHAnsi"/>
          <w:b/>
          <w:sz w:val="22"/>
          <w:lang w:val="es-ES"/>
        </w:rPr>
        <w:t>-</w:t>
      </w:r>
      <w:r w:rsidR="0034633D">
        <w:rPr>
          <w:rFonts w:ascii="Univers" w:hAnsi="Univers" w:cstheme="majorHAnsi"/>
          <w:b/>
          <w:sz w:val="22"/>
          <w:lang w:val="es-ES"/>
        </w:rPr>
        <w:t>L</w:t>
      </w:r>
      <w:r w:rsidR="0081432C">
        <w:rPr>
          <w:rFonts w:ascii="Univers" w:hAnsi="Univers" w:cstheme="majorHAnsi"/>
          <w:b/>
          <w:sz w:val="22"/>
          <w:lang w:val="es-ES"/>
        </w:rPr>
        <w:t>ey</w:t>
      </w:r>
      <w:r w:rsidR="0034633D">
        <w:rPr>
          <w:rFonts w:ascii="Univers" w:hAnsi="Univers" w:cstheme="majorHAnsi"/>
          <w:b/>
          <w:sz w:val="22"/>
          <w:lang w:val="es-ES"/>
        </w:rPr>
        <w:t xml:space="preserve"> 3/2020</w:t>
      </w:r>
      <w:r w:rsidR="0034633D">
        <w:rPr>
          <w:rFonts w:ascii="Univers" w:hAnsi="Univers" w:cstheme="majorHAnsi"/>
          <w:sz w:val="22"/>
          <w:lang w:val="es-ES"/>
        </w:rPr>
        <w:t>”)</w:t>
      </w:r>
      <w:r w:rsidR="00712D31">
        <w:rPr>
          <w:rFonts w:ascii="Univers" w:hAnsi="Univers" w:cstheme="majorHAnsi"/>
          <w:sz w:val="22"/>
          <w:lang w:val="es-ES"/>
        </w:rPr>
        <w:t xml:space="preserve">, de conformidad con lo establecido en la </w:t>
      </w:r>
      <w:r w:rsidR="00712D31" w:rsidRPr="00712D31">
        <w:rPr>
          <w:rFonts w:ascii="Univers" w:hAnsi="Univers" w:cstheme="majorHAnsi"/>
          <w:sz w:val="22"/>
          <w:lang w:val="es-ES"/>
        </w:rPr>
        <w:t>Directiva 2014/25/UE del Parlamento Europeo y del Consejo, de 26 de febrero de 2014 , relativa a la contratación por entidades que operan en los sectores del agua, la energía, los transportes y los servicios postales y por la que se deroga la Directiva 2004/17/CE</w:t>
      </w:r>
      <w:r w:rsidR="00EA0283" w:rsidRPr="00DC6D68">
        <w:rPr>
          <w:rFonts w:ascii="Univers" w:hAnsi="Univers" w:cstheme="majorHAnsi"/>
          <w:sz w:val="22"/>
          <w:lang w:val="es-ES"/>
        </w:rPr>
        <w:t xml:space="preserve">, </w:t>
      </w:r>
      <w:r w:rsidR="00A61A02" w:rsidRPr="00DC6D68">
        <w:rPr>
          <w:rFonts w:ascii="Univers" w:hAnsi="Univers" w:cstheme="majorHAnsi"/>
          <w:sz w:val="22"/>
          <w:lang w:val="es-ES"/>
        </w:rPr>
        <w:t xml:space="preserve">este </w:t>
      </w:r>
      <w:r w:rsidR="009C60CA">
        <w:rPr>
          <w:rFonts w:ascii="Univers" w:hAnsi="Univers" w:cstheme="majorHAnsi"/>
          <w:sz w:val="22"/>
          <w:lang w:val="es-ES"/>
        </w:rPr>
        <w:t xml:space="preserve">PCAP, </w:t>
      </w:r>
      <w:r w:rsidR="00AF5563" w:rsidRPr="00DC6D68">
        <w:rPr>
          <w:rFonts w:ascii="Univers" w:hAnsi="Univers" w:cstheme="majorHAnsi"/>
          <w:sz w:val="22"/>
          <w:lang w:val="es-ES"/>
        </w:rPr>
        <w:t>el</w:t>
      </w:r>
      <w:r w:rsidR="00EA0283" w:rsidRPr="00DC6D68">
        <w:rPr>
          <w:rFonts w:ascii="Univers" w:hAnsi="Univers" w:cstheme="majorHAnsi"/>
          <w:sz w:val="22"/>
          <w:lang w:val="es-ES"/>
        </w:rPr>
        <w:t xml:space="preserve"> </w:t>
      </w:r>
      <w:r w:rsidR="009C60CA">
        <w:rPr>
          <w:rFonts w:ascii="Univers" w:hAnsi="Univers" w:cstheme="majorHAnsi"/>
          <w:sz w:val="22"/>
          <w:lang w:val="es-ES"/>
        </w:rPr>
        <w:t>PPT</w:t>
      </w:r>
      <w:r w:rsidR="00712D31">
        <w:rPr>
          <w:rFonts w:ascii="Univers" w:hAnsi="Univers" w:cstheme="majorHAnsi"/>
          <w:sz w:val="22"/>
          <w:lang w:val="es-ES"/>
        </w:rPr>
        <w:t xml:space="preserve"> y el resto de Documentación Contractual</w:t>
      </w:r>
      <w:r w:rsidR="00EA0283" w:rsidRPr="00DC6D68">
        <w:rPr>
          <w:rFonts w:ascii="Univers" w:hAnsi="Univers" w:cstheme="majorHAnsi"/>
          <w:sz w:val="22"/>
          <w:lang w:val="es-ES"/>
        </w:rPr>
        <w:t xml:space="preserve">. </w:t>
      </w:r>
    </w:p>
    <w:p w14:paraId="3FFCBF1F" w14:textId="540131D0" w:rsidR="00EA0283" w:rsidRPr="00DC6D68" w:rsidRDefault="00FE7DDA" w:rsidP="0016533E">
      <w:pPr>
        <w:pStyle w:val="Ttulo5"/>
        <w:numPr>
          <w:ilvl w:val="0"/>
          <w:numId w:val="5"/>
        </w:numPr>
        <w:ind w:left="851" w:hanging="284"/>
        <w:jc w:val="both"/>
        <w:rPr>
          <w:rFonts w:ascii="Univers" w:hAnsi="Univers" w:cstheme="majorHAnsi"/>
          <w:sz w:val="22"/>
          <w:lang w:val="es-ES"/>
        </w:rPr>
      </w:pPr>
      <w:r w:rsidRPr="00DC6D68">
        <w:rPr>
          <w:rFonts w:ascii="Univers" w:hAnsi="Univers" w:cstheme="majorHAnsi"/>
          <w:b/>
          <w:sz w:val="22"/>
          <w:lang w:val="es-ES"/>
        </w:rPr>
        <w:t xml:space="preserve">Efectos y extinción. </w:t>
      </w:r>
      <w:r w:rsidR="00EA0283" w:rsidRPr="00DC6D68">
        <w:rPr>
          <w:rFonts w:ascii="Univers" w:hAnsi="Univers" w:cstheme="majorHAnsi"/>
          <w:sz w:val="22"/>
          <w:lang w:val="es-ES"/>
        </w:rPr>
        <w:t xml:space="preserve">En cuanto </w:t>
      </w:r>
      <w:r w:rsidR="00580A09" w:rsidRPr="00DC6D68">
        <w:rPr>
          <w:rFonts w:ascii="Univers" w:hAnsi="Univers" w:cstheme="majorHAnsi"/>
          <w:sz w:val="22"/>
          <w:lang w:val="es-ES"/>
        </w:rPr>
        <w:t>a los</w:t>
      </w:r>
      <w:r w:rsidR="00EA0283" w:rsidRPr="00DC6D68">
        <w:rPr>
          <w:rFonts w:ascii="Univers" w:hAnsi="Univers" w:cstheme="majorHAnsi"/>
          <w:sz w:val="22"/>
          <w:lang w:val="es-ES"/>
        </w:rPr>
        <w:t xml:space="preserve"> efectos y extinción, el Contrato </w:t>
      </w:r>
      <w:r w:rsidR="00A61A02" w:rsidRPr="00DC6D68">
        <w:rPr>
          <w:rFonts w:ascii="Univers" w:hAnsi="Univers" w:cstheme="majorHAnsi"/>
          <w:sz w:val="22"/>
          <w:lang w:val="es-ES"/>
        </w:rPr>
        <w:t xml:space="preserve">se regirá por </w:t>
      </w:r>
      <w:r w:rsidR="00FB5371">
        <w:rPr>
          <w:rFonts w:ascii="Univers" w:hAnsi="Univers" w:cstheme="majorHAnsi"/>
          <w:sz w:val="22"/>
          <w:lang w:val="es-ES"/>
        </w:rPr>
        <w:t xml:space="preserve">la </w:t>
      </w:r>
      <w:r w:rsidR="00EA0283" w:rsidRPr="00DC6D68">
        <w:rPr>
          <w:rFonts w:ascii="Univers" w:hAnsi="Univers" w:cstheme="majorHAnsi"/>
          <w:sz w:val="22"/>
          <w:lang w:val="es-ES"/>
        </w:rPr>
        <w:t>Documentación Contractual y, en todo aquello no previsto en los anteriores, por las normas de derecho privado.</w:t>
      </w:r>
      <w:r w:rsidR="00CA0A68" w:rsidRPr="00DC6D68">
        <w:rPr>
          <w:rFonts w:ascii="Univers" w:hAnsi="Univers" w:cstheme="majorHAnsi"/>
          <w:sz w:val="22"/>
          <w:lang w:val="es-ES"/>
        </w:rPr>
        <w:t xml:space="preserve"> </w:t>
      </w:r>
    </w:p>
    <w:p w14:paraId="3FFCBF20" w14:textId="77777777" w:rsidR="00EA0283" w:rsidRPr="00DC6D68" w:rsidRDefault="00A61A02" w:rsidP="0081262F">
      <w:pPr>
        <w:pStyle w:val="Ttulo5"/>
        <w:ind w:hanging="567"/>
        <w:jc w:val="both"/>
        <w:rPr>
          <w:rFonts w:ascii="Univers" w:hAnsi="Univers" w:cstheme="majorHAnsi"/>
          <w:sz w:val="22"/>
          <w:lang w:val="es-ES"/>
        </w:rPr>
      </w:pPr>
      <w:r w:rsidRPr="00DC6D68">
        <w:rPr>
          <w:rFonts w:ascii="Univers" w:hAnsi="Univers" w:cstheme="majorHAnsi"/>
          <w:sz w:val="22"/>
          <w:lang w:val="es-ES"/>
        </w:rPr>
        <w:t>Las controversias derivadas del Contrato se regirán por las siguientes normas</w:t>
      </w:r>
      <w:r w:rsidR="00EA0283" w:rsidRPr="00DC6D68">
        <w:rPr>
          <w:rFonts w:ascii="Univers" w:hAnsi="Univers" w:cstheme="majorHAnsi"/>
          <w:sz w:val="22"/>
          <w:lang w:val="es-ES"/>
        </w:rPr>
        <w:t>:</w:t>
      </w:r>
    </w:p>
    <w:p w14:paraId="3FFCBF21" w14:textId="5FED2A1D" w:rsidR="00EA0283" w:rsidRPr="00DC6D68" w:rsidRDefault="00FE7DDA" w:rsidP="0016533E">
      <w:pPr>
        <w:pStyle w:val="Textonivel5"/>
        <w:numPr>
          <w:ilvl w:val="0"/>
          <w:numId w:val="6"/>
        </w:numPr>
        <w:ind w:left="851" w:hanging="284"/>
        <w:jc w:val="both"/>
        <w:rPr>
          <w:rFonts w:ascii="Univers" w:hAnsi="Univers" w:cstheme="majorHAnsi"/>
          <w:sz w:val="22"/>
          <w:lang w:val="es-ES"/>
        </w:rPr>
      </w:pPr>
      <w:r w:rsidRPr="00DC6D68">
        <w:rPr>
          <w:rFonts w:ascii="Univers" w:hAnsi="Univers" w:cstheme="majorHAnsi"/>
          <w:b/>
          <w:sz w:val="22"/>
          <w:lang w:val="es-ES"/>
        </w:rPr>
        <w:t>Reclamaciones</w:t>
      </w:r>
      <w:r w:rsidRPr="00DC6D68">
        <w:rPr>
          <w:rFonts w:ascii="Univers" w:hAnsi="Univers" w:cstheme="majorHAnsi"/>
          <w:sz w:val="22"/>
          <w:lang w:val="es-ES"/>
        </w:rPr>
        <w:t xml:space="preserve">. </w:t>
      </w:r>
      <w:r w:rsidR="00FB5371" w:rsidRPr="005832F8">
        <w:rPr>
          <w:rFonts w:ascii="Univers" w:hAnsi="Univers" w:cstheme="majorHAnsi"/>
          <w:sz w:val="22"/>
          <w:lang w:val="es-ES"/>
        </w:rPr>
        <w:t>Las reclamaciones y disputas que, en su caso, se presenten por infracción de las reglas contenidas en el RD-Ley 3/2020 se tramitarán de conformidad con lo dispuesto en el Título VII del Libro Primero del RD-Ley 3/2020. De acuerdo con la normativa aplicable, las resoluciones dictadas en el ámbito de alguno de los procedimientos previstos en el Título VII del Libro Primero del RD-Ley 3/2020 podrán ser impugnadas ante el orden contencioso-administrativo</w:t>
      </w:r>
      <w:r w:rsidR="00EA0283" w:rsidRPr="00DC6D68">
        <w:rPr>
          <w:rFonts w:ascii="Univers" w:hAnsi="Univers" w:cstheme="majorHAnsi"/>
          <w:sz w:val="22"/>
          <w:lang w:val="es-ES"/>
        </w:rPr>
        <w:t>.</w:t>
      </w:r>
    </w:p>
    <w:p w14:paraId="3FFCBF22" w14:textId="4B7BB657" w:rsidR="00EA0283" w:rsidRPr="00DC6D68" w:rsidRDefault="00253FF5" w:rsidP="00B843D8">
      <w:pPr>
        <w:pStyle w:val="Textonivel5"/>
        <w:numPr>
          <w:ilvl w:val="0"/>
          <w:numId w:val="6"/>
        </w:numPr>
        <w:ind w:left="851" w:hanging="284"/>
        <w:jc w:val="both"/>
        <w:rPr>
          <w:rFonts w:ascii="Univers" w:hAnsi="Univers" w:cstheme="majorHAnsi"/>
          <w:sz w:val="22"/>
          <w:lang w:val="es-ES"/>
        </w:rPr>
      </w:pPr>
      <w:r w:rsidRPr="00DC6D68">
        <w:rPr>
          <w:rFonts w:ascii="Univers" w:hAnsi="Univers" w:cstheme="majorHAnsi"/>
          <w:b/>
          <w:sz w:val="22"/>
          <w:lang w:val="es-ES"/>
        </w:rPr>
        <w:lastRenderedPageBreak/>
        <w:t>Efectos y extinción</w:t>
      </w:r>
      <w:r w:rsidRPr="00DC6D68">
        <w:rPr>
          <w:rFonts w:ascii="Univers" w:hAnsi="Univers" w:cstheme="majorHAnsi"/>
          <w:sz w:val="22"/>
          <w:lang w:val="es-ES"/>
        </w:rPr>
        <w:t>.</w:t>
      </w:r>
      <w:r w:rsidRPr="00DC6D68">
        <w:rPr>
          <w:rFonts w:ascii="Univers" w:hAnsi="Univers" w:cstheme="majorHAnsi"/>
          <w:b/>
          <w:sz w:val="22"/>
          <w:lang w:val="es-ES"/>
        </w:rPr>
        <w:t xml:space="preserve"> </w:t>
      </w:r>
      <w:r w:rsidR="00FB5371" w:rsidRPr="005832F8">
        <w:rPr>
          <w:rFonts w:ascii="Univers" w:hAnsi="Univers" w:cstheme="majorHAnsi"/>
          <w:bCs/>
          <w:sz w:val="22"/>
          <w:lang w:val="es-ES"/>
        </w:rPr>
        <w:t xml:space="preserve">La resolución de cualquier reclamación, disputa o controversia que surja entre la Entidad Contratante y el Contratista respecto a la aplicación, interpretación, duración, validez, resolución, liquidación o ejecución (o cualquier otra relacionada con la ejecución, efectos y extinción) del Contrato será sometida a </w:t>
      </w:r>
      <w:r w:rsidR="00FB5371" w:rsidRPr="005832F8">
        <w:rPr>
          <w:rFonts w:ascii="Univers" w:hAnsi="Univers" w:cstheme="majorHAnsi"/>
          <w:sz w:val="22"/>
          <w:lang w:val="es-ES"/>
        </w:rPr>
        <w:t>los</w:t>
      </w:r>
      <w:r w:rsidR="00FB5371" w:rsidRPr="005832F8">
        <w:rPr>
          <w:rFonts w:ascii="Univers" w:hAnsi="Univers" w:cstheme="majorHAnsi"/>
          <w:b/>
          <w:sz w:val="22"/>
          <w:lang w:val="es-ES"/>
        </w:rPr>
        <w:t xml:space="preserve"> </w:t>
      </w:r>
      <w:r w:rsidR="00FB5371" w:rsidRPr="005832F8">
        <w:rPr>
          <w:rFonts w:ascii="Univers" w:hAnsi="Univers" w:cstheme="majorHAnsi"/>
          <w:bCs/>
          <w:sz w:val="22"/>
          <w:lang w:val="es-ES"/>
        </w:rPr>
        <w:t>juzgados y tribunales de la ciudad de Bilbao (España)</w:t>
      </w:r>
      <w:r w:rsidR="00AF5563" w:rsidRPr="00DC6D68">
        <w:rPr>
          <w:rFonts w:ascii="Univers" w:hAnsi="Univers" w:cstheme="majorHAnsi"/>
          <w:b/>
          <w:sz w:val="22"/>
          <w:lang w:val="es-ES"/>
        </w:rPr>
        <w:t>.</w:t>
      </w:r>
    </w:p>
    <w:p w14:paraId="3FFCBF23" w14:textId="77777777" w:rsidR="00EA0283" w:rsidRPr="00DC6D68" w:rsidRDefault="00EA0283" w:rsidP="007422A4">
      <w:pPr>
        <w:pStyle w:val="Ttulo2"/>
        <w:tabs>
          <w:tab w:val="num" w:pos="567"/>
        </w:tabs>
        <w:ind w:left="567" w:hanging="567"/>
        <w:rPr>
          <w:rFonts w:ascii="Univers" w:hAnsi="Univers" w:cs="Arial"/>
          <w:bCs w:val="0"/>
          <w:sz w:val="22"/>
          <w:szCs w:val="22"/>
          <w:lang w:val="es-ES"/>
        </w:rPr>
      </w:pPr>
      <w:bookmarkStart w:id="5" w:name="_Toc239172365"/>
      <w:r w:rsidRPr="00DC6D68">
        <w:rPr>
          <w:rFonts w:ascii="Univers" w:hAnsi="Univers" w:cs="Arial"/>
          <w:bCs w:val="0"/>
          <w:sz w:val="22"/>
          <w:szCs w:val="22"/>
          <w:lang w:val="es-ES"/>
        </w:rPr>
        <w:t>Procedimiento de adjudicación del Contrato</w:t>
      </w:r>
      <w:bookmarkEnd w:id="5"/>
    </w:p>
    <w:p w14:paraId="3FFCBF24" w14:textId="6E4A965B" w:rsidR="004569C5" w:rsidRPr="00DC6D68" w:rsidRDefault="0093347C" w:rsidP="00F74ACD">
      <w:pPr>
        <w:pStyle w:val="Ttulo5"/>
        <w:numPr>
          <w:ilvl w:val="0"/>
          <w:numId w:val="0"/>
        </w:numPr>
        <w:ind w:left="567"/>
        <w:jc w:val="both"/>
        <w:rPr>
          <w:rFonts w:ascii="Univers" w:hAnsi="Univers" w:cstheme="majorHAnsi"/>
          <w:sz w:val="22"/>
          <w:lang w:val="es-ES"/>
        </w:rPr>
      </w:pPr>
      <w:r w:rsidRPr="00DC6D68">
        <w:rPr>
          <w:rFonts w:ascii="Univers" w:hAnsi="Univers" w:cstheme="majorHAnsi"/>
          <w:sz w:val="22"/>
          <w:lang w:val="es-ES"/>
        </w:rPr>
        <w:t>La presente licitación se realizará por el procedimiento abierto</w:t>
      </w:r>
      <w:r w:rsidRPr="00F02DAF">
        <w:rPr>
          <w:rFonts w:ascii="Univers" w:hAnsi="Univers" w:cstheme="majorHAnsi"/>
          <w:sz w:val="22"/>
          <w:lang w:val="es-ES"/>
        </w:rPr>
        <w:t>,</w:t>
      </w:r>
      <w:r w:rsidRPr="00DC6D68">
        <w:rPr>
          <w:rFonts w:ascii="Univers" w:hAnsi="Univers" w:cstheme="majorHAnsi"/>
          <w:sz w:val="22"/>
          <w:lang w:val="es-ES"/>
        </w:rPr>
        <w:t xml:space="preserve"> con varios criterios de adjudicación</w:t>
      </w:r>
      <w:r w:rsidR="00A61A02" w:rsidRPr="00DC6D68">
        <w:rPr>
          <w:rFonts w:ascii="Univers" w:hAnsi="Univers" w:cstheme="majorHAnsi"/>
          <w:sz w:val="22"/>
          <w:lang w:val="es-ES"/>
        </w:rPr>
        <w:t>,</w:t>
      </w:r>
      <w:r w:rsidRPr="00DC6D68">
        <w:rPr>
          <w:rFonts w:ascii="Univers" w:hAnsi="Univers" w:cstheme="majorHAnsi"/>
          <w:sz w:val="22"/>
          <w:lang w:val="es-ES"/>
        </w:rPr>
        <w:t xml:space="preserve"> </w:t>
      </w:r>
      <w:r w:rsidR="00A61A02" w:rsidRPr="00DC6D68">
        <w:rPr>
          <w:rFonts w:ascii="Univers" w:hAnsi="Univers" w:cstheme="majorHAnsi"/>
          <w:sz w:val="22"/>
          <w:lang w:val="es-ES"/>
        </w:rPr>
        <w:t xml:space="preserve">de conformidad con lo previsto </w:t>
      </w:r>
      <w:r w:rsidR="0034633D">
        <w:rPr>
          <w:rFonts w:ascii="Univers" w:hAnsi="Univers" w:cstheme="majorHAnsi"/>
          <w:sz w:val="22"/>
          <w:lang w:val="es-ES"/>
        </w:rPr>
        <w:t>en el RD</w:t>
      </w:r>
      <w:r w:rsidR="0081432C">
        <w:rPr>
          <w:rFonts w:ascii="Univers" w:hAnsi="Univers" w:cstheme="majorHAnsi"/>
          <w:sz w:val="22"/>
          <w:lang w:val="es-ES"/>
        </w:rPr>
        <w:t>-</w:t>
      </w:r>
      <w:r w:rsidR="0034633D">
        <w:rPr>
          <w:rFonts w:ascii="Univers" w:hAnsi="Univers" w:cstheme="majorHAnsi"/>
          <w:sz w:val="22"/>
          <w:lang w:val="es-ES"/>
        </w:rPr>
        <w:t>L</w:t>
      </w:r>
      <w:r w:rsidR="0081432C">
        <w:rPr>
          <w:rFonts w:ascii="Univers" w:hAnsi="Univers" w:cstheme="majorHAnsi"/>
          <w:sz w:val="22"/>
          <w:lang w:val="es-ES"/>
        </w:rPr>
        <w:t>ey</w:t>
      </w:r>
      <w:r w:rsidR="0034633D">
        <w:rPr>
          <w:rFonts w:ascii="Univers" w:hAnsi="Univers" w:cstheme="majorHAnsi"/>
          <w:sz w:val="22"/>
          <w:lang w:val="es-ES"/>
        </w:rPr>
        <w:t xml:space="preserve"> 3/2020</w:t>
      </w:r>
      <w:r w:rsidR="00FB5371">
        <w:rPr>
          <w:rFonts w:ascii="Univers" w:hAnsi="Univers" w:cstheme="majorHAnsi"/>
          <w:sz w:val="22"/>
          <w:lang w:val="es-ES"/>
        </w:rPr>
        <w:t xml:space="preserve"> y lo establecido en la Documentación Contractual</w:t>
      </w:r>
      <w:r w:rsidRPr="00DC6D68">
        <w:rPr>
          <w:rFonts w:ascii="Univers" w:hAnsi="Univers" w:cstheme="majorHAnsi"/>
          <w:sz w:val="22"/>
          <w:lang w:val="es-ES"/>
        </w:rPr>
        <w:t xml:space="preserve">. </w:t>
      </w:r>
    </w:p>
    <w:p w14:paraId="3FFCBF25" w14:textId="77777777" w:rsidR="007C59C8" w:rsidRPr="00DC6D68" w:rsidRDefault="007C59C8" w:rsidP="00B843D8">
      <w:pPr>
        <w:pStyle w:val="Ttulo1"/>
        <w:tabs>
          <w:tab w:val="clear" w:pos="709"/>
          <w:tab w:val="num" w:pos="567"/>
        </w:tabs>
        <w:spacing w:before="240"/>
        <w:ind w:left="567" w:hanging="567"/>
        <w:rPr>
          <w:rFonts w:ascii="Univers" w:hAnsi="Univers" w:cs="Arial"/>
          <w:sz w:val="22"/>
          <w:szCs w:val="22"/>
          <w:lang w:val="es-ES"/>
        </w:rPr>
      </w:pPr>
      <w:bookmarkStart w:id="6" w:name="_Ref510604443"/>
      <w:bookmarkStart w:id="7" w:name="_Toc239172366"/>
      <w:r w:rsidRPr="00DC6D68">
        <w:rPr>
          <w:rFonts w:ascii="Univers" w:hAnsi="Univers" w:cs="Arial"/>
          <w:sz w:val="22"/>
          <w:szCs w:val="22"/>
          <w:lang w:val="es-ES"/>
        </w:rPr>
        <w:t>Disposiciones Generales</w:t>
      </w:r>
      <w:bookmarkEnd w:id="6"/>
      <w:bookmarkEnd w:id="7"/>
    </w:p>
    <w:p w14:paraId="3FFCBF26" w14:textId="77777777" w:rsidR="007C59C8" w:rsidRPr="00DC6D68" w:rsidRDefault="007C59C8" w:rsidP="00F74B86">
      <w:pPr>
        <w:pStyle w:val="Ttulo2"/>
        <w:tabs>
          <w:tab w:val="num" w:pos="567"/>
        </w:tabs>
        <w:ind w:hanging="851"/>
        <w:rPr>
          <w:rFonts w:ascii="Univers" w:hAnsi="Univers" w:cs="Arial"/>
          <w:sz w:val="22"/>
          <w:szCs w:val="22"/>
          <w:lang w:val="es-ES"/>
        </w:rPr>
      </w:pPr>
      <w:bookmarkStart w:id="8" w:name="_Toc239172367"/>
      <w:r w:rsidRPr="00DC6D68">
        <w:rPr>
          <w:rFonts w:ascii="Univers" w:hAnsi="Univers" w:cs="Arial"/>
          <w:sz w:val="22"/>
          <w:szCs w:val="22"/>
          <w:lang w:val="es-ES"/>
        </w:rPr>
        <w:t>Objeto del Contrato</w:t>
      </w:r>
      <w:bookmarkEnd w:id="8"/>
    </w:p>
    <w:p w14:paraId="3FFCBF27" w14:textId="7C225A70" w:rsidR="007C59C8" w:rsidRPr="00DC6D68" w:rsidRDefault="007C59C8" w:rsidP="00F74ACD">
      <w:pPr>
        <w:pStyle w:val="Ttulo5"/>
        <w:numPr>
          <w:ilvl w:val="0"/>
          <w:numId w:val="0"/>
        </w:numPr>
        <w:ind w:left="567"/>
        <w:jc w:val="both"/>
        <w:rPr>
          <w:rFonts w:ascii="Univers" w:hAnsi="Univers" w:cstheme="majorHAnsi"/>
          <w:sz w:val="22"/>
          <w:lang w:val="es-ES"/>
        </w:rPr>
      </w:pPr>
      <w:r w:rsidRPr="00DC6D68">
        <w:rPr>
          <w:rFonts w:ascii="Univers" w:hAnsi="Univers" w:cstheme="majorHAnsi"/>
          <w:sz w:val="22"/>
          <w:lang w:val="es-ES"/>
        </w:rPr>
        <w:t xml:space="preserve">El Contrato tiene por objeto el </w:t>
      </w:r>
      <w:r w:rsidR="00FB5371">
        <w:rPr>
          <w:rFonts w:ascii="Univers" w:hAnsi="Univers" w:cstheme="majorHAnsi"/>
          <w:sz w:val="22"/>
          <w:lang w:val="es-ES"/>
        </w:rPr>
        <w:t>suministro de THT a la planta de</w:t>
      </w:r>
      <w:r w:rsidR="00FB5371" w:rsidRPr="00DC6D68">
        <w:rPr>
          <w:rFonts w:ascii="Univers" w:hAnsi="Univers" w:cstheme="majorHAnsi"/>
          <w:sz w:val="22"/>
          <w:lang w:val="es-ES"/>
        </w:rPr>
        <w:t xml:space="preserve"> </w:t>
      </w:r>
      <w:r w:rsidR="00FB5371">
        <w:rPr>
          <w:rFonts w:ascii="Univers" w:hAnsi="Univers" w:cstheme="majorHAnsi"/>
          <w:sz w:val="22"/>
          <w:lang w:val="es-ES"/>
        </w:rPr>
        <w:t xml:space="preserve">BBG. </w:t>
      </w:r>
    </w:p>
    <w:p w14:paraId="3FFCBF28" w14:textId="77777777" w:rsidR="007C59C8" w:rsidRPr="00DC6D68" w:rsidRDefault="007C59C8" w:rsidP="0087119D">
      <w:pPr>
        <w:pStyle w:val="Ttulo2"/>
        <w:tabs>
          <w:tab w:val="num" w:pos="567"/>
        </w:tabs>
        <w:ind w:left="567" w:hanging="567"/>
        <w:rPr>
          <w:rFonts w:ascii="Univers" w:hAnsi="Univers" w:cs="Arial"/>
          <w:sz w:val="22"/>
          <w:szCs w:val="22"/>
          <w:lang w:val="es-ES"/>
        </w:rPr>
      </w:pPr>
      <w:bookmarkStart w:id="9" w:name="_Toc239172368"/>
      <w:r w:rsidRPr="00DC6D68">
        <w:rPr>
          <w:rFonts w:ascii="Univers" w:hAnsi="Univers" w:cs="Arial"/>
          <w:sz w:val="22"/>
          <w:szCs w:val="22"/>
          <w:lang w:val="es-ES"/>
        </w:rPr>
        <w:t>Necesidad de BBG a satisfacer mediante el Contrato</w:t>
      </w:r>
      <w:bookmarkEnd w:id="9"/>
    </w:p>
    <w:p w14:paraId="4578769B" w14:textId="46BC3ABE" w:rsidR="006475E1" w:rsidRPr="006475E1" w:rsidRDefault="007C59C8" w:rsidP="00892464">
      <w:pPr>
        <w:pStyle w:val="Ttulo5"/>
        <w:numPr>
          <w:ilvl w:val="4"/>
          <w:numId w:val="8"/>
        </w:numPr>
        <w:jc w:val="both"/>
        <w:rPr>
          <w:rFonts w:ascii="Univers" w:hAnsi="Univers" w:cstheme="majorHAnsi"/>
          <w:sz w:val="22"/>
          <w:lang w:val="es-ES"/>
        </w:rPr>
      </w:pPr>
      <w:r w:rsidRPr="006475E1">
        <w:rPr>
          <w:rFonts w:ascii="Univers" w:hAnsi="Univers" w:cstheme="majorHAnsi"/>
          <w:sz w:val="22"/>
          <w:lang w:val="es-ES"/>
        </w:rPr>
        <w:t xml:space="preserve">Mediante la licitación de este Contrato, se </w:t>
      </w:r>
      <w:r w:rsidR="006475E1" w:rsidRPr="006475E1">
        <w:rPr>
          <w:rFonts w:ascii="Univers" w:hAnsi="Univers" w:cstheme="majorHAnsi"/>
          <w:sz w:val="22"/>
          <w:lang w:val="es-ES"/>
        </w:rPr>
        <w:t xml:space="preserve">pretende garantizar el suministro continuado de THT necesario para la odorización del gas natural en la </w:t>
      </w:r>
      <w:r w:rsidR="006475E1">
        <w:rPr>
          <w:rFonts w:ascii="Univers" w:hAnsi="Univers" w:cstheme="majorHAnsi"/>
          <w:sz w:val="22"/>
          <w:lang w:val="es-ES"/>
        </w:rPr>
        <w:t>p</w:t>
      </w:r>
      <w:r w:rsidR="006475E1" w:rsidRPr="006475E1">
        <w:rPr>
          <w:rFonts w:ascii="Univers" w:hAnsi="Univers" w:cstheme="majorHAnsi"/>
          <w:sz w:val="22"/>
          <w:lang w:val="es-ES"/>
        </w:rPr>
        <w:t>lanta de BBG, conforme a lo exigido por las Normas de Gestión Técnica del Sistema Gasista (</w:t>
      </w:r>
      <w:r w:rsidR="006475E1">
        <w:rPr>
          <w:rFonts w:ascii="Univers" w:hAnsi="Univers" w:cstheme="majorHAnsi"/>
          <w:sz w:val="22"/>
          <w:lang w:val="es-ES"/>
        </w:rPr>
        <w:t>“</w:t>
      </w:r>
      <w:r w:rsidR="006475E1" w:rsidRPr="006475E1">
        <w:rPr>
          <w:rFonts w:ascii="Univers" w:hAnsi="Univers" w:cstheme="majorHAnsi"/>
          <w:b/>
          <w:bCs/>
          <w:sz w:val="22"/>
          <w:lang w:val="es-ES"/>
        </w:rPr>
        <w:t>NGTS</w:t>
      </w:r>
      <w:r w:rsidR="006475E1">
        <w:rPr>
          <w:rFonts w:ascii="Univers" w:hAnsi="Univers" w:cstheme="majorHAnsi"/>
          <w:sz w:val="22"/>
          <w:lang w:val="es-ES"/>
        </w:rPr>
        <w:t>”</w:t>
      </w:r>
      <w:r w:rsidR="006475E1" w:rsidRPr="006475E1">
        <w:rPr>
          <w:rFonts w:ascii="Univers" w:hAnsi="Univers" w:cstheme="majorHAnsi"/>
          <w:sz w:val="22"/>
          <w:lang w:val="es-ES"/>
        </w:rPr>
        <w:t>)</w:t>
      </w:r>
      <w:r w:rsidR="006475E1">
        <w:rPr>
          <w:rFonts w:ascii="Univers" w:hAnsi="Univers" w:cstheme="majorHAnsi"/>
          <w:sz w:val="22"/>
          <w:lang w:val="es-ES"/>
        </w:rPr>
        <w:t xml:space="preserve">. </w:t>
      </w:r>
      <w:r w:rsidR="006475E1" w:rsidRPr="006475E1">
        <w:rPr>
          <w:rFonts w:ascii="Univers" w:hAnsi="Univers" w:cstheme="majorHAnsi"/>
          <w:sz w:val="22"/>
          <w:lang w:val="es-ES"/>
        </w:rPr>
        <w:t> </w:t>
      </w:r>
      <w:r w:rsidR="00EC1B09">
        <w:rPr>
          <w:rFonts w:ascii="Univers" w:hAnsi="Univers" w:cstheme="majorHAnsi"/>
          <w:sz w:val="22"/>
          <w:lang w:val="es-ES"/>
        </w:rPr>
        <w:t xml:space="preserve">El THT </w:t>
      </w:r>
      <w:r w:rsidR="00000DAB" w:rsidRPr="00000DAB">
        <w:rPr>
          <w:rFonts w:ascii="Univers" w:hAnsi="Univers" w:cstheme="majorHAnsi"/>
          <w:sz w:val="22"/>
          <w:lang w:val="es-ES"/>
        </w:rPr>
        <w:t xml:space="preserve">es </w:t>
      </w:r>
      <w:r w:rsidR="00EC1B09">
        <w:rPr>
          <w:rFonts w:ascii="Univers" w:hAnsi="Univers" w:cstheme="majorHAnsi"/>
          <w:sz w:val="22"/>
          <w:lang w:val="es-ES"/>
        </w:rPr>
        <w:t xml:space="preserve">un suministro esencial para asegurar la continuidad del funcionamiento de la Planta, en términos que permitan </w:t>
      </w:r>
      <w:r w:rsidR="00FE6979" w:rsidRPr="00FE6979">
        <w:rPr>
          <w:rFonts w:ascii="Univers" w:hAnsi="Univers" w:cstheme="majorHAnsi"/>
          <w:sz w:val="22"/>
          <w:lang w:val="es-ES"/>
        </w:rPr>
        <w:t>garantizar</w:t>
      </w:r>
      <w:r w:rsidR="00EC1B09">
        <w:rPr>
          <w:rFonts w:ascii="Univers" w:hAnsi="Univers" w:cstheme="majorHAnsi"/>
          <w:sz w:val="22"/>
          <w:lang w:val="es-ES"/>
        </w:rPr>
        <w:t xml:space="preserve"> el cumplimiento de las obligaciones de BBG frente al sistema gasista, con base en el principio de garantía del suministro, en el marco de un servicio de interés económico general, como lo es el suministro de gas natural, conforme a la normativa. </w:t>
      </w:r>
    </w:p>
    <w:p w14:paraId="7419A1AC" w14:textId="7BEE3D53" w:rsidR="006475E1" w:rsidRPr="006475E1" w:rsidRDefault="007C59C8" w:rsidP="0081262F">
      <w:pPr>
        <w:pStyle w:val="Ttulo5"/>
        <w:ind w:hanging="567"/>
        <w:jc w:val="both"/>
        <w:rPr>
          <w:rFonts w:ascii="Univers" w:hAnsi="Univers" w:cstheme="majorHAnsi"/>
          <w:sz w:val="22"/>
          <w:lang w:val="es-ES"/>
        </w:rPr>
      </w:pPr>
      <w:r w:rsidRPr="00DC6D68">
        <w:rPr>
          <w:rFonts w:ascii="Univers" w:hAnsi="Univers" w:cstheme="majorHAnsi"/>
          <w:sz w:val="22"/>
          <w:lang w:val="es-ES"/>
        </w:rPr>
        <w:t>Para lograr esta finalidad, l</w:t>
      </w:r>
      <w:r w:rsidR="008B0199" w:rsidRPr="00DC6D68">
        <w:rPr>
          <w:rFonts w:ascii="Univers" w:hAnsi="Univers" w:cstheme="majorHAnsi"/>
          <w:sz w:val="22"/>
          <w:lang w:val="es-ES"/>
        </w:rPr>
        <w:t>as empresas licitadoras</w:t>
      </w:r>
      <w:r w:rsidRPr="00DC6D68">
        <w:rPr>
          <w:rFonts w:ascii="Univers" w:hAnsi="Univers" w:cstheme="majorHAnsi"/>
          <w:sz w:val="22"/>
          <w:lang w:val="es-ES"/>
        </w:rPr>
        <w:t xml:space="preserve"> </w:t>
      </w:r>
      <w:r w:rsidR="006475E1" w:rsidRPr="006475E1">
        <w:rPr>
          <w:rFonts w:ascii="Univers" w:hAnsi="Univers" w:cstheme="majorHAnsi"/>
          <w:sz w:val="22"/>
          <w:lang w:val="es-ES"/>
        </w:rPr>
        <w:t>deberán garantizar el suministro, transporte, descarga y documentación técnica asociada del THT en las cantidades y condiciones requeridas por BBG</w:t>
      </w:r>
      <w:r w:rsidR="006475E1">
        <w:rPr>
          <w:rFonts w:ascii="Univers" w:hAnsi="Univers" w:cstheme="majorHAnsi"/>
          <w:sz w:val="22"/>
          <w:lang w:val="es-ES"/>
        </w:rPr>
        <w:t xml:space="preserve"> </w:t>
      </w:r>
      <w:r w:rsidR="006475E1" w:rsidRPr="006475E1">
        <w:rPr>
          <w:rFonts w:ascii="Univers" w:hAnsi="Univers" w:cstheme="majorHAnsi"/>
          <w:sz w:val="22"/>
          <w:lang w:val="es-ES"/>
        </w:rPr>
        <w:t xml:space="preserve">asegurando la calidad, seguridad y continuidad necesarias para el correcto funcionamiento de la actividad de </w:t>
      </w:r>
      <w:r w:rsidR="006475E1">
        <w:rPr>
          <w:rFonts w:ascii="Univers" w:hAnsi="Univers" w:cstheme="majorHAnsi"/>
          <w:sz w:val="22"/>
          <w:lang w:val="es-ES"/>
        </w:rPr>
        <w:t xml:space="preserve">BBG. </w:t>
      </w:r>
    </w:p>
    <w:p w14:paraId="3FFCBF2B" w14:textId="77777777" w:rsidR="007C59C8" w:rsidRPr="00DC6D68" w:rsidRDefault="007C59C8" w:rsidP="0087119D">
      <w:pPr>
        <w:pStyle w:val="Ttulo2"/>
        <w:tabs>
          <w:tab w:val="num" w:pos="567"/>
        </w:tabs>
        <w:ind w:left="567" w:hanging="567"/>
        <w:rPr>
          <w:rFonts w:ascii="Univers" w:hAnsi="Univers" w:cs="Arial"/>
          <w:sz w:val="22"/>
          <w:szCs w:val="22"/>
          <w:lang w:val="es-ES"/>
        </w:rPr>
      </w:pPr>
      <w:bookmarkStart w:id="10" w:name="_Toc239172369"/>
      <w:r w:rsidRPr="00DC6D68">
        <w:rPr>
          <w:rFonts w:ascii="Univers" w:hAnsi="Univers" w:cs="Arial"/>
          <w:sz w:val="22"/>
          <w:szCs w:val="22"/>
          <w:lang w:val="es-ES"/>
        </w:rPr>
        <w:lastRenderedPageBreak/>
        <w:t>Prestaciones de carácter técnico objeto del Contrato</w:t>
      </w:r>
      <w:bookmarkEnd w:id="10"/>
    </w:p>
    <w:p w14:paraId="1EAA1DE9" w14:textId="1B87C484" w:rsidR="007E535B" w:rsidRPr="007E535B" w:rsidRDefault="00EC1B09" w:rsidP="007E535B">
      <w:pPr>
        <w:pStyle w:val="Ttulo5"/>
        <w:numPr>
          <w:ilvl w:val="4"/>
          <w:numId w:val="8"/>
        </w:numPr>
        <w:ind w:hanging="567"/>
        <w:jc w:val="both"/>
        <w:rPr>
          <w:rFonts w:ascii="Univers" w:hAnsi="Univers" w:cstheme="majorHAnsi"/>
          <w:sz w:val="22"/>
          <w:lang w:val="es-ES"/>
        </w:rPr>
      </w:pPr>
      <w:r>
        <w:rPr>
          <w:rFonts w:ascii="Univers" w:hAnsi="Univers" w:cstheme="majorHAnsi"/>
          <w:sz w:val="22"/>
          <w:lang w:val="es-ES"/>
        </w:rPr>
        <w:t>Las prestaciones de carácter técnico objeto de este Contrato</w:t>
      </w:r>
      <w:r w:rsidR="007E535B">
        <w:rPr>
          <w:rFonts w:ascii="Univers" w:hAnsi="Univers" w:cstheme="majorHAnsi"/>
          <w:sz w:val="22"/>
          <w:lang w:val="es-ES"/>
        </w:rPr>
        <w:t xml:space="preserve"> </w:t>
      </w:r>
      <w:r w:rsidR="00262542" w:rsidRPr="00262542">
        <w:rPr>
          <w:rFonts w:ascii="Univers" w:hAnsi="Univers" w:cstheme="majorHAnsi"/>
          <w:sz w:val="22"/>
          <w:lang w:val="es-ES"/>
        </w:rPr>
        <w:t>son</w:t>
      </w:r>
      <w:r w:rsidR="007E535B">
        <w:rPr>
          <w:rFonts w:ascii="Univers" w:hAnsi="Univers" w:cstheme="majorHAnsi"/>
          <w:sz w:val="22"/>
          <w:lang w:val="es-ES"/>
        </w:rPr>
        <w:t xml:space="preserve"> el suministro de THT en las cantidad</w:t>
      </w:r>
      <w:r w:rsidR="00F34C1D">
        <w:rPr>
          <w:rFonts w:ascii="Univers" w:hAnsi="Univers" w:cstheme="majorHAnsi"/>
          <w:sz w:val="22"/>
          <w:lang w:val="es-ES"/>
        </w:rPr>
        <w:t>es</w:t>
      </w:r>
      <w:r w:rsidR="007E535B">
        <w:rPr>
          <w:rFonts w:ascii="Univers" w:hAnsi="Univers" w:cstheme="majorHAnsi"/>
          <w:sz w:val="22"/>
          <w:lang w:val="es-ES"/>
        </w:rPr>
        <w:t xml:space="preserve"> requeridas por BBG, su transporte hasta las Instalaciones de BBG y la descarga en el sistema de almacenamiento de THT de la Planta de BBG, en los términos y condiciones previstos en el PPT, así como en la normativa aplicable. </w:t>
      </w:r>
      <w:r>
        <w:rPr>
          <w:rFonts w:ascii="Univers" w:hAnsi="Univers" w:cstheme="majorHAnsi"/>
          <w:sz w:val="22"/>
          <w:lang w:val="es-ES"/>
        </w:rPr>
        <w:t xml:space="preserve"> </w:t>
      </w:r>
    </w:p>
    <w:p w14:paraId="11E6DB45" w14:textId="78241855" w:rsidR="007E535B" w:rsidRDefault="00863952" w:rsidP="007E535B">
      <w:pPr>
        <w:pStyle w:val="Ttulo5"/>
        <w:numPr>
          <w:ilvl w:val="4"/>
          <w:numId w:val="8"/>
        </w:numPr>
        <w:ind w:hanging="567"/>
        <w:jc w:val="both"/>
        <w:rPr>
          <w:rFonts w:ascii="Univers" w:hAnsi="Univers" w:cstheme="majorHAnsi"/>
          <w:sz w:val="22"/>
          <w:lang w:val="es-ES"/>
        </w:rPr>
      </w:pPr>
      <w:r w:rsidRPr="005832F8">
        <w:rPr>
          <w:rFonts w:ascii="Univers" w:hAnsi="Univers" w:cstheme="majorHAnsi"/>
          <w:sz w:val="22"/>
          <w:lang w:val="es-ES"/>
        </w:rPr>
        <w:t>Las prestaciones de carácter técnico se desarrollan en el</w:t>
      </w:r>
      <w:r w:rsidR="00497A7F">
        <w:rPr>
          <w:rFonts w:ascii="Univers" w:hAnsi="Univers" w:cstheme="majorHAnsi"/>
          <w:sz w:val="22"/>
          <w:lang w:val="es-ES"/>
        </w:rPr>
        <w:t xml:space="preserve"> PPT</w:t>
      </w:r>
      <w:r w:rsidR="007E535B">
        <w:rPr>
          <w:rFonts w:ascii="Univers" w:hAnsi="Univers" w:cstheme="majorHAnsi"/>
          <w:sz w:val="22"/>
          <w:lang w:val="es-ES"/>
        </w:rPr>
        <w:t xml:space="preserve"> </w:t>
      </w:r>
      <w:r w:rsidRPr="005832F8">
        <w:rPr>
          <w:rFonts w:ascii="Univers" w:hAnsi="Univers" w:cstheme="majorHAnsi"/>
          <w:sz w:val="22"/>
          <w:lang w:val="es-ES"/>
        </w:rPr>
        <w:t>y deberán ser ejecutadas conforme a los términos y condiciones estipulados en el conjunto de la Documentación Contractual que forma parte de este Contrato</w:t>
      </w:r>
      <w:r w:rsidR="007E535B">
        <w:rPr>
          <w:rFonts w:ascii="Univers" w:hAnsi="Univers" w:cstheme="majorHAnsi"/>
          <w:sz w:val="22"/>
          <w:lang w:val="es-ES"/>
        </w:rPr>
        <w:t xml:space="preserve">, así como con arreglo a la normativa aplicable, </w:t>
      </w:r>
      <w:r w:rsidR="00BC324E" w:rsidRPr="00BC324E">
        <w:rPr>
          <w:rFonts w:ascii="Univers" w:hAnsi="Univers" w:cstheme="majorHAnsi"/>
          <w:sz w:val="22"/>
          <w:lang w:val="es-ES"/>
        </w:rPr>
        <w:t>los</w:t>
      </w:r>
      <w:r w:rsidR="007E535B">
        <w:rPr>
          <w:rFonts w:ascii="Univers" w:hAnsi="Univers" w:cstheme="majorHAnsi"/>
          <w:sz w:val="22"/>
          <w:lang w:val="es-ES"/>
        </w:rPr>
        <w:t xml:space="preserve"> usos y prácticas locales del sector de suministro de THT</w:t>
      </w:r>
      <w:r w:rsidR="00497A7F">
        <w:rPr>
          <w:rFonts w:ascii="Univers" w:hAnsi="Univers" w:cstheme="majorHAnsi"/>
          <w:sz w:val="22"/>
          <w:lang w:val="es-ES"/>
        </w:rPr>
        <w:t>.</w:t>
      </w:r>
      <w:r w:rsidR="007E535B">
        <w:rPr>
          <w:rFonts w:ascii="Univers" w:hAnsi="Univers" w:cstheme="majorHAnsi"/>
          <w:sz w:val="22"/>
          <w:lang w:val="es-ES"/>
        </w:rPr>
        <w:t xml:space="preserve"> </w:t>
      </w:r>
    </w:p>
    <w:p w14:paraId="5856ADD7" w14:textId="13B7A46B" w:rsidR="007E535B" w:rsidRPr="007E535B" w:rsidRDefault="007E535B" w:rsidP="007E535B">
      <w:pPr>
        <w:pStyle w:val="Ttulo5"/>
        <w:numPr>
          <w:ilvl w:val="4"/>
          <w:numId w:val="8"/>
        </w:numPr>
        <w:ind w:hanging="567"/>
        <w:jc w:val="both"/>
        <w:rPr>
          <w:rFonts w:ascii="Univers" w:hAnsi="Univers" w:cstheme="majorHAnsi"/>
          <w:sz w:val="22"/>
          <w:lang w:val="es-ES"/>
        </w:rPr>
      </w:pPr>
      <w:r>
        <w:rPr>
          <w:rFonts w:ascii="Univers" w:hAnsi="Univers" w:cstheme="majorHAnsi"/>
          <w:sz w:val="22"/>
          <w:lang w:val="es-ES"/>
        </w:rPr>
        <w:t>En caso de duda u oscuridad sobre el alcance concreto de una determinada prestación será resuelta atendiendo a la necesidad de BBG en la celebración de este Contrato y, en particular, en la necesidad de asegurar la continuidad del funcionamiento de la Planta de BBG, en condiciones de seguridad, calidad y regularidad exigidas por la normativa aplicable, el gestor técnico del sistema o las autoridad</w:t>
      </w:r>
      <w:r w:rsidR="00F34C1D">
        <w:rPr>
          <w:rFonts w:ascii="Univers" w:hAnsi="Univers" w:cstheme="majorHAnsi"/>
          <w:sz w:val="22"/>
          <w:lang w:val="es-ES"/>
        </w:rPr>
        <w:t>es</w:t>
      </w:r>
      <w:r>
        <w:rPr>
          <w:rFonts w:ascii="Univers" w:hAnsi="Univers" w:cstheme="majorHAnsi"/>
          <w:sz w:val="22"/>
          <w:lang w:val="es-ES"/>
        </w:rPr>
        <w:t xml:space="preserve"> públicas, en el contexto de las obligaciones de garantía del suministro que atañen a BBG. </w:t>
      </w:r>
    </w:p>
    <w:p w14:paraId="3FFCBF32" w14:textId="77777777" w:rsidR="0036714F" w:rsidRPr="00DC6D68" w:rsidRDefault="0036714F" w:rsidP="0087119D">
      <w:pPr>
        <w:pStyle w:val="Ttulo2"/>
        <w:tabs>
          <w:tab w:val="num" w:pos="567"/>
        </w:tabs>
        <w:ind w:left="567" w:hanging="567"/>
        <w:rPr>
          <w:rFonts w:ascii="Univers" w:hAnsi="Univers" w:cstheme="majorHAnsi"/>
          <w:sz w:val="22"/>
          <w:szCs w:val="22"/>
          <w:lang w:val="es-ES"/>
        </w:rPr>
      </w:pPr>
      <w:bookmarkStart w:id="11" w:name="_Toc239172370"/>
      <w:r w:rsidRPr="00DC6D68">
        <w:rPr>
          <w:rFonts w:ascii="Univers" w:hAnsi="Univers" w:cstheme="majorHAnsi"/>
          <w:sz w:val="22"/>
          <w:szCs w:val="22"/>
          <w:lang w:val="es-ES"/>
        </w:rPr>
        <w:t>Lugar de las prestaciones objeto del Contrato</w:t>
      </w:r>
      <w:bookmarkEnd w:id="11"/>
    </w:p>
    <w:p w14:paraId="3FFCBF33" w14:textId="172E969C" w:rsidR="0036714F" w:rsidRPr="00DC6D68" w:rsidRDefault="0036714F" w:rsidP="0087119D">
      <w:pPr>
        <w:pStyle w:val="Ttulo5"/>
        <w:numPr>
          <w:ilvl w:val="0"/>
          <w:numId w:val="0"/>
        </w:numPr>
        <w:ind w:left="567"/>
        <w:jc w:val="both"/>
        <w:rPr>
          <w:rFonts w:ascii="Univers" w:hAnsi="Univers" w:cstheme="majorHAnsi"/>
          <w:sz w:val="22"/>
          <w:lang w:val="es-ES"/>
        </w:rPr>
      </w:pPr>
      <w:r w:rsidRPr="00DC6D68">
        <w:rPr>
          <w:rFonts w:ascii="Univers" w:hAnsi="Univers" w:cstheme="majorHAnsi"/>
          <w:sz w:val="22"/>
          <w:lang w:val="es-ES"/>
        </w:rPr>
        <w:t xml:space="preserve">Con arreglo a lo dispuesto en </w:t>
      </w:r>
      <w:r w:rsidRPr="00497A7F">
        <w:rPr>
          <w:rFonts w:ascii="Univers" w:hAnsi="Univers" w:cstheme="majorHAnsi"/>
          <w:sz w:val="22"/>
          <w:lang w:val="es-ES"/>
        </w:rPr>
        <w:t xml:space="preserve">la cláusula </w:t>
      </w:r>
      <w:r w:rsidR="008C140A" w:rsidRPr="00497A7F">
        <w:rPr>
          <w:rFonts w:ascii="Univers" w:hAnsi="Univers" w:cstheme="majorHAnsi"/>
          <w:sz w:val="22"/>
          <w:lang w:val="es-ES"/>
        </w:rPr>
        <w:t>1 del</w:t>
      </w:r>
      <w:r w:rsidR="008C140A" w:rsidRPr="00DC6D68">
        <w:rPr>
          <w:rFonts w:ascii="Univers" w:hAnsi="Univers" w:cstheme="majorHAnsi"/>
          <w:sz w:val="22"/>
          <w:lang w:val="es-ES"/>
        </w:rPr>
        <w:t xml:space="preserve"> </w:t>
      </w:r>
      <w:r w:rsidR="00863952">
        <w:rPr>
          <w:rFonts w:ascii="Univers" w:hAnsi="Univers" w:cstheme="majorHAnsi"/>
          <w:sz w:val="22"/>
          <w:lang w:val="es-ES"/>
        </w:rPr>
        <w:t>PPT</w:t>
      </w:r>
      <w:r w:rsidR="00F575D9" w:rsidRPr="00DC6D68">
        <w:rPr>
          <w:rFonts w:ascii="Univers" w:hAnsi="Univers" w:cstheme="majorHAnsi"/>
          <w:sz w:val="22"/>
          <w:lang w:val="es-ES"/>
        </w:rPr>
        <w:t>,</w:t>
      </w:r>
      <w:r w:rsidRPr="00DC6D68">
        <w:rPr>
          <w:rFonts w:ascii="Univers" w:hAnsi="Univers" w:cstheme="majorHAnsi"/>
          <w:sz w:val="22"/>
          <w:lang w:val="es-ES"/>
        </w:rPr>
        <w:t xml:space="preserve"> las prestaciones objeto del Contrato se llevarán a cabo en la </w:t>
      </w:r>
      <w:r w:rsidR="007E535B">
        <w:rPr>
          <w:rFonts w:ascii="Univers" w:hAnsi="Univers" w:cstheme="majorHAnsi"/>
          <w:sz w:val="22"/>
          <w:lang w:val="es-ES"/>
        </w:rPr>
        <w:t>P</w:t>
      </w:r>
      <w:r w:rsidRPr="00DC6D68">
        <w:rPr>
          <w:rFonts w:ascii="Univers" w:hAnsi="Univers" w:cstheme="majorHAnsi"/>
          <w:sz w:val="22"/>
          <w:lang w:val="es-ES"/>
        </w:rPr>
        <w:t>lanta de BBG</w:t>
      </w:r>
      <w:r w:rsidR="007E535B">
        <w:rPr>
          <w:rFonts w:ascii="Univers" w:hAnsi="Univers" w:cstheme="majorHAnsi"/>
          <w:sz w:val="22"/>
          <w:lang w:val="es-ES"/>
        </w:rPr>
        <w:t xml:space="preserve"> y, en particular, en las Instalaciones, que </w:t>
      </w:r>
      <w:r w:rsidR="003D4F75" w:rsidRPr="00DC6D68">
        <w:rPr>
          <w:rFonts w:ascii="Univers" w:hAnsi="Univers" w:cstheme="majorHAnsi"/>
          <w:sz w:val="22"/>
          <w:lang w:val="es-ES"/>
        </w:rPr>
        <w:t xml:space="preserve">tienen el alcance definido en la cláusula 1 y Anexo </w:t>
      </w:r>
      <w:r w:rsidR="00F74B86">
        <w:rPr>
          <w:rFonts w:ascii="Univers" w:hAnsi="Univers" w:cstheme="majorHAnsi"/>
          <w:sz w:val="22"/>
          <w:lang w:val="es-ES"/>
        </w:rPr>
        <w:t xml:space="preserve">1 </w:t>
      </w:r>
      <w:r w:rsidR="003D4F75" w:rsidRPr="00DC6D68">
        <w:rPr>
          <w:rFonts w:ascii="Univers" w:hAnsi="Univers" w:cstheme="majorHAnsi"/>
          <w:sz w:val="22"/>
          <w:lang w:val="es-ES"/>
        </w:rPr>
        <w:t xml:space="preserve">del </w:t>
      </w:r>
      <w:r w:rsidR="00863952">
        <w:rPr>
          <w:rFonts w:ascii="Univers" w:hAnsi="Univers" w:cstheme="majorHAnsi"/>
          <w:sz w:val="22"/>
          <w:lang w:val="es-ES"/>
        </w:rPr>
        <w:t>PPT</w:t>
      </w:r>
      <w:r w:rsidR="003D4F75" w:rsidRPr="00DC6D68">
        <w:rPr>
          <w:rFonts w:ascii="Univers" w:hAnsi="Univers" w:cstheme="majorHAnsi"/>
          <w:sz w:val="22"/>
          <w:lang w:val="es-ES"/>
        </w:rPr>
        <w:t>.</w:t>
      </w:r>
      <w:r w:rsidR="00BA02F8">
        <w:rPr>
          <w:rFonts w:ascii="Univers" w:hAnsi="Univers" w:cstheme="majorHAnsi"/>
          <w:sz w:val="22"/>
          <w:lang w:val="es-ES"/>
        </w:rPr>
        <w:t xml:space="preserve"> </w:t>
      </w:r>
    </w:p>
    <w:p w14:paraId="3FFCBF34" w14:textId="77777777" w:rsidR="00AF2256" w:rsidRPr="00DC6D68" w:rsidRDefault="00AF2256" w:rsidP="0087119D">
      <w:pPr>
        <w:pStyle w:val="Ttulo2"/>
        <w:tabs>
          <w:tab w:val="num" w:pos="567"/>
        </w:tabs>
        <w:ind w:left="567" w:hanging="567"/>
        <w:rPr>
          <w:rFonts w:ascii="Univers" w:hAnsi="Univers" w:cs="Arial"/>
          <w:sz w:val="22"/>
          <w:szCs w:val="22"/>
          <w:lang w:val="es-ES"/>
        </w:rPr>
      </w:pPr>
      <w:bookmarkStart w:id="12" w:name="_Toc239172371"/>
      <w:r w:rsidRPr="00DC6D68">
        <w:rPr>
          <w:rFonts w:ascii="Univers" w:hAnsi="Univers" w:cs="Arial"/>
          <w:sz w:val="22"/>
          <w:szCs w:val="22"/>
          <w:lang w:val="es-ES"/>
        </w:rPr>
        <w:t>Duración del Contrato</w:t>
      </w:r>
      <w:bookmarkEnd w:id="12"/>
    </w:p>
    <w:p w14:paraId="6C6B0EC4" w14:textId="27D248AC" w:rsidR="00EC1B09" w:rsidRPr="003A2E2F" w:rsidRDefault="00AF2256" w:rsidP="00EC1B09">
      <w:pPr>
        <w:pStyle w:val="Ttulo5"/>
        <w:numPr>
          <w:ilvl w:val="4"/>
          <w:numId w:val="10"/>
        </w:numPr>
        <w:ind w:hanging="567"/>
        <w:jc w:val="both"/>
        <w:rPr>
          <w:rFonts w:ascii="Univers" w:hAnsi="Univers" w:cstheme="majorHAnsi"/>
          <w:sz w:val="22"/>
          <w:lang w:val="es-ES"/>
        </w:rPr>
      </w:pPr>
      <w:r w:rsidRPr="007E535B">
        <w:rPr>
          <w:rFonts w:ascii="Univers" w:hAnsi="Univers" w:cstheme="majorHAnsi"/>
          <w:sz w:val="22"/>
          <w:lang w:val="es-ES"/>
        </w:rPr>
        <w:t xml:space="preserve">El Contrato tendrá una duración de </w:t>
      </w:r>
      <w:r w:rsidR="00972536" w:rsidRPr="007E535B">
        <w:rPr>
          <w:rFonts w:ascii="Univers" w:hAnsi="Univers" w:cstheme="majorHAnsi"/>
          <w:sz w:val="22"/>
          <w:lang w:val="es-ES"/>
        </w:rPr>
        <w:t xml:space="preserve">tres </w:t>
      </w:r>
      <w:r w:rsidRPr="007E535B">
        <w:rPr>
          <w:rFonts w:ascii="Univers" w:hAnsi="Univers" w:cstheme="majorHAnsi"/>
          <w:sz w:val="22"/>
          <w:lang w:val="es-ES"/>
        </w:rPr>
        <w:t xml:space="preserve">años, desde el 1 de </w:t>
      </w:r>
      <w:r w:rsidR="005E58D5" w:rsidRPr="007E535B">
        <w:rPr>
          <w:rFonts w:ascii="Univers" w:hAnsi="Univers" w:cstheme="majorHAnsi"/>
          <w:sz w:val="22"/>
          <w:lang w:val="es-ES"/>
        </w:rPr>
        <w:t>enero de 202</w:t>
      </w:r>
      <w:r w:rsidR="00F34C1D">
        <w:rPr>
          <w:rFonts w:ascii="Univers" w:hAnsi="Univers" w:cstheme="majorHAnsi"/>
          <w:sz w:val="22"/>
          <w:lang w:val="es-ES"/>
        </w:rPr>
        <w:t>7</w:t>
      </w:r>
      <w:r w:rsidR="005E58D5" w:rsidRPr="007E535B">
        <w:rPr>
          <w:rFonts w:ascii="Univers" w:hAnsi="Univers" w:cstheme="majorHAnsi"/>
          <w:sz w:val="22"/>
          <w:lang w:val="es-ES"/>
        </w:rPr>
        <w:t xml:space="preserve"> hasta el 31 de diciembre de 2029</w:t>
      </w:r>
      <w:r w:rsidR="00EC1B09" w:rsidRPr="007E535B">
        <w:rPr>
          <w:rFonts w:ascii="Univers" w:hAnsi="Univers" w:cstheme="majorHAnsi"/>
          <w:sz w:val="22"/>
          <w:lang w:val="es-ES"/>
        </w:rPr>
        <w:t>, que podrá ser prorrogado por un plazo de 12 meses adicionales.</w:t>
      </w:r>
    </w:p>
    <w:p w14:paraId="6F169958" w14:textId="3EDB3134" w:rsidR="007E535B" w:rsidRPr="003A2E2F" w:rsidRDefault="00AF2256" w:rsidP="0081262F">
      <w:pPr>
        <w:pStyle w:val="Ttulo5"/>
        <w:numPr>
          <w:ilvl w:val="4"/>
          <w:numId w:val="10"/>
        </w:numPr>
        <w:ind w:hanging="567"/>
        <w:jc w:val="both"/>
        <w:rPr>
          <w:rFonts w:ascii="Univers" w:hAnsi="Univers" w:cstheme="majorHAnsi"/>
          <w:sz w:val="22"/>
          <w:lang w:val="es-ES"/>
        </w:rPr>
      </w:pPr>
      <w:r w:rsidRPr="003A2E2F">
        <w:rPr>
          <w:rFonts w:ascii="Univers" w:hAnsi="Univers" w:cstheme="majorHAnsi"/>
          <w:sz w:val="22"/>
          <w:lang w:val="es-ES"/>
        </w:rPr>
        <w:t xml:space="preserve">Llegado el término de la </w:t>
      </w:r>
      <w:r w:rsidR="008871AF" w:rsidRPr="003A2E2F">
        <w:rPr>
          <w:rFonts w:ascii="Univers" w:hAnsi="Univers" w:cstheme="majorHAnsi"/>
          <w:sz w:val="22"/>
          <w:lang w:val="es-ES"/>
        </w:rPr>
        <w:t>d</w:t>
      </w:r>
      <w:r w:rsidRPr="003A2E2F">
        <w:rPr>
          <w:rFonts w:ascii="Univers" w:hAnsi="Univers" w:cstheme="majorHAnsi"/>
          <w:sz w:val="22"/>
          <w:lang w:val="es-ES"/>
        </w:rPr>
        <w:t>uración</w:t>
      </w:r>
      <w:r w:rsidR="00EC1B09" w:rsidRPr="003A2E2F">
        <w:rPr>
          <w:rFonts w:ascii="Univers" w:hAnsi="Univers" w:cstheme="majorHAnsi"/>
          <w:sz w:val="22"/>
          <w:lang w:val="es-ES"/>
        </w:rPr>
        <w:t xml:space="preserve"> y, en su caso, la prórroga acordada</w:t>
      </w:r>
      <w:r w:rsidRPr="003A2E2F">
        <w:rPr>
          <w:rFonts w:ascii="Univers" w:hAnsi="Univers" w:cstheme="majorHAnsi"/>
          <w:sz w:val="22"/>
          <w:lang w:val="es-ES"/>
        </w:rPr>
        <w:t>, el Contrato se extinguirá, de conformidad con lo establecido en la cláusula</w:t>
      </w:r>
      <w:r w:rsidR="008C140A" w:rsidRPr="003A2E2F">
        <w:rPr>
          <w:rFonts w:ascii="Univers" w:hAnsi="Univers" w:cstheme="majorHAnsi"/>
          <w:sz w:val="22"/>
          <w:lang w:val="es-ES"/>
        </w:rPr>
        <w:t xml:space="preserve"> </w:t>
      </w:r>
      <w:r w:rsidR="00F575D9" w:rsidRPr="003A2E2F">
        <w:rPr>
          <w:rFonts w:ascii="Univers" w:hAnsi="Univers" w:cstheme="majorHAnsi"/>
          <w:sz w:val="22"/>
          <w:lang w:val="es-ES"/>
        </w:rPr>
        <w:fldChar w:fldCharType="begin" w:fldLock="1"/>
      </w:r>
      <w:r w:rsidR="00F575D9" w:rsidRPr="003A2E2F">
        <w:rPr>
          <w:rFonts w:ascii="Univers" w:hAnsi="Univers" w:cstheme="majorHAnsi"/>
          <w:sz w:val="22"/>
          <w:lang w:val="es-ES"/>
        </w:rPr>
        <w:instrText xml:space="preserve"> REF _Ref510602308 \r \h </w:instrText>
      </w:r>
      <w:r w:rsidR="00636555" w:rsidRPr="003A2E2F">
        <w:rPr>
          <w:rFonts w:ascii="Univers" w:hAnsi="Univers" w:cstheme="majorHAnsi"/>
          <w:sz w:val="22"/>
          <w:lang w:val="es-ES"/>
        </w:rPr>
        <w:instrText xml:space="preserve"> \* MERGEFORMAT </w:instrText>
      </w:r>
      <w:r w:rsidR="00F575D9" w:rsidRPr="003A2E2F">
        <w:rPr>
          <w:rFonts w:ascii="Univers" w:hAnsi="Univers" w:cstheme="majorHAnsi"/>
          <w:sz w:val="22"/>
          <w:lang w:val="es-ES"/>
        </w:rPr>
      </w:r>
      <w:r w:rsidR="00F575D9" w:rsidRPr="003A2E2F">
        <w:rPr>
          <w:rFonts w:ascii="Univers" w:hAnsi="Univers" w:cstheme="majorHAnsi"/>
          <w:sz w:val="22"/>
          <w:lang w:val="es-ES"/>
        </w:rPr>
        <w:fldChar w:fldCharType="separate"/>
      </w:r>
      <w:r w:rsidR="003A2E2F">
        <w:rPr>
          <w:rFonts w:ascii="Univers" w:hAnsi="Univers" w:cstheme="majorHAnsi"/>
          <w:sz w:val="22"/>
          <w:lang w:val="es-ES"/>
        </w:rPr>
        <w:t>11</w:t>
      </w:r>
      <w:r w:rsidR="00F575D9" w:rsidRPr="003A2E2F">
        <w:rPr>
          <w:rFonts w:ascii="Univers" w:hAnsi="Univers" w:cstheme="majorHAnsi"/>
          <w:sz w:val="22"/>
          <w:lang w:val="es-ES"/>
        </w:rPr>
        <w:fldChar w:fldCharType="end"/>
      </w:r>
      <w:r w:rsidR="008C140A" w:rsidRPr="003A2E2F">
        <w:rPr>
          <w:rFonts w:ascii="Univers" w:hAnsi="Univers" w:cstheme="majorHAnsi"/>
          <w:sz w:val="22"/>
          <w:lang w:val="es-ES"/>
        </w:rPr>
        <w:t xml:space="preserve"> de este </w:t>
      </w:r>
      <w:r w:rsidR="00EC1B09" w:rsidRPr="003A2E2F">
        <w:rPr>
          <w:rFonts w:ascii="Univers" w:hAnsi="Univers" w:cstheme="majorHAnsi"/>
          <w:sz w:val="22"/>
          <w:lang w:val="es-ES"/>
        </w:rPr>
        <w:t>PCAP</w:t>
      </w:r>
      <w:r w:rsidR="008C140A" w:rsidRPr="003A2E2F">
        <w:rPr>
          <w:rFonts w:ascii="Univers" w:hAnsi="Univers" w:cstheme="majorHAnsi"/>
          <w:sz w:val="22"/>
          <w:lang w:val="es-ES"/>
        </w:rPr>
        <w:t>.</w:t>
      </w:r>
      <w:r w:rsidR="00EC1B09" w:rsidRPr="003A2E2F">
        <w:rPr>
          <w:rFonts w:ascii="Univers" w:hAnsi="Univers" w:cstheme="majorHAnsi"/>
          <w:sz w:val="22"/>
          <w:lang w:val="es-ES"/>
        </w:rPr>
        <w:t xml:space="preserve"> </w:t>
      </w:r>
    </w:p>
    <w:p w14:paraId="3FFCBF36" w14:textId="4F9246DD" w:rsidR="00AF2256" w:rsidRPr="003A2E2F" w:rsidRDefault="007E535B" w:rsidP="0081262F">
      <w:pPr>
        <w:pStyle w:val="Ttulo5"/>
        <w:numPr>
          <w:ilvl w:val="4"/>
          <w:numId w:val="10"/>
        </w:numPr>
        <w:ind w:hanging="567"/>
        <w:jc w:val="both"/>
        <w:rPr>
          <w:rFonts w:ascii="Univers" w:hAnsi="Univers" w:cstheme="majorHAnsi"/>
          <w:sz w:val="22"/>
          <w:lang w:val="es-ES"/>
        </w:rPr>
      </w:pPr>
      <w:r>
        <w:rPr>
          <w:rFonts w:ascii="Univers" w:hAnsi="Univers" w:cstheme="majorHAnsi"/>
          <w:sz w:val="22"/>
          <w:lang w:val="es-ES"/>
        </w:rPr>
        <w:lastRenderedPageBreak/>
        <w:t>No obstante, a</w:t>
      </w:r>
      <w:r w:rsidR="00EC1B09" w:rsidRPr="003A2E2F">
        <w:rPr>
          <w:rFonts w:ascii="Univers" w:hAnsi="Univers" w:cstheme="majorHAnsi"/>
          <w:sz w:val="22"/>
          <w:lang w:val="es-ES"/>
        </w:rPr>
        <w:t>ntes de la finalización del Contra</w:t>
      </w:r>
      <w:r w:rsidRPr="003A2E2F">
        <w:rPr>
          <w:rFonts w:ascii="Univers" w:hAnsi="Univers" w:cstheme="majorHAnsi"/>
          <w:sz w:val="22"/>
          <w:lang w:val="es-ES"/>
        </w:rPr>
        <w:t xml:space="preserve">to, BBG podrá </w:t>
      </w:r>
      <w:r w:rsidR="00481D72">
        <w:rPr>
          <w:rFonts w:ascii="Univers" w:hAnsi="Univers" w:cstheme="majorHAnsi"/>
          <w:sz w:val="22"/>
          <w:lang w:val="es-ES"/>
        </w:rPr>
        <w:t xml:space="preserve">acordar con </w:t>
      </w:r>
      <w:r w:rsidRPr="003A2E2F">
        <w:rPr>
          <w:rFonts w:ascii="Univers" w:hAnsi="Univers" w:cstheme="majorHAnsi"/>
          <w:sz w:val="22"/>
          <w:lang w:val="es-ES"/>
        </w:rPr>
        <w:t xml:space="preserve">la Contratista el retraso en la finalización de las prestaciones por un período no superior a </w:t>
      </w:r>
      <w:r w:rsidR="00481D72">
        <w:rPr>
          <w:rFonts w:ascii="Univers" w:hAnsi="Univers" w:cstheme="majorHAnsi"/>
          <w:sz w:val="22"/>
          <w:lang w:val="es-ES"/>
        </w:rPr>
        <w:t>2</w:t>
      </w:r>
      <w:r w:rsidRPr="003A2E2F">
        <w:rPr>
          <w:rFonts w:ascii="Univers" w:hAnsi="Univers" w:cstheme="majorHAnsi"/>
          <w:sz w:val="22"/>
          <w:lang w:val="es-ES"/>
        </w:rPr>
        <w:t xml:space="preserve"> meses a contar desde la fecha que marque el término de la duración del Contrato,</w:t>
      </w:r>
      <w:r>
        <w:rPr>
          <w:rFonts w:ascii="Univers" w:hAnsi="Univers" w:cstheme="majorHAnsi"/>
          <w:sz w:val="22"/>
          <w:lang w:val="es-ES"/>
        </w:rPr>
        <w:t xml:space="preserve"> cuando sea necesario para garantizar la continuidad del suministro de THT</w:t>
      </w:r>
      <w:r w:rsidRPr="003A2E2F">
        <w:rPr>
          <w:rFonts w:ascii="Univers" w:hAnsi="Univers" w:cstheme="majorHAnsi"/>
          <w:sz w:val="22"/>
          <w:lang w:val="es-ES"/>
        </w:rPr>
        <w:t xml:space="preserve">. </w:t>
      </w:r>
    </w:p>
    <w:p w14:paraId="3FFCBF37" w14:textId="77777777" w:rsidR="007C59C8" w:rsidRPr="00DC6D68" w:rsidRDefault="007C59C8" w:rsidP="0087119D">
      <w:pPr>
        <w:pStyle w:val="Ttulo2"/>
        <w:tabs>
          <w:tab w:val="num" w:pos="567"/>
        </w:tabs>
        <w:ind w:left="567" w:hanging="567"/>
        <w:rPr>
          <w:rFonts w:ascii="Univers" w:hAnsi="Univers" w:cstheme="majorHAnsi"/>
          <w:sz w:val="22"/>
          <w:szCs w:val="22"/>
          <w:lang w:val="es-ES"/>
        </w:rPr>
      </w:pPr>
      <w:bookmarkStart w:id="13" w:name="_Toc509510788"/>
      <w:bookmarkStart w:id="14" w:name="_Toc239172372"/>
      <w:bookmarkEnd w:id="13"/>
      <w:r w:rsidRPr="00DC6D68">
        <w:rPr>
          <w:rFonts w:ascii="Univers" w:hAnsi="Univers" w:cstheme="majorHAnsi"/>
          <w:sz w:val="22"/>
          <w:szCs w:val="22"/>
          <w:lang w:val="es-ES"/>
        </w:rPr>
        <w:t>Valor estimado del Contrato</w:t>
      </w:r>
      <w:bookmarkEnd w:id="14"/>
    </w:p>
    <w:p w14:paraId="37159DB7" w14:textId="1C492AC1" w:rsidR="00863952" w:rsidRDefault="007C59C8" w:rsidP="0081262F">
      <w:pPr>
        <w:pStyle w:val="Ttulo5"/>
        <w:ind w:hanging="567"/>
        <w:jc w:val="both"/>
        <w:rPr>
          <w:rFonts w:ascii="Univers" w:hAnsi="Univers" w:cstheme="majorHAnsi"/>
          <w:sz w:val="22"/>
          <w:lang w:val="es-ES"/>
        </w:rPr>
      </w:pPr>
      <w:r w:rsidRPr="002B6257">
        <w:rPr>
          <w:rFonts w:ascii="Univers" w:hAnsi="Univers" w:cstheme="majorHAnsi"/>
          <w:sz w:val="22"/>
          <w:lang w:val="es-ES"/>
        </w:rPr>
        <w:t>El valor estimado del Contrato (“</w:t>
      </w:r>
      <w:r w:rsidRPr="00863952">
        <w:rPr>
          <w:rFonts w:ascii="Univers" w:hAnsi="Univers" w:cstheme="majorHAnsi"/>
          <w:b/>
          <w:bCs/>
          <w:sz w:val="22"/>
          <w:lang w:val="es-ES"/>
        </w:rPr>
        <w:t>Valor Estimado</w:t>
      </w:r>
      <w:r w:rsidRPr="002B6257">
        <w:rPr>
          <w:rFonts w:ascii="Univers" w:hAnsi="Univers" w:cstheme="majorHAnsi"/>
          <w:sz w:val="22"/>
          <w:lang w:val="es-ES"/>
        </w:rPr>
        <w:t xml:space="preserve">”), calculado conforme al artículo </w:t>
      </w:r>
      <w:r w:rsidR="0034633D" w:rsidRPr="002B6257">
        <w:rPr>
          <w:rFonts w:ascii="Univers" w:hAnsi="Univers" w:cstheme="majorHAnsi"/>
          <w:sz w:val="22"/>
          <w:lang w:val="es-ES"/>
        </w:rPr>
        <w:t xml:space="preserve">4 del </w:t>
      </w:r>
      <w:r w:rsidR="0081432C" w:rsidRPr="002B6257">
        <w:rPr>
          <w:rFonts w:ascii="Univers" w:hAnsi="Univers" w:cstheme="majorHAnsi"/>
          <w:sz w:val="22"/>
          <w:lang w:val="es-ES"/>
        </w:rPr>
        <w:t>RD-Ley 3/2020</w:t>
      </w:r>
      <w:r w:rsidRPr="002B6257">
        <w:rPr>
          <w:rFonts w:ascii="Univers" w:hAnsi="Univers" w:cstheme="majorHAnsi"/>
          <w:sz w:val="22"/>
          <w:lang w:val="es-ES"/>
        </w:rPr>
        <w:t>, asciende a la cantidad de</w:t>
      </w:r>
      <w:r w:rsidR="00863952">
        <w:rPr>
          <w:rFonts w:ascii="Univers" w:hAnsi="Univers" w:cstheme="majorHAnsi"/>
          <w:sz w:val="22"/>
          <w:lang w:val="es-ES"/>
        </w:rPr>
        <w:t xml:space="preserve"> </w:t>
      </w:r>
      <w:r w:rsidR="00EC1B09" w:rsidRPr="00FF68F2">
        <w:rPr>
          <w:rFonts w:ascii="Univers" w:hAnsi="Univers" w:cstheme="majorHAnsi"/>
          <w:b/>
          <w:bCs/>
          <w:sz w:val="22"/>
          <w:u w:val="single"/>
          <w:lang w:val="es-ES"/>
        </w:rPr>
        <w:t>2.</w:t>
      </w:r>
      <w:r w:rsidR="00F61C9A">
        <w:rPr>
          <w:rFonts w:ascii="Univers" w:hAnsi="Univers" w:cstheme="majorHAnsi"/>
          <w:b/>
          <w:bCs/>
          <w:sz w:val="22"/>
          <w:u w:val="single"/>
          <w:lang w:val="es-ES"/>
        </w:rPr>
        <w:t>850</w:t>
      </w:r>
      <w:r w:rsidR="00EC1B09" w:rsidRPr="00FF68F2">
        <w:rPr>
          <w:rFonts w:ascii="Univers" w:hAnsi="Univers" w:cstheme="majorHAnsi"/>
          <w:b/>
          <w:bCs/>
          <w:sz w:val="22"/>
          <w:u w:val="single"/>
          <w:lang w:val="es-ES"/>
        </w:rPr>
        <w:t xml:space="preserve">.000 </w:t>
      </w:r>
      <w:r w:rsidR="00AF2256" w:rsidRPr="00FF68F2">
        <w:rPr>
          <w:rFonts w:ascii="Univers" w:hAnsi="Univers" w:cstheme="majorHAnsi"/>
          <w:b/>
          <w:bCs/>
          <w:sz w:val="22"/>
          <w:u w:val="single"/>
          <w:lang w:val="es-ES"/>
        </w:rPr>
        <w:t>euros</w:t>
      </w:r>
      <w:r w:rsidR="00863952">
        <w:rPr>
          <w:rFonts w:ascii="Univers" w:hAnsi="Univers" w:cstheme="majorHAnsi"/>
          <w:sz w:val="22"/>
          <w:lang w:val="es-ES"/>
        </w:rPr>
        <w:t xml:space="preserve"> (impuestos excluidos)</w:t>
      </w:r>
      <w:r w:rsidR="00A055DE">
        <w:rPr>
          <w:rFonts w:ascii="Univers" w:hAnsi="Univers" w:cstheme="majorHAnsi"/>
          <w:sz w:val="22"/>
          <w:lang w:val="es-ES"/>
        </w:rPr>
        <w:t xml:space="preserve">, calculado a una anualidad media aproximada </w:t>
      </w:r>
      <w:r w:rsidR="00F61C9A">
        <w:rPr>
          <w:rFonts w:ascii="Univers" w:hAnsi="Univers" w:cstheme="majorHAnsi"/>
          <w:sz w:val="22"/>
          <w:lang w:val="es-ES"/>
        </w:rPr>
        <w:t>de 600.000 euros (impuestos excluidos)</w:t>
      </w:r>
      <w:r w:rsidR="00000DAB" w:rsidRPr="00000DAB">
        <w:rPr>
          <w:rFonts w:ascii="Univers" w:hAnsi="Univers" w:cstheme="majorHAnsi"/>
          <w:sz w:val="22"/>
          <w:lang w:val="es-ES"/>
        </w:rPr>
        <w:t>.</w:t>
      </w:r>
    </w:p>
    <w:p w14:paraId="49606851" w14:textId="428AC7C8" w:rsidR="00863952" w:rsidRPr="00863952" w:rsidRDefault="00863952" w:rsidP="0081262F">
      <w:pPr>
        <w:pStyle w:val="Ttulo5"/>
        <w:numPr>
          <w:ilvl w:val="4"/>
          <w:numId w:val="45"/>
        </w:numPr>
        <w:ind w:hanging="567"/>
        <w:jc w:val="both"/>
        <w:rPr>
          <w:rFonts w:ascii="Univers" w:hAnsi="Univers" w:cstheme="majorHAnsi"/>
          <w:sz w:val="22"/>
          <w:lang w:val="es-ES"/>
        </w:rPr>
      </w:pPr>
      <w:r w:rsidRPr="00863952">
        <w:rPr>
          <w:rFonts w:ascii="Univers" w:hAnsi="Univers" w:cstheme="majorHAnsi"/>
          <w:sz w:val="22"/>
          <w:lang w:val="es-ES"/>
        </w:rPr>
        <w:t>El Valor Estimado se ha establecido en la fecha actual, teniendo en cuenta las modificaciones previstas en el PCAP</w:t>
      </w:r>
      <w:r w:rsidR="00F61C9A">
        <w:rPr>
          <w:rFonts w:ascii="Univers" w:hAnsi="Univers" w:cstheme="majorHAnsi"/>
          <w:sz w:val="22"/>
          <w:lang w:val="es-ES"/>
        </w:rPr>
        <w:t xml:space="preserve">, la duración inicial, la prórroga y </w:t>
      </w:r>
      <w:r w:rsidR="00262542" w:rsidRPr="00262542">
        <w:rPr>
          <w:rFonts w:ascii="Univers" w:hAnsi="Univers" w:cstheme="majorHAnsi"/>
          <w:sz w:val="22"/>
          <w:lang w:val="es-ES"/>
        </w:rPr>
        <w:t>la</w:t>
      </w:r>
      <w:r w:rsidR="00F61C9A">
        <w:rPr>
          <w:rFonts w:ascii="Univers" w:hAnsi="Univers" w:cstheme="majorHAnsi"/>
          <w:sz w:val="22"/>
          <w:lang w:val="es-ES"/>
        </w:rPr>
        <w:t xml:space="preserve"> duración adicional para garantizar la continuidad del suministro</w:t>
      </w:r>
      <w:r w:rsidRPr="00863952">
        <w:rPr>
          <w:rFonts w:ascii="Univers" w:hAnsi="Univers" w:cstheme="majorHAnsi"/>
          <w:sz w:val="22"/>
          <w:lang w:val="es-ES"/>
        </w:rPr>
        <w:t>. El cálculo del Valor Estimado del Contrato no tiene en cuenta las modificaciones no previstas en los Pliegos conforme al artículo 11</w:t>
      </w:r>
      <w:r w:rsidR="00B24C7A">
        <w:rPr>
          <w:rFonts w:ascii="Univers" w:hAnsi="Univers" w:cstheme="majorHAnsi"/>
          <w:sz w:val="22"/>
          <w:lang w:val="es-ES"/>
        </w:rPr>
        <w:t>1</w:t>
      </w:r>
      <w:r w:rsidRPr="00863952">
        <w:rPr>
          <w:rFonts w:ascii="Univers" w:hAnsi="Univers" w:cstheme="majorHAnsi"/>
          <w:sz w:val="22"/>
          <w:lang w:val="es-ES"/>
        </w:rPr>
        <w:t xml:space="preserve"> del RD-Ley 3/2020. </w:t>
      </w:r>
    </w:p>
    <w:p w14:paraId="0B8E3705" w14:textId="6BB1A2F4" w:rsidR="0051399C" w:rsidRPr="00CD62C3" w:rsidRDefault="0051399C" w:rsidP="0081262F">
      <w:pPr>
        <w:pStyle w:val="Ttulo5"/>
        <w:numPr>
          <w:ilvl w:val="4"/>
          <w:numId w:val="45"/>
        </w:numPr>
        <w:ind w:hanging="567"/>
        <w:jc w:val="both"/>
        <w:rPr>
          <w:rFonts w:ascii="Univers" w:hAnsi="Univers" w:cstheme="majorHAnsi"/>
          <w:sz w:val="22"/>
          <w:lang w:val="es-ES"/>
        </w:rPr>
      </w:pPr>
      <w:r w:rsidRPr="00CD62C3">
        <w:rPr>
          <w:rFonts w:ascii="Univers" w:hAnsi="Univers" w:cstheme="majorHAnsi"/>
          <w:sz w:val="22"/>
          <w:lang w:val="es-ES"/>
        </w:rPr>
        <w:t xml:space="preserve">Para determinar el </w:t>
      </w:r>
      <w:r w:rsidR="00D9781D" w:rsidRPr="00CD62C3">
        <w:rPr>
          <w:rFonts w:ascii="Univers" w:hAnsi="Univers" w:cstheme="majorHAnsi"/>
          <w:sz w:val="22"/>
          <w:lang w:val="es-ES"/>
        </w:rPr>
        <w:t>V</w:t>
      </w:r>
      <w:r w:rsidRPr="00CD62C3">
        <w:rPr>
          <w:rFonts w:ascii="Univers" w:hAnsi="Univers" w:cstheme="majorHAnsi"/>
          <w:sz w:val="22"/>
          <w:lang w:val="es-ES"/>
        </w:rPr>
        <w:t xml:space="preserve">alor </w:t>
      </w:r>
      <w:r w:rsidR="00D9781D" w:rsidRPr="00CD62C3">
        <w:rPr>
          <w:rFonts w:ascii="Univers" w:hAnsi="Univers" w:cstheme="majorHAnsi"/>
          <w:sz w:val="22"/>
          <w:lang w:val="es-ES"/>
        </w:rPr>
        <w:t>E</w:t>
      </w:r>
      <w:r w:rsidRPr="00CD62C3">
        <w:rPr>
          <w:rFonts w:ascii="Univers" w:hAnsi="Univers" w:cstheme="majorHAnsi"/>
          <w:sz w:val="22"/>
          <w:lang w:val="es-ES"/>
        </w:rPr>
        <w:t>stimado del Contrato se han tenido en cuenta los precios de mercado, los costes de estructura general, así como un beneficio industrial razonable. Asimismo, se ha tenido en cuenta, de forma actualizada, el valor estimado de</w:t>
      </w:r>
      <w:r w:rsidR="00494847" w:rsidRPr="00CD62C3">
        <w:rPr>
          <w:rFonts w:ascii="Univers" w:hAnsi="Univers" w:cstheme="majorHAnsi"/>
          <w:sz w:val="22"/>
          <w:lang w:val="es-ES"/>
        </w:rPr>
        <w:t xml:space="preserve"> los</w:t>
      </w:r>
      <w:r w:rsidRPr="00CD62C3">
        <w:rPr>
          <w:rFonts w:ascii="Univers" w:hAnsi="Univers" w:cstheme="majorHAnsi"/>
          <w:sz w:val="22"/>
          <w:lang w:val="es-ES"/>
        </w:rPr>
        <w:t xml:space="preserve"> contratos celebrados anteriormente por BBG con el mismo o similar objeto.</w:t>
      </w:r>
    </w:p>
    <w:p w14:paraId="3FFCBF3A" w14:textId="3A585A22" w:rsidR="007C59C8" w:rsidRPr="00DC6D68" w:rsidRDefault="007C59C8" w:rsidP="0087119D">
      <w:pPr>
        <w:pStyle w:val="Ttulo2"/>
        <w:tabs>
          <w:tab w:val="num" w:pos="567"/>
        </w:tabs>
        <w:ind w:left="567" w:hanging="567"/>
        <w:rPr>
          <w:rFonts w:ascii="Univers" w:hAnsi="Univers" w:cstheme="majorHAnsi"/>
          <w:sz w:val="22"/>
          <w:szCs w:val="22"/>
          <w:lang w:val="es-ES"/>
        </w:rPr>
      </w:pPr>
      <w:bookmarkStart w:id="15" w:name="_Toc239172373"/>
      <w:r w:rsidRPr="00DC6D68">
        <w:rPr>
          <w:rFonts w:ascii="Univers" w:hAnsi="Univers" w:cstheme="majorHAnsi"/>
          <w:sz w:val="22"/>
          <w:szCs w:val="22"/>
          <w:lang w:val="es-ES"/>
        </w:rPr>
        <w:t>Precio del Contrato</w:t>
      </w:r>
      <w:bookmarkEnd w:id="15"/>
    </w:p>
    <w:p w14:paraId="1E327D08" w14:textId="0185AF7F" w:rsidR="00C66875" w:rsidRPr="00C66875" w:rsidRDefault="00C66875" w:rsidP="00C66875">
      <w:pPr>
        <w:pStyle w:val="Ttulo5"/>
        <w:numPr>
          <w:ilvl w:val="4"/>
          <w:numId w:val="1"/>
        </w:numPr>
        <w:jc w:val="both"/>
        <w:rPr>
          <w:rFonts w:ascii="Univers" w:hAnsi="Univers"/>
          <w:sz w:val="22"/>
          <w:lang w:val="es-ES"/>
        </w:rPr>
      </w:pPr>
      <w:r w:rsidRPr="00C66875">
        <w:rPr>
          <w:rFonts w:ascii="Univers" w:hAnsi="Univers"/>
          <w:sz w:val="22"/>
          <w:lang w:val="es-ES"/>
        </w:rPr>
        <w:t xml:space="preserve">El </w:t>
      </w:r>
      <w:r w:rsidRPr="00C66875">
        <w:rPr>
          <w:rFonts w:ascii="Univers" w:hAnsi="Univers" w:cstheme="majorHAnsi"/>
          <w:sz w:val="22"/>
          <w:lang w:val="es-ES"/>
        </w:rPr>
        <w:t>precio</w:t>
      </w:r>
      <w:r w:rsidRPr="00C66875">
        <w:rPr>
          <w:rFonts w:ascii="Univers" w:hAnsi="Univers"/>
          <w:sz w:val="22"/>
          <w:lang w:val="es-ES"/>
        </w:rPr>
        <w:t xml:space="preserve"> del Contrato </w:t>
      </w:r>
      <w:r w:rsidR="00C82FE0">
        <w:rPr>
          <w:rFonts w:ascii="Univers" w:hAnsi="Univers"/>
          <w:sz w:val="22"/>
          <w:lang w:val="es-ES"/>
        </w:rPr>
        <w:t xml:space="preserve">será el </w:t>
      </w:r>
      <w:r w:rsidRPr="00C66875">
        <w:rPr>
          <w:rFonts w:ascii="Univers" w:hAnsi="Univers"/>
          <w:sz w:val="22"/>
          <w:lang w:val="es-ES"/>
        </w:rPr>
        <w:t xml:space="preserve">que resulte de la adjudicación, </w:t>
      </w:r>
      <w:r w:rsidR="001E5B35">
        <w:rPr>
          <w:rFonts w:ascii="Univers" w:hAnsi="Univers"/>
          <w:sz w:val="22"/>
          <w:lang w:val="es-ES"/>
        </w:rPr>
        <w:t xml:space="preserve">al que se deberá añadir </w:t>
      </w:r>
      <w:r w:rsidRPr="00C66875">
        <w:rPr>
          <w:rFonts w:ascii="Univers" w:hAnsi="Univers"/>
          <w:sz w:val="22"/>
          <w:lang w:val="es-ES"/>
        </w:rPr>
        <w:t>el Impuesto del Valor Añadido (“</w:t>
      </w:r>
      <w:r w:rsidRPr="00C66875">
        <w:rPr>
          <w:rFonts w:ascii="Univers" w:hAnsi="Univers"/>
          <w:b/>
          <w:sz w:val="22"/>
          <w:lang w:val="es-ES"/>
        </w:rPr>
        <w:t>IVA</w:t>
      </w:r>
      <w:r w:rsidRPr="00C66875">
        <w:rPr>
          <w:rFonts w:ascii="Univers" w:hAnsi="Univers"/>
          <w:sz w:val="22"/>
          <w:lang w:val="es-ES"/>
        </w:rPr>
        <w:t>”)</w:t>
      </w:r>
      <w:r w:rsidR="001E5B35">
        <w:rPr>
          <w:rFonts w:ascii="Univers" w:hAnsi="Univers"/>
          <w:sz w:val="22"/>
          <w:lang w:val="es-ES"/>
        </w:rPr>
        <w:t xml:space="preserve">, </w:t>
      </w:r>
      <w:r w:rsidRPr="00C66875">
        <w:rPr>
          <w:rFonts w:ascii="Univers" w:hAnsi="Univers"/>
          <w:sz w:val="22"/>
          <w:lang w:val="es-ES"/>
        </w:rPr>
        <w:t>que se indicará como partida independiente (“</w:t>
      </w:r>
      <w:r w:rsidRPr="00C66875">
        <w:rPr>
          <w:rFonts w:ascii="Univers" w:hAnsi="Univers"/>
          <w:b/>
          <w:sz w:val="22"/>
          <w:lang w:val="es-ES"/>
        </w:rPr>
        <w:t>Precio</w:t>
      </w:r>
      <w:r w:rsidRPr="00C66875">
        <w:rPr>
          <w:rFonts w:ascii="Univers" w:hAnsi="Univers"/>
          <w:sz w:val="22"/>
          <w:lang w:val="es-ES"/>
        </w:rPr>
        <w:t xml:space="preserve">”). </w:t>
      </w:r>
    </w:p>
    <w:p w14:paraId="3D983B84" w14:textId="77777777" w:rsidR="00C66875" w:rsidRPr="00C66875" w:rsidRDefault="00C66875" w:rsidP="00C66875">
      <w:pPr>
        <w:pStyle w:val="Ttulo5"/>
        <w:jc w:val="both"/>
        <w:rPr>
          <w:rFonts w:ascii="Univers" w:hAnsi="Univers" w:cstheme="majorHAnsi"/>
          <w:sz w:val="22"/>
          <w:lang w:val="es-ES"/>
        </w:rPr>
      </w:pPr>
      <w:r w:rsidRPr="00C66875">
        <w:rPr>
          <w:rFonts w:ascii="Univers" w:hAnsi="Univers" w:cstheme="majorHAnsi"/>
          <w:sz w:val="22"/>
          <w:lang w:val="es-ES"/>
        </w:rPr>
        <w:t>Se incluirán en el Precio los tributos, tasas y cánones de cualquier índole que sean de aplicación, así como todos los costes y gastos que se originen para la entidad adjudicataria como consecuencia del cumplimiento de las obligaciones contempladas en la Documentación Contractual.</w:t>
      </w:r>
    </w:p>
    <w:p w14:paraId="723641AA" w14:textId="4CF46A7B" w:rsidR="00485BCC" w:rsidRPr="00B47A59" w:rsidRDefault="00C66875" w:rsidP="0081262F">
      <w:pPr>
        <w:pStyle w:val="Ttulo5"/>
        <w:ind w:hanging="567"/>
        <w:jc w:val="both"/>
        <w:rPr>
          <w:rFonts w:ascii="Univers" w:hAnsi="Univers" w:cstheme="majorHAnsi"/>
          <w:sz w:val="22"/>
          <w:lang w:val="es-ES"/>
        </w:rPr>
      </w:pPr>
      <w:r w:rsidRPr="00826E15">
        <w:rPr>
          <w:rFonts w:ascii="Univers" w:hAnsi="Univers" w:cstheme="majorHAnsi"/>
          <w:sz w:val="22"/>
          <w:lang w:val="es-ES"/>
        </w:rPr>
        <w:lastRenderedPageBreak/>
        <w:t>El Precio responderá al denominado “</w:t>
      </w:r>
      <w:r w:rsidRPr="00826E15">
        <w:rPr>
          <w:rFonts w:ascii="Univers" w:hAnsi="Univers" w:cstheme="majorHAnsi"/>
          <w:b/>
          <w:bCs/>
          <w:sz w:val="22"/>
          <w:lang w:val="es-ES"/>
        </w:rPr>
        <w:t>Precio Ofertado</w:t>
      </w:r>
      <w:r w:rsidRPr="00826E15">
        <w:rPr>
          <w:rFonts w:ascii="Univers" w:hAnsi="Univers" w:cstheme="majorHAnsi"/>
          <w:sz w:val="22"/>
          <w:lang w:val="es-ES"/>
        </w:rPr>
        <w:t>” de la licitadora que resulte ser Adjudicataria</w:t>
      </w:r>
      <w:r w:rsidR="00582107" w:rsidRPr="00582107">
        <w:rPr>
          <w:rFonts w:ascii="Univers" w:hAnsi="Univers" w:cstheme="majorHAnsi"/>
          <w:sz w:val="22"/>
          <w:lang w:val="es-ES"/>
        </w:rPr>
        <w:t xml:space="preserve">, </w:t>
      </w:r>
      <w:r w:rsidR="00277306">
        <w:rPr>
          <w:rFonts w:ascii="Univers" w:hAnsi="Univers" w:cstheme="majorHAnsi"/>
          <w:sz w:val="22"/>
          <w:lang w:val="es-ES"/>
        </w:rPr>
        <w:t xml:space="preserve">cuya determinación se desarrolla en </w:t>
      </w:r>
      <w:r w:rsidR="00B47A59">
        <w:rPr>
          <w:rFonts w:ascii="Univers" w:hAnsi="Univers" w:cstheme="majorHAnsi"/>
          <w:sz w:val="22"/>
          <w:lang w:val="es-ES"/>
        </w:rPr>
        <w:t xml:space="preserve">la cláusula </w:t>
      </w:r>
      <w:r w:rsidR="00B47A59">
        <w:rPr>
          <w:rFonts w:ascii="Univers" w:hAnsi="Univers" w:cstheme="majorHAnsi"/>
          <w:sz w:val="22"/>
          <w:lang w:val="es-ES"/>
        </w:rPr>
        <w:fldChar w:fldCharType="begin" w:fldLock="1"/>
      </w:r>
      <w:r w:rsidR="00B47A59">
        <w:rPr>
          <w:rFonts w:ascii="Univers" w:hAnsi="Univers" w:cstheme="majorHAnsi"/>
          <w:sz w:val="22"/>
          <w:lang w:val="es-ES"/>
        </w:rPr>
        <w:instrText xml:space="preserve"> REF _Ref238035823 \r \h </w:instrText>
      </w:r>
      <w:r w:rsidR="00B47A59">
        <w:rPr>
          <w:rFonts w:ascii="Univers" w:hAnsi="Univers" w:cstheme="majorHAnsi"/>
          <w:sz w:val="22"/>
          <w:lang w:val="es-ES"/>
        </w:rPr>
      </w:r>
      <w:r w:rsidR="00B47A59">
        <w:rPr>
          <w:rFonts w:ascii="Univers" w:hAnsi="Univers" w:cstheme="majorHAnsi"/>
          <w:sz w:val="22"/>
          <w:lang w:val="es-ES"/>
        </w:rPr>
        <w:fldChar w:fldCharType="separate"/>
      </w:r>
      <w:r w:rsidR="003A2E2F">
        <w:rPr>
          <w:rFonts w:ascii="Univers" w:hAnsi="Univers" w:cstheme="majorHAnsi"/>
          <w:sz w:val="22"/>
          <w:lang w:val="es-ES"/>
        </w:rPr>
        <w:t>8.2.1</w:t>
      </w:r>
      <w:r w:rsidR="00B47A59">
        <w:rPr>
          <w:rFonts w:ascii="Univers" w:hAnsi="Univers" w:cstheme="majorHAnsi"/>
          <w:sz w:val="22"/>
          <w:lang w:val="es-ES"/>
        </w:rPr>
        <w:fldChar w:fldCharType="end"/>
      </w:r>
      <w:r w:rsidR="00B47A59">
        <w:rPr>
          <w:rFonts w:ascii="Univers" w:hAnsi="Univers" w:cstheme="majorHAnsi"/>
          <w:sz w:val="22"/>
          <w:lang w:val="es-ES"/>
        </w:rPr>
        <w:t xml:space="preserve"> del presente PCAP</w:t>
      </w:r>
      <w:r w:rsidR="00826E15">
        <w:rPr>
          <w:rFonts w:ascii="Univers" w:hAnsi="Univers" w:cstheme="majorHAnsi"/>
          <w:sz w:val="22"/>
          <w:lang w:val="es-ES"/>
        </w:rPr>
        <w:t xml:space="preserve">. </w:t>
      </w:r>
      <w:r w:rsidR="00B47A59" w:rsidRPr="00826E15">
        <w:rPr>
          <w:rFonts w:ascii="Univers" w:hAnsi="Univers" w:cstheme="majorHAnsi"/>
          <w:sz w:val="22"/>
          <w:lang w:val="es-ES"/>
        </w:rPr>
        <w:t>El Precio Ofertado responde al precio de determinación y, en su caso, revisión del precio del THT</w:t>
      </w:r>
      <w:r w:rsidR="00B47A59">
        <w:rPr>
          <w:rFonts w:ascii="Univers" w:hAnsi="Univers" w:cstheme="majorHAnsi"/>
          <w:sz w:val="22"/>
          <w:lang w:val="es-ES"/>
        </w:rPr>
        <w:t>.</w:t>
      </w:r>
    </w:p>
    <w:p w14:paraId="3FFCBF3D" w14:textId="77777777" w:rsidR="00E750D7" w:rsidRPr="00DC6D68" w:rsidRDefault="00E750D7" w:rsidP="0087119D">
      <w:pPr>
        <w:pStyle w:val="Ttulo2"/>
        <w:tabs>
          <w:tab w:val="num" w:pos="567"/>
        </w:tabs>
        <w:ind w:left="567" w:hanging="567"/>
        <w:rPr>
          <w:rFonts w:ascii="Univers" w:hAnsi="Univers"/>
          <w:sz w:val="22"/>
          <w:szCs w:val="22"/>
        </w:rPr>
      </w:pPr>
      <w:bookmarkStart w:id="16" w:name="_Toc509510791"/>
      <w:bookmarkStart w:id="17" w:name="_Toc239172374"/>
      <w:bookmarkEnd w:id="16"/>
      <w:r w:rsidRPr="00DC6D68">
        <w:rPr>
          <w:rFonts w:ascii="Univers" w:hAnsi="Univers"/>
          <w:sz w:val="22"/>
          <w:szCs w:val="22"/>
        </w:rPr>
        <w:t>Cómputo de plazos</w:t>
      </w:r>
      <w:bookmarkEnd w:id="17"/>
    </w:p>
    <w:p w14:paraId="3988F674" w14:textId="77777777" w:rsidR="00310B35" w:rsidRDefault="00E750D7" w:rsidP="0081262F">
      <w:pPr>
        <w:pStyle w:val="Ttulo5"/>
        <w:ind w:hanging="567"/>
        <w:jc w:val="both"/>
        <w:rPr>
          <w:rFonts w:ascii="Univers" w:hAnsi="Univers" w:cstheme="majorHAnsi"/>
          <w:sz w:val="22"/>
          <w:lang w:val="es-ES"/>
        </w:rPr>
      </w:pPr>
      <w:r w:rsidRPr="00310B35">
        <w:rPr>
          <w:rFonts w:ascii="Univers" w:hAnsi="Univers"/>
          <w:sz w:val="22"/>
          <w:lang w:val="es-ES"/>
        </w:rPr>
        <w:t>Los plazos señalados en días en el presente Pliego se entenderán días naturales,</w:t>
      </w:r>
      <w:r w:rsidRPr="00DC6D68">
        <w:rPr>
          <w:rFonts w:ascii="Univers" w:hAnsi="Univers" w:cstheme="majorHAnsi"/>
          <w:sz w:val="22"/>
          <w:lang w:val="es-ES"/>
        </w:rPr>
        <w:t xml:space="preserve"> salvo que expresamente se indique que se trata de días hábiles. Cuando la fecha de vencimiento del plazo indicado sea sábado, domingo o festivo, pasará al primer día hábil siguiente. </w:t>
      </w:r>
    </w:p>
    <w:p w14:paraId="3FFCBF3E" w14:textId="504671CF" w:rsidR="00E750D7" w:rsidRPr="00310B35" w:rsidRDefault="00C817FB" w:rsidP="0081262F">
      <w:pPr>
        <w:pStyle w:val="Ttulo5"/>
        <w:ind w:hanging="567"/>
        <w:jc w:val="both"/>
        <w:rPr>
          <w:rFonts w:ascii="Univers" w:hAnsi="Univers" w:cstheme="majorHAnsi"/>
          <w:sz w:val="22"/>
          <w:lang w:val="es-ES"/>
        </w:rPr>
      </w:pPr>
      <w:r w:rsidRPr="00310B35">
        <w:rPr>
          <w:rFonts w:ascii="Univers" w:hAnsi="Univers" w:cstheme="majorHAnsi"/>
          <w:sz w:val="22"/>
          <w:lang w:val="es-ES"/>
        </w:rPr>
        <w:t>Por días h</w:t>
      </w:r>
      <w:r w:rsidR="00F06AAD" w:rsidRPr="00310B35">
        <w:rPr>
          <w:rFonts w:ascii="Univers" w:hAnsi="Univers" w:cstheme="majorHAnsi"/>
          <w:sz w:val="22"/>
          <w:lang w:val="es-ES"/>
        </w:rPr>
        <w:t>ábiles se enten</w:t>
      </w:r>
      <w:r w:rsidR="0070102C" w:rsidRPr="00310B35">
        <w:rPr>
          <w:rFonts w:ascii="Univers" w:hAnsi="Univers" w:cstheme="majorHAnsi"/>
          <w:sz w:val="22"/>
          <w:lang w:val="es-ES"/>
        </w:rPr>
        <w:t xml:space="preserve">derán los días hábiles en la </w:t>
      </w:r>
      <w:r w:rsidR="00D9781D" w:rsidRPr="00310B35">
        <w:rPr>
          <w:rFonts w:ascii="Univers" w:hAnsi="Univers" w:cstheme="majorHAnsi"/>
          <w:sz w:val="22"/>
          <w:lang w:val="es-ES"/>
        </w:rPr>
        <w:t xml:space="preserve">provincia de Bizkaia. </w:t>
      </w:r>
    </w:p>
    <w:p w14:paraId="3FFCBF3F" w14:textId="77777777" w:rsidR="00302991" w:rsidRPr="00DC6D68" w:rsidRDefault="00302991" w:rsidP="00FE7DDA">
      <w:pPr>
        <w:pStyle w:val="Ttulo1"/>
        <w:tabs>
          <w:tab w:val="clear" w:pos="709"/>
          <w:tab w:val="num" w:pos="567"/>
        </w:tabs>
        <w:ind w:left="567" w:hanging="567"/>
        <w:jc w:val="both"/>
        <w:rPr>
          <w:rFonts w:ascii="Univers" w:hAnsi="Univers" w:cstheme="majorHAnsi"/>
          <w:sz w:val="22"/>
          <w:szCs w:val="22"/>
          <w:lang w:val="es-ES"/>
        </w:rPr>
      </w:pPr>
      <w:bookmarkStart w:id="18" w:name="_Toc239172375"/>
      <w:r w:rsidRPr="00DC6D68">
        <w:rPr>
          <w:rFonts w:ascii="Univers" w:hAnsi="Univers" w:cstheme="majorHAnsi"/>
          <w:sz w:val="22"/>
          <w:szCs w:val="22"/>
          <w:lang w:val="es-ES"/>
        </w:rPr>
        <w:t xml:space="preserve">entidad </w:t>
      </w:r>
      <w:r w:rsidR="00341F19" w:rsidRPr="00DC6D68">
        <w:rPr>
          <w:rFonts w:ascii="Univers" w:hAnsi="Univers" w:cstheme="majorHAnsi"/>
          <w:sz w:val="22"/>
          <w:szCs w:val="22"/>
          <w:lang w:val="es-ES"/>
        </w:rPr>
        <w:t>contratante</w:t>
      </w:r>
      <w:bookmarkEnd w:id="18"/>
    </w:p>
    <w:p w14:paraId="3FFCBF40" w14:textId="77777777" w:rsidR="00302991" w:rsidRPr="00DC6D68" w:rsidRDefault="00302991" w:rsidP="0081262F">
      <w:pPr>
        <w:pStyle w:val="Ttulo2"/>
        <w:tabs>
          <w:tab w:val="num" w:pos="567"/>
        </w:tabs>
        <w:ind w:hanging="851"/>
        <w:rPr>
          <w:rFonts w:ascii="Univers" w:hAnsi="Univers" w:cstheme="majorHAnsi"/>
          <w:bCs w:val="0"/>
          <w:sz w:val="22"/>
          <w:szCs w:val="22"/>
          <w:lang w:val="es-ES"/>
        </w:rPr>
      </w:pPr>
      <w:bookmarkStart w:id="19" w:name="_Toc239172376"/>
      <w:r w:rsidRPr="00DC6D68">
        <w:rPr>
          <w:rFonts w:ascii="Univers" w:hAnsi="Univers" w:cstheme="majorHAnsi"/>
          <w:bCs w:val="0"/>
          <w:sz w:val="22"/>
          <w:szCs w:val="22"/>
          <w:lang w:val="es-ES"/>
        </w:rPr>
        <w:t xml:space="preserve">Entidad </w:t>
      </w:r>
      <w:r w:rsidR="00341F19" w:rsidRPr="00DC6D68">
        <w:rPr>
          <w:rFonts w:ascii="Univers" w:hAnsi="Univers" w:cstheme="majorHAnsi"/>
          <w:bCs w:val="0"/>
          <w:sz w:val="22"/>
          <w:szCs w:val="22"/>
          <w:lang w:val="es-ES"/>
        </w:rPr>
        <w:t>Contratante</w:t>
      </w:r>
      <w:bookmarkEnd w:id="19"/>
    </w:p>
    <w:p w14:paraId="3FFCBF41" w14:textId="0E62C7D6" w:rsidR="00302991" w:rsidRPr="00DC6D68" w:rsidRDefault="00302991" w:rsidP="00DC5FD5">
      <w:pPr>
        <w:pStyle w:val="Ttulo5"/>
        <w:numPr>
          <w:ilvl w:val="0"/>
          <w:numId w:val="0"/>
        </w:numPr>
        <w:ind w:left="567"/>
        <w:jc w:val="both"/>
        <w:rPr>
          <w:rFonts w:ascii="Univers" w:hAnsi="Univers" w:cstheme="majorHAnsi"/>
          <w:sz w:val="22"/>
          <w:lang w:val="es-ES"/>
        </w:rPr>
      </w:pPr>
      <w:r w:rsidRPr="00DC6D68">
        <w:rPr>
          <w:rFonts w:ascii="Univers" w:hAnsi="Univers" w:cstheme="majorHAnsi"/>
          <w:sz w:val="22"/>
          <w:lang w:val="es-ES"/>
        </w:rPr>
        <w:t xml:space="preserve">BBG tiene la consideración de </w:t>
      </w:r>
      <w:r w:rsidR="00310B35" w:rsidRPr="00C82FE0">
        <w:rPr>
          <w:rFonts w:ascii="Univers" w:hAnsi="Univers" w:cstheme="majorHAnsi"/>
          <w:sz w:val="22"/>
          <w:lang w:val="es-ES"/>
        </w:rPr>
        <w:t>E</w:t>
      </w:r>
      <w:r w:rsidRPr="00C82FE0">
        <w:rPr>
          <w:rFonts w:ascii="Univers" w:hAnsi="Univers" w:cstheme="majorHAnsi"/>
          <w:sz w:val="22"/>
          <w:lang w:val="es-ES"/>
        </w:rPr>
        <w:t>ntidad</w:t>
      </w:r>
      <w:r w:rsidRPr="00DC6D68">
        <w:rPr>
          <w:rFonts w:ascii="Univers" w:hAnsi="Univers" w:cstheme="majorHAnsi"/>
          <w:sz w:val="22"/>
          <w:lang w:val="es-ES"/>
        </w:rPr>
        <w:t xml:space="preserve"> </w:t>
      </w:r>
      <w:r w:rsidR="00310B35" w:rsidRPr="00C82FE0">
        <w:rPr>
          <w:rFonts w:ascii="Univers" w:hAnsi="Univers" w:cstheme="majorHAnsi"/>
          <w:sz w:val="22"/>
          <w:lang w:val="es-ES"/>
        </w:rPr>
        <w:t>C</w:t>
      </w:r>
      <w:r w:rsidR="0034633D" w:rsidRPr="00C82FE0">
        <w:rPr>
          <w:rFonts w:ascii="Univers" w:hAnsi="Univers" w:cstheme="majorHAnsi"/>
          <w:sz w:val="22"/>
          <w:lang w:val="es-ES"/>
        </w:rPr>
        <w:t>ontratante</w:t>
      </w:r>
      <w:r w:rsidRPr="00DC6D68">
        <w:rPr>
          <w:rFonts w:ascii="Univers" w:hAnsi="Univers" w:cstheme="majorHAnsi"/>
          <w:sz w:val="22"/>
          <w:lang w:val="es-ES"/>
        </w:rPr>
        <w:t>,</w:t>
      </w:r>
      <w:r w:rsidR="006E31FB">
        <w:rPr>
          <w:rFonts w:ascii="Univers" w:hAnsi="Univers" w:cstheme="majorHAnsi"/>
          <w:sz w:val="22"/>
          <w:lang w:val="es-ES"/>
        </w:rPr>
        <w:t xml:space="preserve"> como empresa con derechos exclusivos o especiales,</w:t>
      </w:r>
      <w:r w:rsidRPr="00DC6D68">
        <w:rPr>
          <w:rFonts w:ascii="Univers" w:hAnsi="Univers" w:cstheme="majorHAnsi"/>
          <w:sz w:val="22"/>
          <w:lang w:val="es-ES"/>
        </w:rPr>
        <w:t xml:space="preserve"> de conformidad con</w:t>
      </w:r>
      <w:r w:rsidR="0051399C">
        <w:rPr>
          <w:rFonts w:ascii="Univers" w:hAnsi="Univers" w:cstheme="majorHAnsi"/>
          <w:sz w:val="22"/>
          <w:lang w:val="es-ES"/>
        </w:rPr>
        <w:t xml:space="preserve"> </w:t>
      </w:r>
      <w:r w:rsidR="00582107" w:rsidRPr="00582107">
        <w:rPr>
          <w:rFonts w:ascii="Univers" w:hAnsi="Univers" w:cstheme="majorHAnsi"/>
          <w:sz w:val="22"/>
          <w:lang w:val="es-ES"/>
        </w:rPr>
        <w:t>los artículos</w:t>
      </w:r>
      <w:r w:rsidR="0034633D">
        <w:rPr>
          <w:rFonts w:ascii="Univers" w:hAnsi="Univers" w:cstheme="majorHAnsi"/>
          <w:sz w:val="22"/>
          <w:lang w:val="es-ES"/>
        </w:rPr>
        <w:t xml:space="preserve"> 5 </w:t>
      </w:r>
      <w:r w:rsidR="00582107" w:rsidRPr="00582107">
        <w:rPr>
          <w:rFonts w:ascii="Univers" w:hAnsi="Univers" w:cstheme="majorHAnsi"/>
          <w:sz w:val="22"/>
          <w:lang w:val="es-ES"/>
        </w:rPr>
        <w:t xml:space="preserve">y 6 </w:t>
      </w:r>
      <w:r w:rsidR="0034633D">
        <w:rPr>
          <w:rFonts w:ascii="Univers" w:hAnsi="Univers" w:cstheme="majorHAnsi"/>
          <w:sz w:val="22"/>
          <w:lang w:val="es-ES"/>
        </w:rPr>
        <w:t xml:space="preserve">del </w:t>
      </w:r>
      <w:r w:rsidR="0081432C">
        <w:rPr>
          <w:rFonts w:ascii="Univers" w:hAnsi="Univers" w:cstheme="majorHAnsi"/>
          <w:sz w:val="22"/>
          <w:lang w:val="es-ES"/>
        </w:rPr>
        <w:t>RD-Ley 3/2020</w:t>
      </w:r>
      <w:r w:rsidRPr="00DC6D68">
        <w:rPr>
          <w:rFonts w:ascii="Univers" w:hAnsi="Univers" w:cstheme="majorHAnsi"/>
          <w:sz w:val="22"/>
          <w:lang w:val="es-ES"/>
        </w:rPr>
        <w:t xml:space="preserve">. </w:t>
      </w:r>
    </w:p>
    <w:p w14:paraId="3FFCBF42" w14:textId="77777777" w:rsidR="00AF5563" w:rsidRPr="00DC6D68" w:rsidRDefault="00226AA2" w:rsidP="0087119D">
      <w:pPr>
        <w:pStyle w:val="Ttulo2"/>
        <w:tabs>
          <w:tab w:val="num" w:pos="567"/>
        </w:tabs>
        <w:ind w:left="567" w:hanging="567"/>
        <w:rPr>
          <w:rFonts w:ascii="Univers" w:hAnsi="Univers" w:cstheme="majorHAnsi"/>
          <w:bCs w:val="0"/>
          <w:sz w:val="22"/>
          <w:szCs w:val="22"/>
          <w:lang w:val="es-ES"/>
        </w:rPr>
      </w:pPr>
      <w:bookmarkStart w:id="20" w:name="_Toc239172377"/>
      <w:bookmarkStart w:id="21" w:name="_Hlk103585569"/>
      <w:r w:rsidRPr="00DC6D68">
        <w:rPr>
          <w:rFonts w:ascii="Univers" w:hAnsi="Univers" w:cstheme="majorHAnsi"/>
          <w:bCs w:val="0"/>
          <w:sz w:val="22"/>
          <w:szCs w:val="22"/>
          <w:lang w:val="es-ES"/>
        </w:rPr>
        <w:t>Comisión</w:t>
      </w:r>
      <w:r w:rsidR="001A1DE0" w:rsidRPr="00DC6D68">
        <w:rPr>
          <w:rFonts w:ascii="Univers" w:hAnsi="Univers" w:cstheme="majorHAnsi"/>
          <w:bCs w:val="0"/>
          <w:sz w:val="22"/>
          <w:szCs w:val="22"/>
          <w:lang w:val="es-ES"/>
        </w:rPr>
        <w:t xml:space="preserve"> de contratación</w:t>
      </w:r>
      <w:bookmarkEnd w:id="20"/>
    </w:p>
    <w:p w14:paraId="3FFCBF43" w14:textId="73562976" w:rsidR="00295980" w:rsidRPr="00072C8B" w:rsidRDefault="00295980" w:rsidP="0081262F">
      <w:pPr>
        <w:pStyle w:val="Ttulo5"/>
        <w:numPr>
          <w:ilvl w:val="4"/>
          <w:numId w:val="12"/>
        </w:numPr>
        <w:ind w:hanging="567"/>
        <w:jc w:val="both"/>
        <w:rPr>
          <w:rFonts w:ascii="Univers" w:hAnsi="Univers" w:cstheme="majorHAnsi"/>
          <w:sz w:val="22"/>
          <w:lang w:val="es-ES"/>
        </w:rPr>
      </w:pPr>
      <w:r w:rsidRPr="00072C8B">
        <w:rPr>
          <w:rFonts w:ascii="Univers" w:hAnsi="Univers" w:cstheme="majorHAnsi"/>
          <w:sz w:val="22"/>
          <w:lang w:val="es-ES"/>
        </w:rPr>
        <w:t>Se designará una</w:t>
      </w:r>
      <w:r w:rsidR="00771851" w:rsidRPr="00072C8B">
        <w:rPr>
          <w:rFonts w:ascii="Univers" w:hAnsi="Univers" w:cstheme="majorHAnsi"/>
          <w:sz w:val="22"/>
          <w:lang w:val="es-ES"/>
        </w:rPr>
        <w:t xml:space="preserve"> </w:t>
      </w:r>
      <w:r w:rsidR="00310B35">
        <w:rPr>
          <w:rFonts w:ascii="Univers" w:hAnsi="Univers" w:cstheme="majorHAnsi"/>
          <w:sz w:val="22"/>
          <w:lang w:val="es-ES"/>
        </w:rPr>
        <w:t>“</w:t>
      </w:r>
      <w:r w:rsidR="00AF5563" w:rsidRPr="00310B35">
        <w:rPr>
          <w:rFonts w:ascii="Univers" w:hAnsi="Univers" w:cstheme="majorHAnsi"/>
          <w:b/>
          <w:bCs/>
          <w:sz w:val="22"/>
          <w:lang w:val="es-ES"/>
        </w:rPr>
        <w:t>C</w:t>
      </w:r>
      <w:r w:rsidR="00771851" w:rsidRPr="00310B35">
        <w:rPr>
          <w:rFonts w:ascii="Univers" w:hAnsi="Univers" w:cstheme="majorHAnsi"/>
          <w:b/>
          <w:bCs/>
          <w:sz w:val="22"/>
          <w:lang w:val="es-ES"/>
        </w:rPr>
        <w:t>omisión</w:t>
      </w:r>
      <w:r w:rsidRPr="00310B35">
        <w:rPr>
          <w:rFonts w:ascii="Univers" w:hAnsi="Univers" w:cstheme="majorHAnsi"/>
          <w:b/>
          <w:bCs/>
          <w:sz w:val="22"/>
          <w:lang w:val="es-ES"/>
        </w:rPr>
        <w:t xml:space="preserve"> de </w:t>
      </w:r>
      <w:r w:rsidR="00AF5563" w:rsidRPr="00310B35">
        <w:rPr>
          <w:rFonts w:ascii="Univers" w:hAnsi="Univers" w:cstheme="majorHAnsi"/>
          <w:b/>
          <w:bCs/>
          <w:sz w:val="22"/>
          <w:lang w:val="es-ES"/>
        </w:rPr>
        <w:t>C</w:t>
      </w:r>
      <w:r w:rsidRPr="00310B35">
        <w:rPr>
          <w:rFonts w:ascii="Univers" w:hAnsi="Univers" w:cstheme="majorHAnsi"/>
          <w:b/>
          <w:bCs/>
          <w:sz w:val="22"/>
          <w:lang w:val="es-ES"/>
        </w:rPr>
        <w:t>ontratación</w:t>
      </w:r>
      <w:r w:rsidR="00310B35">
        <w:rPr>
          <w:rFonts w:ascii="Univers" w:hAnsi="Univers" w:cstheme="majorHAnsi"/>
          <w:sz w:val="22"/>
          <w:lang w:val="es-ES"/>
        </w:rPr>
        <w:t>”</w:t>
      </w:r>
      <w:r w:rsidRPr="00072C8B">
        <w:rPr>
          <w:rFonts w:ascii="Univers" w:hAnsi="Univers" w:cstheme="majorHAnsi"/>
          <w:sz w:val="22"/>
          <w:lang w:val="es-ES"/>
        </w:rPr>
        <w:t xml:space="preserve"> encargada</w:t>
      </w:r>
      <w:r w:rsidR="001A1DE0" w:rsidRPr="00072C8B">
        <w:rPr>
          <w:rFonts w:ascii="Univers" w:hAnsi="Univers" w:cstheme="majorHAnsi"/>
          <w:sz w:val="22"/>
          <w:lang w:val="es-ES"/>
        </w:rPr>
        <w:t xml:space="preserve"> de la tramitación de la licitación de este Contrato</w:t>
      </w:r>
      <w:r w:rsidR="00310B35">
        <w:rPr>
          <w:rFonts w:ascii="Univers" w:hAnsi="Univers" w:cstheme="majorHAnsi"/>
          <w:sz w:val="22"/>
          <w:lang w:val="es-ES"/>
        </w:rPr>
        <w:t xml:space="preserve"> integrada</w:t>
      </w:r>
      <w:r w:rsidRPr="00072C8B">
        <w:rPr>
          <w:rFonts w:ascii="Univers" w:hAnsi="Univers" w:cstheme="majorHAnsi"/>
          <w:sz w:val="22"/>
          <w:lang w:val="es-ES"/>
        </w:rPr>
        <w:t xml:space="preserve"> por los siguientes miembros:</w:t>
      </w:r>
      <w:r w:rsidR="00317CF9" w:rsidRPr="00B843D8">
        <w:rPr>
          <w:rFonts w:ascii="Univers" w:hAnsi="Univers" w:cstheme="majorHAnsi"/>
          <w:sz w:val="22"/>
          <w:lang w:val="es-ES"/>
        </w:rPr>
        <w:t xml:space="preserve"> </w:t>
      </w:r>
      <w:r w:rsidR="00254C13" w:rsidRPr="00B843D8">
        <w:rPr>
          <w:rFonts w:ascii="Univers" w:hAnsi="Univers" w:cstheme="majorHAnsi"/>
          <w:sz w:val="22"/>
          <w:lang w:val="es-ES"/>
        </w:rPr>
        <w:t xml:space="preserve"> </w:t>
      </w:r>
    </w:p>
    <w:p w14:paraId="3FFCBF44" w14:textId="77777777" w:rsidR="00295980" w:rsidRPr="00DC6D68" w:rsidRDefault="00295980" w:rsidP="0016533E">
      <w:pPr>
        <w:pStyle w:val="Textonivel5"/>
        <w:numPr>
          <w:ilvl w:val="0"/>
          <w:numId w:val="14"/>
        </w:numPr>
        <w:ind w:left="851" w:hanging="284"/>
        <w:jc w:val="both"/>
        <w:rPr>
          <w:rFonts w:ascii="Univers" w:hAnsi="Univers" w:cstheme="majorHAnsi"/>
          <w:sz w:val="22"/>
          <w:lang w:val="es-ES"/>
        </w:rPr>
      </w:pPr>
      <w:r w:rsidRPr="00DC6D68">
        <w:rPr>
          <w:rFonts w:ascii="Univers" w:hAnsi="Univers" w:cstheme="majorHAnsi"/>
          <w:b/>
          <w:sz w:val="22"/>
          <w:lang w:val="es-ES"/>
        </w:rPr>
        <w:t>Presiden</w:t>
      </w:r>
      <w:r w:rsidR="008B0199" w:rsidRPr="00DC6D68">
        <w:rPr>
          <w:rFonts w:ascii="Univers" w:hAnsi="Univers" w:cstheme="majorHAnsi"/>
          <w:b/>
          <w:sz w:val="22"/>
          <w:lang w:val="es-ES"/>
        </w:rPr>
        <w:t>cia</w:t>
      </w:r>
      <w:r w:rsidRPr="00DC6D68">
        <w:rPr>
          <w:rFonts w:ascii="Univers" w:hAnsi="Univers" w:cstheme="majorHAnsi"/>
          <w:sz w:val="22"/>
          <w:lang w:val="es-ES"/>
        </w:rPr>
        <w:t>: el Director General de BBG, siendo su sustituto cualquier Jef</w:t>
      </w:r>
      <w:r w:rsidR="00133508" w:rsidRPr="00DC6D68">
        <w:rPr>
          <w:rFonts w:ascii="Univers" w:hAnsi="Univers" w:cstheme="majorHAnsi"/>
          <w:sz w:val="22"/>
          <w:lang w:val="es-ES"/>
        </w:rPr>
        <w:t>atura</w:t>
      </w:r>
      <w:r w:rsidRPr="00DC6D68">
        <w:rPr>
          <w:rFonts w:ascii="Univers" w:hAnsi="Univers" w:cstheme="majorHAnsi"/>
          <w:sz w:val="22"/>
          <w:lang w:val="es-ES"/>
        </w:rPr>
        <w:t xml:space="preserve"> de Área, designad</w:t>
      </w:r>
      <w:r w:rsidR="00885196" w:rsidRPr="00DC6D68">
        <w:rPr>
          <w:rFonts w:ascii="Univers" w:hAnsi="Univers" w:cstheme="majorHAnsi"/>
          <w:sz w:val="22"/>
          <w:lang w:val="es-ES"/>
        </w:rPr>
        <w:t>a</w:t>
      </w:r>
      <w:r w:rsidRPr="00DC6D68">
        <w:rPr>
          <w:rFonts w:ascii="Univers" w:hAnsi="Univers" w:cstheme="majorHAnsi"/>
          <w:sz w:val="22"/>
          <w:lang w:val="es-ES"/>
        </w:rPr>
        <w:t xml:space="preserve"> previamente por éste. </w:t>
      </w:r>
    </w:p>
    <w:p w14:paraId="3FFCBF45" w14:textId="5FE8A959" w:rsidR="000C1B80" w:rsidRPr="00DC6D68" w:rsidRDefault="00885196" w:rsidP="0016533E">
      <w:pPr>
        <w:pStyle w:val="Textonivel5"/>
        <w:numPr>
          <w:ilvl w:val="0"/>
          <w:numId w:val="14"/>
        </w:numPr>
        <w:ind w:left="851" w:hanging="284"/>
        <w:jc w:val="both"/>
        <w:rPr>
          <w:rFonts w:ascii="Univers" w:hAnsi="Univers" w:cstheme="majorHAnsi"/>
          <w:sz w:val="22"/>
          <w:lang w:val="es-ES"/>
        </w:rPr>
      </w:pPr>
      <w:r w:rsidRPr="00DC6D68">
        <w:rPr>
          <w:rFonts w:ascii="Univers" w:hAnsi="Univers" w:cstheme="majorHAnsi"/>
          <w:b/>
          <w:sz w:val="22"/>
          <w:lang w:val="es-ES"/>
        </w:rPr>
        <w:t>Secretaría</w:t>
      </w:r>
      <w:r w:rsidR="006F5329" w:rsidRPr="00DC6D68">
        <w:rPr>
          <w:rFonts w:ascii="Univers" w:hAnsi="Univers" w:cstheme="majorHAnsi"/>
          <w:sz w:val="22"/>
          <w:lang w:val="es-ES"/>
        </w:rPr>
        <w:t>:</w:t>
      </w:r>
      <w:r w:rsidR="000C1B80" w:rsidRPr="00DC6D68">
        <w:rPr>
          <w:rFonts w:ascii="Univers" w:hAnsi="Univers" w:cstheme="majorHAnsi"/>
          <w:sz w:val="22"/>
          <w:lang w:val="es-ES"/>
        </w:rPr>
        <w:t xml:space="preserve"> </w:t>
      </w:r>
      <w:r w:rsidR="00F43634" w:rsidRPr="00534118">
        <w:rPr>
          <w:rFonts w:ascii="Univers" w:hAnsi="Univers" w:cstheme="majorHAnsi"/>
          <w:sz w:val="22"/>
          <w:lang w:val="es-ES"/>
        </w:rPr>
        <w:t>Adjunta a Dirección General para asuntos  jurídicos de BBG, siendo su sustituta la Responsable de Compliance, designada previamente por la Adjunta a Dirección General para asuntos Jurídicos</w:t>
      </w:r>
      <w:r w:rsidR="00D80398" w:rsidRPr="00F43634">
        <w:rPr>
          <w:rFonts w:ascii="Univers" w:hAnsi="Univers" w:cstheme="majorHAnsi"/>
          <w:sz w:val="22"/>
          <w:lang w:val="es-ES"/>
        </w:rPr>
        <w:t>.</w:t>
      </w:r>
      <w:r w:rsidR="00D80398" w:rsidRPr="00DC6D68">
        <w:rPr>
          <w:rFonts w:ascii="Univers" w:hAnsi="Univers" w:cstheme="majorHAnsi"/>
          <w:sz w:val="22"/>
          <w:lang w:val="es-ES"/>
        </w:rPr>
        <w:t xml:space="preserve"> </w:t>
      </w:r>
    </w:p>
    <w:p w14:paraId="3FFCBF46" w14:textId="0F335031" w:rsidR="00295980" w:rsidRDefault="00295980" w:rsidP="0016533E">
      <w:pPr>
        <w:pStyle w:val="Textonivel5"/>
        <w:numPr>
          <w:ilvl w:val="0"/>
          <w:numId w:val="14"/>
        </w:numPr>
        <w:ind w:left="851" w:hanging="284"/>
        <w:jc w:val="both"/>
        <w:rPr>
          <w:rFonts w:ascii="Univers" w:hAnsi="Univers" w:cstheme="majorHAnsi"/>
          <w:sz w:val="22"/>
          <w:lang w:val="es-ES"/>
        </w:rPr>
      </w:pPr>
      <w:r w:rsidRPr="00DC6D68">
        <w:rPr>
          <w:rFonts w:ascii="Univers" w:hAnsi="Univers" w:cstheme="majorHAnsi"/>
          <w:b/>
          <w:sz w:val="22"/>
          <w:lang w:val="es-ES"/>
        </w:rPr>
        <w:t>Vocal</w:t>
      </w:r>
      <w:r w:rsidRPr="00DC6D68">
        <w:rPr>
          <w:rFonts w:ascii="Univers" w:hAnsi="Univers" w:cstheme="majorHAnsi"/>
          <w:sz w:val="22"/>
          <w:lang w:val="es-ES"/>
        </w:rPr>
        <w:t>: Jef</w:t>
      </w:r>
      <w:r w:rsidR="00665802" w:rsidRPr="00DC6D68">
        <w:rPr>
          <w:rFonts w:ascii="Univers" w:hAnsi="Univers" w:cstheme="majorHAnsi"/>
          <w:sz w:val="22"/>
          <w:lang w:val="es-ES"/>
        </w:rPr>
        <w:t>atura</w:t>
      </w:r>
      <w:r w:rsidRPr="00DC6D68">
        <w:rPr>
          <w:rFonts w:ascii="Univers" w:hAnsi="Univers" w:cstheme="majorHAnsi"/>
          <w:sz w:val="22"/>
          <w:lang w:val="es-ES"/>
        </w:rPr>
        <w:t xml:space="preserve"> del departamento </w:t>
      </w:r>
      <w:r w:rsidR="00F02DAF">
        <w:rPr>
          <w:rFonts w:ascii="Univers" w:hAnsi="Univers" w:cstheme="majorHAnsi"/>
          <w:sz w:val="22"/>
          <w:lang w:val="es-ES"/>
        </w:rPr>
        <w:t>económico-</w:t>
      </w:r>
      <w:r w:rsidRPr="00DC6D68">
        <w:rPr>
          <w:rFonts w:ascii="Univers" w:hAnsi="Univers" w:cstheme="majorHAnsi"/>
          <w:sz w:val="22"/>
          <w:lang w:val="es-ES"/>
        </w:rPr>
        <w:t xml:space="preserve">financiero de BBG, siendo su sustituto cualquier miembro de </w:t>
      </w:r>
      <w:r w:rsidR="006A0D8D" w:rsidRPr="00DC6D68">
        <w:rPr>
          <w:rFonts w:ascii="Univers" w:hAnsi="Univers" w:cstheme="majorHAnsi"/>
          <w:sz w:val="22"/>
          <w:lang w:val="es-ES"/>
        </w:rPr>
        <w:t>esta área</w:t>
      </w:r>
      <w:r w:rsidRPr="00DC6D68">
        <w:rPr>
          <w:rFonts w:ascii="Univers" w:hAnsi="Univers" w:cstheme="majorHAnsi"/>
          <w:sz w:val="22"/>
          <w:lang w:val="es-ES"/>
        </w:rPr>
        <w:t xml:space="preserve">, designado previamente por </w:t>
      </w:r>
      <w:r w:rsidR="002A3817" w:rsidRPr="00DC6D68">
        <w:rPr>
          <w:rFonts w:ascii="Univers" w:hAnsi="Univers" w:cstheme="majorHAnsi"/>
          <w:sz w:val="22"/>
          <w:lang w:val="es-ES"/>
        </w:rPr>
        <w:t>la</w:t>
      </w:r>
      <w:r w:rsidR="00AF5563" w:rsidRPr="00DC6D68">
        <w:rPr>
          <w:rFonts w:ascii="Univers" w:hAnsi="Univers" w:cstheme="majorHAnsi"/>
          <w:sz w:val="22"/>
          <w:lang w:val="es-ES"/>
        </w:rPr>
        <w:t xml:space="preserve"> </w:t>
      </w:r>
      <w:r w:rsidRPr="00DC6D68">
        <w:rPr>
          <w:rFonts w:ascii="Univers" w:hAnsi="Univers" w:cstheme="majorHAnsi"/>
          <w:sz w:val="22"/>
          <w:lang w:val="es-ES"/>
        </w:rPr>
        <w:t>Jef</w:t>
      </w:r>
      <w:r w:rsidR="00133508" w:rsidRPr="00DC6D68">
        <w:rPr>
          <w:rFonts w:ascii="Univers" w:hAnsi="Univers" w:cstheme="majorHAnsi"/>
          <w:sz w:val="22"/>
          <w:lang w:val="es-ES"/>
        </w:rPr>
        <w:t>atura</w:t>
      </w:r>
      <w:r w:rsidRPr="00DC6D68">
        <w:rPr>
          <w:rFonts w:ascii="Univers" w:hAnsi="Univers" w:cstheme="majorHAnsi"/>
          <w:sz w:val="22"/>
          <w:lang w:val="es-ES"/>
        </w:rPr>
        <w:t xml:space="preserve"> del departamento </w:t>
      </w:r>
      <w:r w:rsidR="00F02DAF">
        <w:rPr>
          <w:rFonts w:ascii="Univers" w:hAnsi="Univers" w:cstheme="majorHAnsi"/>
          <w:sz w:val="22"/>
          <w:lang w:val="es-ES"/>
        </w:rPr>
        <w:t>económico-</w:t>
      </w:r>
      <w:r w:rsidRPr="00DC6D68">
        <w:rPr>
          <w:rFonts w:ascii="Univers" w:hAnsi="Univers" w:cstheme="majorHAnsi"/>
          <w:sz w:val="22"/>
          <w:lang w:val="es-ES"/>
        </w:rPr>
        <w:t>financiero.</w:t>
      </w:r>
    </w:p>
    <w:p w14:paraId="6DF0E3BE" w14:textId="2DB98E26" w:rsidR="00C82FE0" w:rsidRPr="00C82FE0" w:rsidRDefault="00C82FE0" w:rsidP="00C82FE0">
      <w:pPr>
        <w:pStyle w:val="Textonivel5"/>
        <w:numPr>
          <w:ilvl w:val="0"/>
          <w:numId w:val="14"/>
        </w:numPr>
        <w:ind w:left="851" w:hanging="284"/>
        <w:jc w:val="both"/>
        <w:rPr>
          <w:rFonts w:ascii="Univers" w:hAnsi="Univers" w:cstheme="majorHAnsi"/>
          <w:sz w:val="22"/>
          <w:lang w:val="es-ES"/>
        </w:rPr>
      </w:pPr>
      <w:r w:rsidRPr="00DC6D68">
        <w:rPr>
          <w:rFonts w:ascii="Univers" w:hAnsi="Univers" w:cstheme="majorHAnsi"/>
          <w:b/>
          <w:sz w:val="22"/>
          <w:lang w:val="es-ES"/>
        </w:rPr>
        <w:lastRenderedPageBreak/>
        <w:t>Vocal</w:t>
      </w:r>
      <w:r w:rsidRPr="00DC6D68">
        <w:rPr>
          <w:rFonts w:ascii="Univers" w:hAnsi="Univers" w:cstheme="majorHAnsi"/>
          <w:sz w:val="22"/>
          <w:lang w:val="es-ES"/>
        </w:rPr>
        <w:t xml:space="preserve">: Jefatura del departamento de </w:t>
      </w:r>
      <w:r>
        <w:rPr>
          <w:rFonts w:ascii="Univers" w:hAnsi="Univers" w:cstheme="majorHAnsi"/>
          <w:sz w:val="22"/>
          <w:lang w:val="es-ES"/>
        </w:rPr>
        <w:t>Operaciones y M</w:t>
      </w:r>
      <w:r w:rsidRPr="00DC6D68">
        <w:rPr>
          <w:rFonts w:ascii="Univers" w:hAnsi="Univers" w:cstheme="majorHAnsi"/>
          <w:sz w:val="22"/>
          <w:lang w:val="es-ES"/>
        </w:rPr>
        <w:t xml:space="preserve">antenimiento, siendo su sustituto cualquier miembro de esta área, designado previamente por la Jefatura del departamento de </w:t>
      </w:r>
      <w:r>
        <w:rPr>
          <w:rFonts w:ascii="Univers" w:hAnsi="Univers" w:cstheme="majorHAnsi"/>
          <w:sz w:val="22"/>
          <w:lang w:val="es-ES"/>
        </w:rPr>
        <w:t>Operaciones y M</w:t>
      </w:r>
      <w:r w:rsidRPr="00DC6D68">
        <w:rPr>
          <w:rFonts w:ascii="Univers" w:hAnsi="Univers" w:cstheme="majorHAnsi"/>
          <w:sz w:val="22"/>
          <w:lang w:val="es-ES"/>
        </w:rPr>
        <w:t xml:space="preserve">antenimiento. </w:t>
      </w:r>
    </w:p>
    <w:bookmarkEnd w:id="21"/>
    <w:p w14:paraId="128E9B7E" w14:textId="40F2853C" w:rsidR="00310B35" w:rsidRPr="00310B35" w:rsidRDefault="00310B35" w:rsidP="0081262F">
      <w:pPr>
        <w:pStyle w:val="Ttulo5"/>
        <w:numPr>
          <w:ilvl w:val="4"/>
          <w:numId w:val="1"/>
        </w:numPr>
        <w:ind w:hanging="567"/>
        <w:jc w:val="both"/>
        <w:rPr>
          <w:rFonts w:ascii="Univers" w:hAnsi="Univers" w:cstheme="majorHAnsi"/>
          <w:sz w:val="22"/>
          <w:lang w:val="es-ES"/>
        </w:rPr>
      </w:pPr>
      <w:r w:rsidRPr="005832F8">
        <w:rPr>
          <w:rFonts w:ascii="Univers" w:hAnsi="Univers" w:cstheme="majorHAnsi"/>
          <w:sz w:val="22"/>
          <w:lang w:val="es-ES"/>
        </w:rPr>
        <w:t>Los miembros de la Comisión de Contratación podrán realizar sus funciones y comparecer en las reuniones por medio de cualquier representante designado al efecto. Cuando ello suceda, se recogerá en el acta que eventualmente proceda levantar la actuación por medio de representante</w:t>
      </w:r>
      <w:r w:rsidR="0053609A">
        <w:rPr>
          <w:rFonts w:ascii="Univers" w:hAnsi="Univers" w:cstheme="majorHAnsi"/>
          <w:sz w:val="22"/>
          <w:lang w:val="es-ES"/>
        </w:rPr>
        <w:t xml:space="preserve">, sin perjuicio de las designaciones o delegaciones que puedan efectuarse mediante un acto distinto y separado. </w:t>
      </w:r>
    </w:p>
    <w:p w14:paraId="3FFCBF48" w14:textId="32EE1D2C" w:rsidR="00182339" w:rsidRPr="00DC6D68" w:rsidRDefault="00A61A02" w:rsidP="0081262F">
      <w:pPr>
        <w:pStyle w:val="Ttulo5"/>
        <w:ind w:hanging="567"/>
        <w:jc w:val="both"/>
        <w:rPr>
          <w:rFonts w:ascii="Univers" w:hAnsi="Univers" w:cstheme="majorHAnsi"/>
          <w:sz w:val="22"/>
          <w:lang w:val="es-ES"/>
        </w:rPr>
      </w:pPr>
      <w:r w:rsidRPr="00DC6D68">
        <w:rPr>
          <w:rFonts w:ascii="Univers" w:hAnsi="Univers" w:cstheme="majorHAnsi"/>
          <w:sz w:val="22"/>
          <w:lang w:val="es-ES"/>
        </w:rPr>
        <w:t>La Comisión de Contratación llevará a cabo todas las a</w:t>
      </w:r>
      <w:r w:rsidR="00B7609D" w:rsidRPr="00DC6D68">
        <w:rPr>
          <w:rFonts w:ascii="Univers" w:hAnsi="Univers" w:cstheme="majorHAnsi"/>
          <w:sz w:val="22"/>
          <w:lang w:val="es-ES"/>
        </w:rPr>
        <w:t>ctuaciones relativas a la</w:t>
      </w:r>
      <w:r w:rsidR="00B74F94" w:rsidRPr="00DC6D68">
        <w:rPr>
          <w:rFonts w:ascii="Univers" w:hAnsi="Univers" w:cstheme="majorHAnsi"/>
          <w:sz w:val="22"/>
          <w:lang w:val="es-ES"/>
        </w:rPr>
        <w:t xml:space="preserve"> licitación, </w:t>
      </w:r>
      <w:r w:rsidR="00B7609D" w:rsidRPr="00DC6D68">
        <w:rPr>
          <w:rFonts w:ascii="Univers" w:hAnsi="Univers" w:cstheme="majorHAnsi"/>
          <w:sz w:val="22"/>
          <w:lang w:val="es-ES"/>
        </w:rPr>
        <w:t xml:space="preserve">adjudicación, formalización y </w:t>
      </w:r>
      <w:r w:rsidR="00885196" w:rsidRPr="00DC6D68">
        <w:rPr>
          <w:rFonts w:ascii="Univers" w:hAnsi="Univers" w:cstheme="majorHAnsi"/>
          <w:sz w:val="22"/>
          <w:lang w:val="es-ES"/>
        </w:rPr>
        <w:t xml:space="preserve">extinción </w:t>
      </w:r>
      <w:r w:rsidR="00B7609D" w:rsidRPr="00DC6D68">
        <w:rPr>
          <w:rFonts w:ascii="Univers" w:hAnsi="Univers" w:cstheme="majorHAnsi"/>
          <w:sz w:val="22"/>
          <w:lang w:val="es-ES"/>
        </w:rPr>
        <w:t>del Contrato</w:t>
      </w:r>
      <w:r w:rsidR="00885196" w:rsidRPr="00DC6D68">
        <w:rPr>
          <w:rFonts w:ascii="Univers" w:hAnsi="Univers" w:cstheme="majorHAnsi"/>
          <w:sz w:val="22"/>
          <w:lang w:val="es-ES"/>
        </w:rPr>
        <w:t>.</w:t>
      </w:r>
      <w:r w:rsidR="0053609A">
        <w:rPr>
          <w:rFonts w:ascii="Univers" w:hAnsi="Univers" w:cstheme="majorHAnsi"/>
          <w:sz w:val="22"/>
          <w:lang w:val="es-ES"/>
        </w:rPr>
        <w:t xml:space="preserve"> </w:t>
      </w:r>
      <w:r w:rsidR="00885196" w:rsidRPr="00DC6D68">
        <w:rPr>
          <w:rFonts w:ascii="Univers" w:hAnsi="Univers" w:cstheme="majorHAnsi"/>
          <w:sz w:val="22"/>
          <w:lang w:val="es-ES"/>
        </w:rPr>
        <w:t xml:space="preserve">La gestión ordinaria del Contrato es asumida por la persona Responsable del Contrato </w:t>
      </w:r>
      <w:r w:rsidR="0053609A">
        <w:rPr>
          <w:rFonts w:ascii="Univers" w:hAnsi="Univers" w:cstheme="majorHAnsi"/>
          <w:sz w:val="22"/>
          <w:lang w:val="es-ES"/>
        </w:rPr>
        <w:t xml:space="preserve">conforme se establece en la Documentación Contractual. </w:t>
      </w:r>
    </w:p>
    <w:p w14:paraId="047912D6" w14:textId="73E1FAAC" w:rsidR="00810A14" w:rsidRPr="00810A14" w:rsidRDefault="00885196" w:rsidP="0081262F">
      <w:pPr>
        <w:pStyle w:val="Ttulo5"/>
        <w:ind w:hanging="567"/>
        <w:jc w:val="both"/>
        <w:rPr>
          <w:rFonts w:ascii="Univers" w:hAnsi="Univers"/>
          <w:sz w:val="22"/>
          <w:lang w:val="es-ES"/>
        </w:rPr>
      </w:pPr>
      <w:r w:rsidRPr="00DC6D68">
        <w:rPr>
          <w:rFonts w:ascii="Univers" w:hAnsi="Univers"/>
          <w:sz w:val="22"/>
          <w:lang w:val="es-ES"/>
        </w:rPr>
        <w:t xml:space="preserve">Las decisiones de la Comisión de Contratación se adoptarán por </w:t>
      </w:r>
      <w:r w:rsidR="0053609A">
        <w:rPr>
          <w:rFonts w:ascii="Univers" w:hAnsi="Univers"/>
          <w:sz w:val="22"/>
          <w:lang w:val="es-ES"/>
        </w:rPr>
        <w:t>mayoría y, en caso de empate, se estará a la decisión que corresponda al voto correspondiente a la Presidencia.</w:t>
      </w:r>
      <w:r w:rsidRPr="00DC6D68">
        <w:rPr>
          <w:rFonts w:ascii="Univers" w:hAnsi="Univers"/>
          <w:sz w:val="22"/>
          <w:lang w:val="es-ES"/>
        </w:rPr>
        <w:t xml:space="preserve"> </w:t>
      </w:r>
    </w:p>
    <w:p w14:paraId="3FFCBF4A" w14:textId="77777777" w:rsidR="001A1DE0" w:rsidRPr="00DC6D68" w:rsidRDefault="00885196" w:rsidP="0081262F">
      <w:pPr>
        <w:pStyle w:val="Ttulo2"/>
        <w:tabs>
          <w:tab w:val="num" w:pos="567"/>
        </w:tabs>
        <w:ind w:hanging="851"/>
        <w:rPr>
          <w:rFonts w:ascii="Univers" w:hAnsi="Univers" w:cstheme="majorHAnsi"/>
          <w:bCs w:val="0"/>
          <w:sz w:val="22"/>
          <w:szCs w:val="22"/>
          <w:lang w:val="es-ES"/>
        </w:rPr>
      </w:pPr>
      <w:bookmarkStart w:id="22" w:name="_Ref510602768"/>
      <w:bookmarkStart w:id="23" w:name="_Toc239172378"/>
      <w:r w:rsidRPr="00DC6D68">
        <w:rPr>
          <w:rFonts w:ascii="Univers" w:hAnsi="Univers" w:cstheme="majorHAnsi"/>
          <w:bCs w:val="0"/>
          <w:sz w:val="22"/>
          <w:szCs w:val="22"/>
          <w:lang w:val="es-ES"/>
        </w:rPr>
        <w:t>Persona r</w:t>
      </w:r>
      <w:r w:rsidR="001A1DE0" w:rsidRPr="00DC6D68">
        <w:rPr>
          <w:rFonts w:ascii="Univers" w:hAnsi="Univers" w:cstheme="majorHAnsi"/>
          <w:bCs w:val="0"/>
          <w:sz w:val="22"/>
          <w:szCs w:val="22"/>
          <w:lang w:val="es-ES"/>
        </w:rPr>
        <w:t>esponsable del Contrato</w:t>
      </w:r>
      <w:bookmarkEnd w:id="22"/>
      <w:bookmarkEnd w:id="23"/>
    </w:p>
    <w:p w14:paraId="3FFCBF4B" w14:textId="5AA656A9" w:rsidR="00A520A6" w:rsidRPr="00DC6D68" w:rsidRDefault="00885196" w:rsidP="0081262F">
      <w:pPr>
        <w:pStyle w:val="Ttulo5"/>
        <w:numPr>
          <w:ilvl w:val="4"/>
          <w:numId w:val="13"/>
        </w:numPr>
        <w:ind w:hanging="567"/>
        <w:jc w:val="both"/>
        <w:rPr>
          <w:rFonts w:ascii="Univers" w:hAnsi="Univers" w:cstheme="majorHAnsi"/>
          <w:sz w:val="22"/>
          <w:lang w:val="es-ES"/>
        </w:rPr>
      </w:pPr>
      <w:r w:rsidRPr="00DC6D68">
        <w:rPr>
          <w:rFonts w:ascii="Univers" w:hAnsi="Univers" w:cstheme="majorHAnsi"/>
          <w:sz w:val="22"/>
          <w:lang w:val="es-ES"/>
        </w:rPr>
        <w:t xml:space="preserve">Se designa como responsable del Contrato a la Jefatura del </w:t>
      </w:r>
      <w:r w:rsidR="00310B35">
        <w:rPr>
          <w:rFonts w:ascii="Univers" w:hAnsi="Univers" w:cstheme="majorHAnsi"/>
          <w:sz w:val="22"/>
          <w:lang w:val="es-ES"/>
        </w:rPr>
        <w:t xml:space="preserve">departamento </w:t>
      </w:r>
      <w:r w:rsidR="00C82FE0">
        <w:rPr>
          <w:rFonts w:ascii="Univers" w:hAnsi="Univers" w:cstheme="majorHAnsi"/>
          <w:sz w:val="22"/>
          <w:lang w:val="es-ES"/>
        </w:rPr>
        <w:t>de Operaciones y Mantenimiento</w:t>
      </w:r>
      <w:r w:rsidR="00310B35">
        <w:rPr>
          <w:rFonts w:ascii="Univers" w:hAnsi="Univers" w:cstheme="majorHAnsi"/>
          <w:sz w:val="22"/>
          <w:lang w:val="es-ES"/>
        </w:rPr>
        <w:t xml:space="preserve"> de BBG</w:t>
      </w:r>
      <w:r w:rsidRPr="00DC6D68">
        <w:rPr>
          <w:rFonts w:ascii="Univers" w:hAnsi="Univers" w:cstheme="majorHAnsi"/>
          <w:sz w:val="22"/>
          <w:lang w:val="es-ES"/>
        </w:rPr>
        <w:t xml:space="preserve"> </w:t>
      </w:r>
      <w:r w:rsidR="004D20C8" w:rsidRPr="00DC6D68">
        <w:rPr>
          <w:rFonts w:ascii="Univers" w:hAnsi="Univers" w:cstheme="majorHAnsi"/>
          <w:sz w:val="22"/>
          <w:lang w:val="es-ES"/>
        </w:rPr>
        <w:t>(</w:t>
      </w:r>
      <w:r w:rsidR="008B0199" w:rsidRPr="00DC6D68">
        <w:rPr>
          <w:rFonts w:ascii="Univers" w:hAnsi="Univers" w:cstheme="majorHAnsi"/>
          <w:sz w:val="22"/>
          <w:lang w:val="es-ES"/>
        </w:rPr>
        <w:t xml:space="preserve">el/la </w:t>
      </w:r>
      <w:r w:rsidR="004D20C8" w:rsidRPr="00DC6D68">
        <w:rPr>
          <w:rFonts w:ascii="Univers" w:hAnsi="Univers" w:cstheme="majorHAnsi"/>
          <w:sz w:val="22"/>
          <w:lang w:val="es-ES"/>
        </w:rPr>
        <w:t>“</w:t>
      </w:r>
      <w:r w:rsidR="004D20C8" w:rsidRPr="00DC6D68">
        <w:rPr>
          <w:rFonts w:ascii="Univers" w:hAnsi="Univers" w:cstheme="majorHAnsi"/>
          <w:b/>
          <w:sz w:val="22"/>
          <w:lang w:val="es-ES"/>
        </w:rPr>
        <w:t>Responsable del Contrato</w:t>
      </w:r>
      <w:r w:rsidR="004D20C8" w:rsidRPr="00DC6D68">
        <w:rPr>
          <w:rFonts w:ascii="Univers" w:hAnsi="Univers" w:cstheme="majorHAnsi"/>
          <w:sz w:val="22"/>
          <w:lang w:val="es-ES"/>
        </w:rPr>
        <w:t>”)</w:t>
      </w:r>
      <w:r w:rsidR="008F1D42" w:rsidRPr="00DC6D68">
        <w:rPr>
          <w:rFonts w:ascii="Univers" w:hAnsi="Univers" w:cstheme="majorHAnsi"/>
          <w:sz w:val="22"/>
          <w:lang w:val="es-ES"/>
        </w:rPr>
        <w:t>, a</w:t>
      </w:r>
      <w:r w:rsidR="00BA02F8">
        <w:rPr>
          <w:rFonts w:ascii="Univers" w:hAnsi="Univers" w:cstheme="majorHAnsi"/>
          <w:sz w:val="22"/>
          <w:lang w:val="es-ES"/>
        </w:rPr>
        <w:t xml:space="preserve"> </w:t>
      </w:r>
      <w:r w:rsidR="008F1D42" w:rsidRPr="00DC6D68">
        <w:rPr>
          <w:rFonts w:ascii="Univers" w:hAnsi="Univers" w:cstheme="majorHAnsi"/>
          <w:sz w:val="22"/>
          <w:lang w:val="es-ES"/>
        </w:rPr>
        <w:t>l</w:t>
      </w:r>
      <w:r w:rsidR="00BA02F8">
        <w:rPr>
          <w:rFonts w:ascii="Univers" w:hAnsi="Univers" w:cstheme="majorHAnsi"/>
          <w:sz w:val="22"/>
          <w:lang w:val="es-ES"/>
        </w:rPr>
        <w:t>a</w:t>
      </w:r>
      <w:r w:rsidR="008F1D42" w:rsidRPr="00DC6D68">
        <w:rPr>
          <w:rFonts w:ascii="Univers" w:hAnsi="Univers" w:cstheme="majorHAnsi"/>
          <w:sz w:val="22"/>
          <w:lang w:val="es-ES"/>
        </w:rPr>
        <w:t xml:space="preserve"> que corresponderá</w:t>
      </w:r>
      <w:r w:rsidR="00E14225" w:rsidRPr="00DC6D68">
        <w:rPr>
          <w:rFonts w:ascii="Univers" w:hAnsi="Univers" w:cstheme="majorHAnsi"/>
          <w:sz w:val="22"/>
          <w:lang w:val="es-ES"/>
        </w:rPr>
        <w:t>n</w:t>
      </w:r>
      <w:r w:rsidR="008F1D42" w:rsidRPr="00DC6D68">
        <w:rPr>
          <w:rFonts w:ascii="Univers" w:hAnsi="Univers" w:cstheme="majorHAnsi"/>
          <w:sz w:val="22"/>
          <w:lang w:val="es-ES"/>
        </w:rPr>
        <w:t xml:space="preserve"> las funciones de dirección, supervisión e inspección de la ejecución de las prestaciones objeto del </w:t>
      </w:r>
      <w:r w:rsidR="008F1D42" w:rsidRPr="00C82FE0">
        <w:rPr>
          <w:rFonts w:ascii="Univers" w:hAnsi="Univers" w:cstheme="majorHAnsi"/>
          <w:sz w:val="22"/>
          <w:lang w:val="es-ES"/>
        </w:rPr>
        <w:t>Contrato</w:t>
      </w:r>
      <w:r w:rsidRPr="00C82FE0">
        <w:rPr>
          <w:rFonts w:ascii="Univers" w:hAnsi="Univers" w:cstheme="majorHAnsi"/>
          <w:sz w:val="22"/>
          <w:lang w:val="es-ES"/>
        </w:rPr>
        <w:t xml:space="preserve">, incluida la decisión de imponer penalidades de acuerdo con lo previsto </w:t>
      </w:r>
      <w:r w:rsidR="00ED05D7">
        <w:rPr>
          <w:rFonts w:ascii="Univers" w:hAnsi="Univers" w:cstheme="majorHAnsi"/>
          <w:sz w:val="22"/>
          <w:lang w:val="es-ES"/>
        </w:rPr>
        <w:t xml:space="preserve">en la Documentación Contractual. </w:t>
      </w:r>
      <w:r w:rsidR="008F1D42" w:rsidRPr="00DC6D68">
        <w:rPr>
          <w:rFonts w:ascii="Univers" w:hAnsi="Univers" w:cstheme="majorHAnsi"/>
          <w:sz w:val="22"/>
          <w:lang w:val="es-ES"/>
        </w:rPr>
        <w:t xml:space="preserve"> </w:t>
      </w:r>
    </w:p>
    <w:p w14:paraId="3FFCBF4C" w14:textId="72402C50" w:rsidR="004D20C8" w:rsidRPr="00DC6D68" w:rsidRDefault="00A520A6" w:rsidP="0081262F">
      <w:pPr>
        <w:pStyle w:val="Ttulo5"/>
        <w:numPr>
          <w:ilvl w:val="4"/>
          <w:numId w:val="13"/>
        </w:numPr>
        <w:ind w:hanging="567"/>
        <w:jc w:val="both"/>
        <w:rPr>
          <w:rFonts w:ascii="Univers" w:hAnsi="Univers" w:cstheme="majorHAnsi"/>
          <w:sz w:val="22"/>
          <w:lang w:val="es-ES"/>
        </w:rPr>
      </w:pPr>
      <w:r w:rsidRPr="00DC6D68">
        <w:rPr>
          <w:rFonts w:ascii="Univers" w:hAnsi="Univers" w:cstheme="majorHAnsi"/>
          <w:sz w:val="22"/>
          <w:lang w:val="es-ES"/>
        </w:rPr>
        <w:t xml:space="preserve">En los términos previstos en el </w:t>
      </w:r>
      <w:r w:rsidR="001528F6">
        <w:rPr>
          <w:rFonts w:ascii="Univers" w:hAnsi="Univers" w:cstheme="majorHAnsi"/>
          <w:sz w:val="22"/>
          <w:lang w:val="es-ES"/>
        </w:rPr>
        <w:t>PPT y/o del Documento de Formalización</w:t>
      </w:r>
      <w:r w:rsidRPr="00DC6D68">
        <w:rPr>
          <w:rFonts w:ascii="Univers" w:hAnsi="Univers" w:cstheme="majorHAnsi"/>
          <w:sz w:val="22"/>
          <w:lang w:val="es-ES"/>
        </w:rPr>
        <w:t xml:space="preserve">, </w:t>
      </w:r>
      <w:r w:rsidR="008B0199" w:rsidRPr="00DC6D68">
        <w:rPr>
          <w:rFonts w:ascii="Univers" w:hAnsi="Univers" w:cstheme="majorHAnsi"/>
          <w:sz w:val="22"/>
          <w:lang w:val="es-ES"/>
        </w:rPr>
        <w:t>la persona</w:t>
      </w:r>
      <w:r w:rsidRPr="00DC6D68">
        <w:rPr>
          <w:rFonts w:ascii="Univers" w:hAnsi="Univers" w:cstheme="majorHAnsi"/>
          <w:sz w:val="22"/>
          <w:lang w:val="es-ES"/>
        </w:rPr>
        <w:t xml:space="preserve"> Responsable del Contrato podrá dictar instrucciones</w:t>
      </w:r>
      <w:r w:rsidR="00885196" w:rsidRPr="00DC6D68">
        <w:rPr>
          <w:rFonts w:ascii="Univers" w:hAnsi="Univers" w:cstheme="majorHAnsi"/>
          <w:sz w:val="22"/>
          <w:lang w:val="es-ES"/>
        </w:rPr>
        <w:t xml:space="preserve"> a</w:t>
      </w:r>
      <w:r w:rsidRPr="00DC6D68">
        <w:rPr>
          <w:rFonts w:ascii="Univers" w:hAnsi="Univers" w:cstheme="majorHAnsi"/>
          <w:sz w:val="22"/>
          <w:lang w:val="es-ES"/>
        </w:rPr>
        <w:t xml:space="preserve"> </w:t>
      </w:r>
      <w:r w:rsidR="008B0199" w:rsidRPr="00DC6D68">
        <w:rPr>
          <w:rFonts w:ascii="Univers" w:hAnsi="Univers" w:cstheme="majorHAnsi"/>
          <w:sz w:val="22"/>
          <w:lang w:val="es-ES"/>
        </w:rPr>
        <w:t xml:space="preserve">la empresa </w:t>
      </w:r>
      <w:r w:rsidRPr="00DC6D68">
        <w:rPr>
          <w:rFonts w:ascii="Univers" w:hAnsi="Univers" w:cstheme="majorHAnsi"/>
          <w:sz w:val="22"/>
          <w:lang w:val="es-ES"/>
        </w:rPr>
        <w:t>contratista</w:t>
      </w:r>
      <w:r w:rsidR="007717D8" w:rsidRPr="00DC6D68">
        <w:rPr>
          <w:rFonts w:ascii="Univers" w:hAnsi="Univers" w:cstheme="majorHAnsi"/>
          <w:sz w:val="22"/>
          <w:lang w:val="es-ES"/>
        </w:rPr>
        <w:t xml:space="preserve"> que serán de </w:t>
      </w:r>
      <w:r w:rsidR="00885196" w:rsidRPr="00DC6D68">
        <w:rPr>
          <w:rFonts w:ascii="Univers" w:hAnsi="Univers" w:cstheme="majorHAnsi"/>
          <w:sz w:val="22"/>
          <w:lang w:val="es-ES"/>
        </w:rPr>
        <w:t xml:space="preserve">obligado </w:t>
      </w:r>
      <w:r w:rsidR="007717D8" w:rsidRPr="00DC6D68">
        <w:rPr>
          <w:rFonts w:ascii="Univers" w:hAnsi="Univers" w:cstheme="majorHAnsi"/>
          <w:sz w:val="22"/>
          <w:lang w:val="es-ES"/>
        </w:rPr>
        <w:t>cumplimiento</w:t>
      </w:r>
      <w:r w:rsidRPr="00DC6D68">
        <w:rPr>
          <w:rFonts w:ascii="Univers" w:hAnsi="Univers" w:cstheme="majorHAnsi"/>
          <w:sz w:val="22"/>
          <w:lang w:val="es-ES"/>
        </w:rPr>
        <w:t xml:space="preserve">. </w:t>
      </w:r>
    </w:p>
    <w:p w14:paraId="3FFCBF4D" w14:textId="77777777" w:rsidR="004D20C8" w:rsidRPr="00DC6D68" w:rsidRDefault="008B0199" w:rsidP="0081262F">
      <w:pPr>
        <w:pStyle w:val="Ttulo5"/>
        <w:numPr>
          <w:ilvl w:val="4"/>
          <w:numId w:val="13"/>
        </w:numPr>
        <w:ind w:hanging="567"/>
        <w:jc w:val="both"/>
        <w:rPr>
          <w:rFonts w:ascii="Univers" w:hAnsi="Univers" w:cstheme="majorHAnsi"/>
          <w:sz w:val="22"/>
          <w:lang w:val="es-ES"/>
        </w:rPr>
      </w:pPr>
      <w:r w:rsidRPr="00DC6D68">
        <w:rPr>
          <w:rFonts w:ascii="Univers" w:hAnsi="Univers" w:cstheme="majorHAnsi"/>
          <w:sz w:val="22"/>
          <w:lang w:val="es-ES"/>
        </w:rPr>
        <w:t xml:space="preserve">La persona </w:t>
      </w:r>
      <w:r w:rsidR="004D20C8" w:rsidRPr="00DC6D68">
        <w:rPr>
          <w:rFonts w:ascii="Univers" w:hAnsi="Univers" w:cstheme="majorHAnsi"/>
          <w:sz w:val="22"/>
          <w:lang w:val="es-ES"/>
        </w:rPr>
        <w:t>Responsable del Contrato podrá ser sustituid</w:t>
      </w:r>
      <w:r w:rsidR="00A318B4" w:rsidRPr="00DC6D68">
        <w:rPr>
          <w:rFonts w:ascii="Univers" w:hAnsi="Univers" w:cstheme="majorHAnsi"/>
          <w:sz w:val="22"/>
          <w:lang w:val="es-ES"/>
        </w:rPr>
        <w:t>a</w:t>
      </w:r>
      <w:r w:rsidR="004D20C8" w:rsidRPr="00DC6D68">
        <w:rPr>
          <w:rFonts w:ascii="Univers" w:hAnsi="Univers" w:cstheme="majorHAnsi"/>
          <w:sz w:val="22"/>
          <w:lang w:val="es-ES"/>
        </w:rPr>
        <w:t xml:space="preserve"> en cualquier momento durante la vigencia del Contrato, conforme a los procedimientos internos de BBG. </w:t>
      </w:r>
    </w:p>
    <w:p w14:paraId="3FFCBF4E" w14:textId="77777777" w:rsidR="00E63E4B" w:rsidRPr="00DC6D68" w:rsidRDefault="008B0199" w:rsidP="00FE7DDA">
      <w:pPr>
        <w:pStyle w:val="Ttulo1"/>
        <w:tabs>
          <w:tab w:val="clear" w:pos="709"/>
          <w:tab w:val="num" w:pos="567"/>
        </w:tabs>
        <w:ind w:left="567" w:hanging="567"/>
        <w:rPr>
          <w:rFonts w:ascii="Univers" w:hAnsi="Univers" w:cstheme="majorHAnsi"/>
          <w:sz w:val="22"/>
          <w:szCs w:val="22"/>
          <w:lang w:val="es-ES"/>
        </w:rPr>
      </w:pPr>
      <w:bookmarkStart w:id="24" w:name="_Toc239172379"/>
      <w:r w:rsidRPr="00DC6D68">
        <w:rPr>
          <w:rFonts w:ascii="Univers" w:hAnsi="Univers" w:cstheme="majorHAnsi"/>
          <w:sz w:val="22"/>
          <w:szCs w:val="22"/>
          <w:lang w:val="es-ES"/>
        </w:rPr>
        <w:lastRenderedPageBreak/>
        <w:t xml:space="preserve">Empresas </w:t>
      </w:r>
      <w:r w:rsidR="00145694" w:rsidRPr="00DC6D68">
        <w:rPr>
          <w:rFonts w:ascii="Univers" w:hAnsi="Univers" w:cstheme="majorHAnsi"/>
          <w:sz w:val="22"/>
          <w:szCs w:val="22"/>
          <w:lang w:val="es-ES"/>
        </w:rPr>
        <w:t>licitador</w:t>
      </w:r>
      <w:r w:rsidRPr="00DC6D68">
        <w:rPr>
          <w:rFonts w:ascii="Univers" w:hAnsi="Univers" w:cstheme="majorHAnsi"/>
          <w:sz w:val="22"/>
          <w:szCs w:val="22"/>
          <w:lang w:val="es-ES"/>
        </w:rPr>
        <w:t>a</w:t>
      </w:r>
      <w:r w:rsidR="00145694" w:rsidRPr="00DC6D68">
        <w:rPr>
          <w:rFonts w:ascii="Univers" w:hAnsi="Univers" w:cstheme="majorHAnsi"/>
          <w:sz w:val="22"/>
          <w:szCs w:val="22"/>
          <w:lang w:val="es-ES"/>
        </w:rPr>
        <w:t>s</w:t>
      </w:r>
      <w:bookmarkEnd w:id="24"/>
    </w:p>
    <w:p w14:paraId="3FFCBF4F" w14:textId="77777777" w:rsidR="00E63E4B" w:rsidRPr="00DC6D68" w:rsidRDefault="00E63E4B" w:rsidP="0081262F">
      <w:pPr>
        <w:pStyle w:val="Ttulo2"/>
        <w:tabs>
          <w:tab w:val="num" w:pos="567"/>
        </w:tabs>
        <w:ind w:hanging="851"/>
        <w:rPr>
          <w:rFonts w:ascii="Univers" w:hAnsi="Univers" w:cstheme="majorHAnsi"/>
          <w:bCs w:val="0"/>
          <w:sz w:val="22"/>
          <w:szCs w:val="22"/>
          <w:lang w:val="es-ES"/>
        </w:rPr>
      </w:pPr>
      <w:bookmarkStart w:id="25" w:name="_Toc239172380"/>
      <w:r w:rsidRPr="00DC6D68">
        <w:rPr>
          <w:rFonts w:ascii="Univers" w:hAnsi="Univers" w:cstheme="majorHAnsi"/>
          <w:bCs w:val="0"/>
          <w:sz w:val="22"/>
          <w:szCs w:val="22"/>
          <w:lang w:val="es-ES"/>
        </w:rPr>
        <w:t>Capacidad de l</w:t>
      </w:r>
      <w:r w:rsidR="008B0199" w:rsidRPr="00DC6D68">
        <w:rPr>
          <w:rFonts w:ascii="Univers" w:hAnsi="Univers" w:cstheme="majorHAnsi"/>
          <w:bCs w:val="0"/>
          <w:sz w:val="22"/>
          <w:szCs w:val="22"/>
          <w:lang w:val="es-ES"/>
        </w:rPr>
        <w:t>a</w:t>
      </w:r>
      <w:r w:rsidRPr="00DC6D68">
        <w:rPr>
          <w:rFonts w:ascii="Univers" w:hAnsi="Univers" w:cstheme="majorHAnsi"/>
          <w:bCs w:val="0"/>
          <w:sz w:val="22"/>
          <w:szCs w:val="22"/>
          <w:lang w:val="es-ES"/>
        </w:rPr>
        <w:t xml:space="preserve">s </w:t>
      </w:r>
      <w:r w:rsidR="008B0199" w:rsidRPr="00DC6D68">
        <w:rPr>
          <w:rFonts w:ascii="Univers" w:hAnsi="Univers" w:cstheme="majorHAnsi"/>
          <w:bCs w:val="0"/>
          <w:sz w:val="22"/>
          <w:szCs w:val="22"/>
          <w:lang w:val="es-ES"/>
        </w:rPr>
        <w:t>empresa</w:t>
      </w:r>
      <w:r w:rsidR="00A318B4" w:rsidRPr="00DC6D68">
        <w:rPr>
          <w:rFonts w:ascii="Univers" w:hAnsi="Univers" w:cstheme="majorHAnsi"/>
          <w:bCs w:val="0"/>
          <w:sz w:val="22"/>
          <w:szCs w:val="22"/>
          <w:lang w:val="es-ES"/>
        </w:rPr>
        <w:t>s</w:t>
      </w:r>
      <w:r w:rsidR="008B0199" w:rsidRPr="00DC6D68">
        <w:rPr>
          <w:rFonts w:ascii="Univers" w:hAnsi="Univers" w:cstheme="majorHAnsi"/>
          <w:bCs w:val="0"/>
          <w:sz w:val="22"/>
          <w:szCs w:val="22"/>
          <w:lang w:val="es-ES"/>
        </w:rPr>
        <w:t xml:space="preserve"> </w:t>
      </w:r>
      <w:r w:rsidR="00CA0A68" w:rsidRPr="00DC6D68">
        <w:rPr>
          <w:rFonts w:ascii="Univers" w:hAnsi="Univers" w:cstheme="majorHAnsi"/>
          <w:bCs w:val="0"/>
          <w:sz w:val="22"/>
          <w:szCs w:val="22"/>
          <w:lang w:val="es-ES"/>
        </w:rPr>
        <w:t>licitador</w:t>
      </w:r>
      <w:r w:rsidR="008B0199" w:rsidRPr="00DC6D68">
        <w:rPr>
          <w:rFonts w:ascii="Univers" w:hAnsi="Univers" w:cstheme="majorHAnsi"/>
          <w:bCs w:val="0"/>
          <w:sz w:val="22"/>
          <w:szCs w:val="22"/>
          <w:lang w:val="es-ES"/>
        </w:rPr>
        <w:t>a</w:t>
      </w:r>
      <w:r w:rsidR="00CA0A68" w:rsidRPr="00DC6D68">
        <w:rPr>
          <w:rFonts w:ascii="Univers" w:hAnsi="Univers" w:cstheme="majorHAnsi"/>
          <w:bCs w:val="0"/>
          <w:sz w:val="22"/>
          <w:szCs w:val="22"/>
          <w:lang w:val="es-ES"/>
        </w:rPr>
        <w:t>s</w:t>
      </w:r>
      <w:bookmarkEnd w:id="25"/>
    </w:p>
    <w:p w14:paraId="08C92E18" w14:textId="57040FB9" w:rsidR="001528F6" w:rsidRDefault="00D9781D" w:rsidP="001528F6">
      <w:pPr>
        <w:pStyle w:val="Ttulo5"/>
        <w:jc w:val="both"/>
        <w:rPr>
          <w:rFonts w:ascii="Univers" w:hAnsi="Univers"/>
          <w:sz w:val="22"/>
          <w:lang w:val="es-ES"/>
        </w:rPr>
      </w:pPr>
      <w:r>
        <w:rPr>
          <w:rFonts w:ascii="Univers" w:hAnsi="Univers"/>
          <w:sz w:val="22"/>
          <w:lang w:val="es-ES"/>
        </w:rPr>
        <w:t>De conformidad con el artículo 30 del RD-Ley 3/2020, p</w:t>
      </w:r>
      <w:r w:rsidR="00B7609D" w:rsidRPr="00B843D8">
        <w:rPr>
          <w:rFonts w:ascii="Univers" w:hAnsi="Univers"/>
          <w:sz w:val="22"/>
          <w:lang w:val="es-ES"/>
        </w:rPr>
        <w:t>odrán ser adjudicatarias de este Contrato</w:t>
      </w:r>
      <w:r w:rsidR="00E63E4B" w:rsidRPr="00B843D8">
        <w:rPr>
          <w:rFonts w:ascii="Univers" w:hAnsi="Univers"/>
          <w:sz w:val="22"/>
          <w:lang w:val="es-ES"/>
        </w:rPr>
        <w:t xml:space="preserve"> l</w:t>
      </w:r>
      <w:r w:rsidR="00B86612" w:rsidRPr="00B843D8">
        <w:rPr>
          <w:rFonts w:ascii="Univers" w:hAnsi="Univers"/>
          <w:sz w:val="22"/>
          <w:lang w:val="es-ES"/>
        </w:rPr>
        <w:t>as personas físicas o jurídicas</w:t>
      </w:r>
      <w:r w:rsidR="0034633D" w:rsidRPr="00B843D8">
        <w:rPr>
          <w:rFonts w:ascii="Univers" w:hAnsi="Univers"/>
          <w:sz w:val="22"/>
          <w:lang w:val="es-ES"/>
        </w:rPr>
        <w:t xml:space="preserve">, españolas o extranjeras, </w:t>
      </w:r>
      <w:r w:rsidR="00E63E4B" w:rsidRPr="00B843D8">
        <w:rPr>
          <w:rFonts w:ascii="Univers" w:hAnsi="Univers"/>
          <w:sz w:val="22"/>
          <w:lang w:val="es-ES"/>
        </w:rPr>
        <w:t>que t</w:t>
      </w:r>
      <w:r w:rsidR="004569C5" w:rsidRPr="00B843D8">
        <w:rPr>
          <w:rFonts w:ascii="Univers" w:hAnsi="Univers"/>
          <w:sz w:val="22"/>
          <w:lang w:val="es-ES"/>
        </w:rPr>
        <w:t>engan plena capacidad de obrar</w:t>
      </w:r>
      <w:r w:rsidR="0034633D" w:rsidRPr="00B843D8">
        <w:rPr>
          <w:rFonts w:ascii="Univers" w:hAnsi="Univers"/>
          <w:sz w:val="22"/>
          <w:lang w:val="es-ES"/>
        </w:rPr>
        <w:t xml:space="preserve"> y </w:t>
      </w:r>
      <w:r w:rsidR="0034633D" w:rsidRPr="0034633D">
        <w:rPr>
          <w:rFonts w:ascii="Univers" w:hAnsi="Univers"/>
          <w:sz w:val="22"/>
          <w:lang w:val="es-ES"/>
        </w:rPr>
        <w:t>no estén incursas en alguna de la prohibiciones para contratar que establece la Ley 9/2017, de 8 de noviembre</w:t>
      </w:r>
      <w:r w:rsidR="0034633D" w:rsidRPr="00B843D8">
        <w:rPr>
          <w:rFonts w:ascii="Univers" w:hAnsi="Univers"/>
          <w:sz w:val="22"/>
          <w:lang w:val="es-ES"/>
        </w:rPr>
        <w:t>, de Contratos con el Sector Público</w:t>
      </w:r>
      <w:r w:rsidR="0034633D">
        <w:rPr>
          <w:rFonts w:ascii="Univers" w:hAnsi="Univers"/>
          <w:sz w:val="22"/>
          <w:lang w:val="es-ES"/>
        </w:rPr>
        <w:t xml:space="preserve"> (“</w:t>
      </w:r>
      <w:r w:rsidR="0034633D">
        <w:rPr>
          <w:rFonts w:ascii="Univers" w:hAnsi="Univers"/>
          <w:b/>
          <w:sz w:val="22"/>
          <w:lang w:val="es-ES"/>
        </w:rPr>
        <w:t>Ley 9/2017</w:t>
      </w:r>
      <w:r w:rsidR="0034633D">
        <w:rPr>
          <w:rFonts w:ascii="Univers" w:hAnsi="Univers"/>
          <w:sz w:val="22"/>
          <w:lang w:val="es-ES"/>
        </w:rPr>
        <w:t>”)</w:t>
      </w:r>
      <w:r w:rsidR="0034633D" w:rsidRPr="00B843D8">
        <w:rPr>
          <w:rFonts w:ascii="Univers" w:hAnsi="Univers"/>
          <w:sz w:val="22"/>
          <w:lang w:val="es-ES"/>
        </w:rPr>
        <w:t xml:space="preserve">, </w:t>
      </w:r>
      <w:r w:rsidR="00B7609D" w:rsidRPr="00B843D8">
        <w:rPr>
          <w:rFonts w:ascii="Univers" w:hAnsi="Univers"/>
          <w:sz w:val="22"/>
          <w:lang w:val="es-ES"/>
        </w:rPr>
        <w:t>siempre que</w:t>
      </w:r>
      <w:r w:rsidR="00145694" w:rsidRPr="00B843D8">
        <w:rPr>
          <w:rFonts w:ascii="Univers" w:hAnsi="Univers"/>
          <w:sz w:val="22"/>
          <w:lang w:val="es-ES"/>
        </w:rPr>
        <w:t xml:space="preserve"> dispongan de una organización con elementos personales y materiales suficientes pa</w:t>
      </w:r>
      <w:r w:rsidR="007717D8" w:rsidRPr="00B843D8">
        <w:rPr>
          <w:rFonts w:ascii="Univers" w:hAnsi="Univers"/>
          <w:sz w:val="22"/>
          <w:lang w:val="es-ES"/>
        </w:rPr>
        <w:t>ra la ejecución del Contrato</w:t>
      </w:r>
      <w:r w:rsidR="00145694" w:rsidRPr="00B843D8">
        <w:rPr>
          <w:rFonts w:ascii="Univers" w:hAnsi="Univers"/>
          <w:sz w:val="22"/>
          <w:lang w:val="es-ES"/>
        </w:rPr>
        <w:t xml:space="preserve">, y reúnan las condiciones mínimas de solvencia económica, financiera y técnica establecidas en la cláusula </w:t>
      </w:r>
      <w:r w:rsidR="00A318B4" w:rsidRPr="00D9781D">
        <w:rPr>
          <w:rFonts w:ascii="Univers" w:hAnsi="Univers"/>
          <w:sz w:val="22"/>
          <w:lang w:val="es-ES"/>
        </w:rPr>
        <w:fldChar w:fldCharType="begin" w:fldLock="1"/>
      </w:r>
      <w:r w:rsidR="00A318B4" w:rsidRPr="00B843D8">
        <w:rPr>
          <w:rFonts w:ascii="Univers" w:hAnsi="Univers"/>
          <w:sz w:val="22"/>
          <w:lang w:val="es-ES"/>
        </w:rPr>
        <w:instrText xml:space="preserve"> REF _Ref509412248 \r \h </w:instrText>
      </w:r>
      <w:r w:rsidR="00636555" w:rsidRPr="00B843D8">
        <w:rPr>
          <w:rFonts w:ascii="Univers" w:hAnsi="Univers"/>
          <w:sz w:val="22"/>
          <w:lang w:val="es-ES"/>
        </w:rPr>
        <w:instrText xml:space="preserve"> \* MERGEFORMAT </w:instrText>
      </w:r>
      <w:r w:rsidR="00A318B4" w:rsidRPr="00D9781D">
        <w:rPr>
          <w:rFonts w:ascii="Univers" w:hAnsi="Univers"/>
          <w:sz w:val="22"/>
          <w:lang w:val="es-ES"/>
        </w:rPr>
      </w:r>
      <w:r w:rsidR="00A318B4" w:rsidRPr="00D9781D">
        <w:rPr>
          <w:rFonts w:ascii="Univers" w:hAnsi="Univers"/>
          <w:sz w:val="22"/>
          <w:lang w:val="es-ES"/>
        </w:rPr>
        <w:fldChar w:fldCharType="separate"/>
      </w:r>
      <w:r w:rsidR="003A2E2F">
        <w:rPr>
          <w:rFonts w:ascii="Univers" w:hAnsi="Univers"/>
          <w:sz w:val="22"/>
          <w:lang w:val="es-ES"/>
        </w:rPr>
        <w:t>5.3</w:t>
      </w:r>
      <w:r w:rsidR="00A318B4" w:rsidRPr="00D9781D">
        <w:rPr>
          <w:rFonts w:ascii="Univers" w:hAnsi="Univers"/>
          <w:sz w:val="22"/>
          <w:lang w:val="es-ES"/>
        </w:rPr>
        <w:fldChar w:fldCharType="end"/>
      </w:r>
      <w:r w:rsidR="00A318B4" w:rsidRPr="00B843D8">
        <w:rPr>
          <w:rFonts w:ascii="Univers" w:hAnsi="Univers"/>
          <w:sz w:val="22"/>
          <w:lang w:val="es-ES"/>
        </w:rPr>
        <w:t xml:space="preserve"> </w:t>
      </w:r>
      <w:r w:rsidR="00145694" w:rsidRPr="00B843D8">
        <w:rPr>
          <w:rFonts w:ascii="Univers" w:hAnsi="Univers"/>
          <w:sz w:val="22"/>
          <w:lang w:val="es-ES"/>
        </w:rPr>
        <w:t>de este Pliego</w:t>
      </w:r>
      <w:r w:rsidR="0034633D" w:rsidRPr="00B843D8">
        <w:rPr>
          <w:rFonts w:ascii="Univers" w:hAnsi="Univers"/>
          <w:sz w:val="22"/>
          <w:lang w:val="es-ES"/>
        </w:rPr>
        <w:t xml:space="preserve">, así como el resto de requisitos establecidos en la legislación aplicable, este </w:t>
      </w:r>
      <w:r w:rsidR="001528F6">
        <w:rPr>
          <w:rFonts w:ascii="Univers" w:hAnsi="Univers"/>
          <w:sz w:val="22"/>
          <w:lang w:val="es-ES"/>
        </w:rPr>
        <w:t>PCAP</w:t>
      </w:r>
      <w:r w:rsidR="0034633D" w:rsidRPr="00B843D8">
        <w:rPr>
          <w:rFonts w:ascii="Univers" w:hAnsi="Univers"/>
          <w:sz w:val="22"/>
          <w:lang w:val="es-ES"/>
        </w:rPr>
        <w:t xml:space="preserve"> o el </w:t>
      </w:r>
      <w:r w:rsidR="001528F6">
        <w:rPr>
          <w:rFonts w:ascii="Univers" w:hAnsi="Univers"/>
          <w:sz w:val="22"/>
          <w:lang w:val="es-ES"/>
        </w:rPr>
        <w:t>PPT</w:t>
      </w:r>
      <w:r w:rsidR="00145694" w:rsidRPr="00B843D8">
        <w:rPr>
          <w:rFonts w:ascii="Univers" w:hAnsi="Univers"/>
          <w:sz w:val="22"/>
          <w:lang w:val="es-ES"/>
        </w:rPr>
        <w:t xml:space="preserve">. </w:t>
      </w:r>
    </w:p>
    <w:p w14:paraId="799A182B" w14:textId="580667CE" w:rsidR="001528F6" w:rsidRPr="001528F6" w:rsidRDefault="001528F6" w:rsidP="001528F6">
      <w:pPr>
        <w:pStyle w:val="Ttulo5"/>
        <w:jc w:val="both"/>
        <w:rPr>
          <w:rFonts w:ascii="Univers" w:hAnsi="Univers"/>
          <w:sz w:val="22"/>
          <w:lang w:val="es-ES"/>
        </w:rPr>
      </w:pPr>
      <w:r w:rsidRPr="001528F6">
        <w:rPr>
          <w:rFonts w:ascii="Univers" w:hAnsi="Univers" w:cstheme="majorHAnsi"/>
          <w:sz w:val="22"/>
          <w:lang w:val="es-ES"/>
        </w:rPr>
        <w:t xml:space="preserve">Las personas jurídicas solo podrán ser Adjudicatarias de este Contrato si la realización de las prestaciones de este Contrato está comprendida dentro de su objeto social. </w:t>
      </w:r>
    </w:p>
    <w:p w14:paraId="5BE113E5" w14:textId="77777777" w:rsidR="00E626C2" w:rsidRDefault="007717D8" w:rsidP="00E626C2">
      <w:pPr>
        <w:pStyle w:val="Ttulo5"/>
        <w:jc w:val="both"/>
        <w:rPr>
          <w:rFonts w:ascii="Univers" w:hAnsi="Univers" w:cstheme="majorHAnsi"/>
          <w:sz w:val="22"/>
          <w:lang w:val="es-ES"/>
        </w:rPr>
      </w:pPr>
      <w:r w:rsidRPr="00DC6D68">
        <w:rPr>
          <w:rFonts w:ascii="Univers" w:hAnsi="Univers" w:cstheme="majorHAnsi"/>
          <w:sz w:val="22"/>
          <w:lang w:val="es-ES"/>
        </w:rPr>
        <w:t>Podrán</w:t>
      </w:r>
      <w:r w:rsidR="00601DF6" w:rsidRPr="00DC6D68">
        <w:rPr>
          <w:rFonts w:ascii="Univers" w:hAnsi="Univers" w:cstheme="majorHAnsi"/>
          <w:sz w:val="22"/>
          <w:lang w:val="es-ES"/>
        </w:rPr>
        <w:t xml:space="preserve"> ser </w:t>
      </w:r>
      <w:r w:rsidR="00B86612" w:rsidRPr="00DC6D68">
        <w:rPr>
          <w:rFonts w:ascii="Univers" w:hAnsi="Univers" w:cstheme="majorHAnsi"/>
          <w:sz w:val="22"/>
          <w:lang w:val="es-ES"/>
        </w:rPr>
        <w:t>adjudicatarias de este Contrato</w:t>
      </w:r>
      <w:r w:rsidR="00601DF6" w:rsidRPr="00DC6D68">
        <w:rPr>
          <w:rFonts w:ascii="Univers" w:hAnsi="Univers" w:cstheme="majorHAnsi"/>
          <w:sz w:val="22"/>
          <w:lang w:val="es-ES"/>
        </w:rPr>
        <w:t xml:space="preserve"> las empresas no españolas de Estados Miembros de la Unión Europea que, con arreglo a la legislación del Estado en que estén establecidas, se encuentren habilitadas para realizar las prestaciones objeto del Contrato.</w:t>
      </w:r>
    </w:p>
    <w:p w14:paraId="168DB9BF" w14:textId="4AD5CF39" w:rsidR="00E626C2" w:rsidRPr="00E626C2" w:rsidRDefault="00E626C2" w:rsidP="004F0FBC">
      <w:pPr>
        <w:pStyle w:val="Ttulo5"/>
        <w:ind w:hanging="567"/>
        <w:jc w:val="both"/>
        <w:rPr>
          <w:rFonts w:ascii="Univers" w:hAnsi="Univers" w:cstheme="majorHAnsi"/>
          <w:sz w:val="22"/>
          <w:lang w:val="es-ES"/>
        </w:rPr>
      </w:pPr>
      <w:r w:rsidRPr="00E626C2">
        <w:rPr>
          <w:rFonts w:ascii="Univers" w:hAnsi="Univers" w:cstheme="majorHAnsi"/>
          <w:sz w:val="22"/>
          <w:lang w:val="es-ES"/>
        </w:rPr>
        <w:t>Las personas físicas o jurídicas de Estados no pertenecientes a la Unión Europea o de Estados signatarios del Acuerdo sobre el Espacio Económico Europeo deberán justificar, mediante informe elaborado por la correspondiente Oficina Económica y Comercial de España en el exterior, que el Estado de procedencia de la empresa extranjera admite la participación de empresas españolas en la contratación con los entes del sector público asimilables a los enumerados en el artículo 3 de la Ley 9/2017. Dicho informe deberá acompañarse a la documentación que se presente</w:t>
      </w:r>
      <w:r w:rsidR="00ED05D7">
        <w:rPr>
          <w:rFonts w:ascii="Univers" w:hAnsi="Univers" w:cstheme="majorHAnsi"/>
          <w:sz w:val="22"/>
          <w:lang w:val="es-ES"/>
        </w:rPr>
        <w:t xml:space="preserve">, en particular, en el Sobre nº 1. </w:t>
      </w:r>
    </w:p>
    <w:p w14:paraId="3FFCBF54" w14:textId="77777777" w:rsidR="00410F74" w:rsidRPr="00DC6D68" w:rsidRDefault="00410F74" w:rsidP="0081262F">
      <w:pPr>
        <w:pStyle w:val="Ttulo2"/>
        <w:tabs>
          <w:tab w:val="num" w:pos="567"/>
        </w:tabs>
        <w:ind w:hanging="851"/>
        <w:rPr>
          <w:rFonts w:ascii="Univers" w:hAnsi="Univers" w:cstheme="majorHAnsi"/>
          <w:bCs w:val="0"/>
          <w:sz w:val="22"/>
          <w:szCs w:val="22"/>
          <w:lang w:val="es-ES"/>
        </w:rPr>
      </w:pPr>
      <w:bookmarkStart w:id="26" w:name="_Toc239172381"/>
      <w:r w:rsidRPr="00DC6D68">
        <w:rPr>
          <w:rFonts w:ascii="Univers" w:hAnsi="Univers" w:cstheme="majorHAnsi"/>
          <w:bCs w:val="0"/>
          <w:sz w:val="22"/>
          <w:szCs w:val="22"/>
          <w:lang w:val="es-ES"/>
        </w:rPr>
        <w:t xml:space="preserve">Agrupaciones de </w:t>
      </w:r>
      <w:r w:rsidR="00B7609D" w:rsidRPr="00DC6D68">
        <w:rPr>
          <w:rFonts w:ascii="Univers" w:hAnsi="Univers" w:cstheme="majorHAnsi"/>
          <w:bCs w:val="0"/>
          <w:sz w:val="22"/>
          <w:szCs w:val="22"/>
          <w:lang w:val="es-ES"/>
        </w:rPr>
        <w:t>empresas</w:t>
      </w:r>
      <w:bookmarkEnd w:id="26"/>
    </w:p>
    <w:p w14:paraId="3FFCBF55" w14:textId="03CC2A69" w:rsidR="00410F74" w:rsidRPr="00DC6D68" w:rsidRDefault="00410F74" w:rsidP="00F74ACD">
      <w:pPr>
        <w:pStyle w:val="Ttulo5"/>
        <w:numPr>
          <w:ilvl w:val="0"/>
          <w:numId w:val="0"/>
        </w:numPr>
        <w:ind w:left="567"/>
        <w:jc w:val="both"/>
        <w:rPr>
          <w:rFonts w:ascii="Univers" w:hAnsi="Univers" w:cstheme="majorHAnsi"/>
          <w:sz w:val="22"/>
          <w:lang w:val="es-ES"/>
        </w:rPr>
      </w:pPr>
      <w:r w:rsidRPr="00DC6D68">
        <w:rPr>
          <w:rFonts w:ascii="Univers" w:hAnsi="Univers" w:cstheme="majorHAnsi"/>
          <w:sz w:val="22"/>
          <w:lang w:val="es-ES"/>
        </w:rPr>
        <w:t xml:space="preserve">Podrán participar en esta licitación las agrupaciones de </w:t>
      </w:r>
      <w:r w:rsidR="00B7609D" w:rsidRPr="00DC6D68">
        <w:rPr>
          <w:rFonts w:ascii="Univers" w:hAnsi="Univers" w:cstheme="majorHAnsi"/>
          <w:sz w:val="22"/>
          <w:lang w:val="es-ES"/>
        </w:rPr>
        <w:t>empresas u operadores económicos</w:t>
      </w:r>
      <w:r w:rsidRPr="00DC6D68">
        <w:rPr>
          <w:rFonts w:ascii="Univers" w:hAnsi="Univers" w:cstheme="majorHAnsi"/>
          <w:sz w:val="22"/>
          <w:lang w:val="es-ES"/>
        </w:rPr>
        <w:t>, cualquiera que sea su forma, siempre que cada un</w:t>
      </w:r>
      <w:r w:rsidR="0028418A" w:rsidRPr="00DC6D68">
        <w:rPr>
          <w:rFonts w:ascii="Univers" w:hAnsi="Univers" w:cstheme="majorHAnsi"/>
          <w:sz w:val="22"/>
          <w:lang w:val="es-ES"/>
        </w:rPr>
        <w:t>a</w:t>
      </w:r>
      <w:r w:rsidRPr="00DC6D68">
        <w:rPr>
          <w:rFonts w:ascii="Univers" w:hAnsi="Univers" w:cstheme="majorHAnsi"/>
          <w:sz w:val="22"/>
          <w:lang w:val="es-ES"/>
        </w:rPr>
        <w:t xml:space="preserve"> de l</w:t>
      </w:r>
      <w:r w:rsidR="008B0199" w:rsidRPr="00DC6D68">
        <w:rPr>
          <w:rFonts w:ascii="Univers" w:hAnsi="Univers" w:cstheme="majorHAnsi"/>
          <w:sz w:val="22"/>
          <w:lang w:val="es-ES"/>
        </w:rPr>
        <w:t xml:space="preserve">as </w:t>
      </w:r>
      <w:r w:rsidRPr="00DC6D68">
        <w:rPr>
          <w:rFonts w:ascii="Univers" w:hAnsi="Univers" w:cstheme="majorHAnsi"/>
          <w:sz w:val="22"/>
          <w:lang w:val="es-ES"/>
        </w:rPr>
        <w:t>empresa</w:t>
      </w:r>
      <w:r w:rsidR="008B0199" w:rsidRPr="00DC6D68">
        <w:rPr>
          <w:rFonts w:ascii="Univers" w:hAnsi="Univers" w:cstheme="majorHAnsi"/>
          <w:sz w:val="22"/>
          <w:lang w:val="es-ES"/>
        </w:rPr>
        <w:t>s</w:t>
      </w:r>
      <w:r w:rsidRPr="00DC6D68">
        <w:rPr>
          <w:rFonts w:ascii="Univers" w:hAnsi="Univers" w:cstheme="majorHAnsi"/>
          <w:sz w:val="22"/>
          <w:lang w:val="es-ES"/>
        </w:rPr>
        <w:t xml:space="preserve"> </w:t>
      </w:r>
      <w:r w:rsidRPr="00DC6D68">
        <w:rPr>
          <w:rFonts w:ascii="Univers" w:hAnsi="Univers" w:cstheme="majorHAnsi"/>
          <w:sz w:val="22"/>
          <w:lang w:val="es-ES"/>
        </w:rPr>
        <w:lastRenderedPageBreak/>
        <w:t>agrupad</w:t>
      </w:r>
      <w:r w:rsidR="008B0199" w:rsidRPr="00DC6D68">
        <w:rPr>
          <w:rFonts w:ascii="Univers" w:hAnsi="Univers" w:cstheme="majorHAnsi"/>
          <w:sz w:val="22"/>
          <w:lang w:val="es-ES"/>
        </w:rPr>
        <w:t>a</w:t>
      </w:r>
      <w:r w:rsidRPr="00DC6D68">
        <w:rPr>
          <w:rFonts w:ascii="Univers" w:hAnsi="Univers" w:cstheme="majorHAnsi"/>
          <w:sz w:val="22"/>
          <w:lang w:val="es-ES"/>
        </w:rPr>
        <w:t xml:space="preserve">s </w:t>
      </w:r>
      <w:r w:rsidR="00B7609D" w:rsidRPr="00DC6D68">
        <w:rPr>
          <w:rFonts w:ascii="Univers" w:hAnsi="Univers" w:cstheme="majorHAnsi"/>
          <w:sz w:val="22"/>
          <w:lang w:val="es-ES"/>
        </w:rPr>
        <w:t xml:space="preserve">tenga plena capacidad de obrar y, conjuntamente, dispongan de una organización con elementos personales y materiales suficientes para la ejecución de la prestación, y reúnan las condiciones mínimas de solvencia económica, financiera y técnica </w:t>
      </w:r>
      <w:r w:rsidR="000850AA" w:rsidRPr="00DC6D68">
        <w:rPr>
          <w:rFonts w:ascii="Univers" w:hAnsi="Univers" w:cstheme="majorHAnsi"/>
          <w:sz w:val="22"/>
          <w:lang w:val="es-ES"/>
        </w:rPr>
        <w:t xml:space="preserve">en los términos de la cláusula </w:t>
      </w:r>
      <w:r w:rsidR="0034633D">
        <w:rPr>
          <w:rFonts w:ascii="Univers" w:hAnsi="Univers" w:cstheme="majorHAnsi"/>
          <w:sz w:val="22"/>
          <w:lang w:val="es-ES"/>
        </w:rPr>
        <w:fldChar w:fldCharType="begin" w:fldLock="1"/>
      </w:r>
      <w:r w:rsidR="0034633D">
        <w:rPr>
          <w:rFonts w:ascii="Univers" w:hAnsi="Univers" w:cstheme="majorHAnsi"/>
          <w:sz w:val="22"/>
          <w:lang w:val="es-ES"/>
        </w:rPr>
        <w:instrText xml:space="preserve"> REF _Ref509412248 \r \h </w:instrText>
      </w:r>
      <w:r w:rsidR="0034633D">
        <w:rPr>
          <w:rFonts w:ascii="Univers" w:hAnsi="Univers" w:cstheme="majorHAnsi"/>
          <w:sz w:val="22"/>
          <w:lang w:val="es-ES"/>
        </w:rPr>
      </w:r>
      <w:r w:rsidR="0034633D">
        <w:rPr>
          <w:rFonts w:ascii="Univers" w:hAnsi="Univers" w:cstheme="majorHAnsi"/>
          <w:sz w:val="22"/>
          <w:lang w:val="es-ES"/>
        </w:rPr>
        <w:fldChar w:fldCharType="separate"/>
      </w:r>
      <w:r w:rsidR="003A2E2F">
        <w:rPr>
          <w:rFonts w:ascii="Univers" w:hAnsi="Univers" w:cstheme="majorHAnsi"/>
          <w:sz w:val="22"/>
          <w:lang w:val="es-ES"/>
        </w:rPr>
        <w:t>5.3</w:t>
      </w:r>
      <w:r w:rsidR="0034633D">
        <w:rPr>
          <w:rFonts w:ascii="Univers" w:hAnsi="Univers" w:cstheme="majorHAnsi"/>
          <w:sz w:val="22"/>
          <w:lang w:val="es-ES"/>
        </w:rPr>
        <w:fldChar w:fldCharType="end"/>
      </w:r>
      <w:r w:rsidR="0034633D">
        <w:rPr>
          <w:rFonts w:ascii="Univers" w:hAnsi="Univers" w:cstheme="majorHAnsi"/>
          <w:sz w:val="22"/>
          <w:lang w:val="es-ES"/>
        </w:rPr>
        <w:t xml:space="preserve">, </w:t>
      </w:r>
      <w:r w:rsidR="0034633D" w:rsidRPr="001F418A">
        <w:rPr>
          <w:rFonts w:ascii="Univers" w:hAnsi="Univers"/>
          <w:sz w:val="22"/>
          <w:lang w:val="es-ES"/>
        </w:rPr>
        <w:t xml:space="preserve">así como el resto de requisitos establecidos en la legislación aplicable, este </w:t>
      </w:r>
      <w:r w:rsidR="0081262F">
        <w:rPr>
          <w:rFonts w:ascii="Univers" w:hAnsi="Univers"/>
          <w:sz w:val="22"/>
          <w:lang w:val="es-ES"/>
        </w:rPr>
        <w:t>PCAP</w:t>
      </w:r>
      <w:r w:rsidR="0034633D" w:rsidRPr="001F418A">
        <w:rPr>
          <w:rFonts w:ascii="Univers" w:hAnsi="Univers"/>
          <w:sz w:val="22"/>
          <w:lang w:val="es-ES"/>
        </w:rPr>
        <w:t xml:space="preserve"> o el </w:t>
      </w:r>
      <w:r w:rsidR="0081262F">
        <w:rPr>
          <w:rFonts w:ascii="Univers" w:hAnsi="Univers"/>
          <w:sz w:val="22"/>
          <w:lang w:val="es-ES"/>
        </w:rPr>
        <w:t>PPT.</w:t>
      </w:r>
      <w:r w:rsidR="0034633D">
        <w:rPr>
          <w:rFonts w:ascii="Univers" w:hAnsi="Univers" w:cstheme="majorHAnsi"/>
          <w:sz w:val="22"/>
          <w:lang w:val="es-ES"/>
        </w:rPr>
        <w:t xml:space="preserve"> La agrupación de empresas o sus participantes no podrán estar incursos en </w:t>
      </w:r>
      <w:r w:rsidR="0034633D" w:rsidRPr="0034633D">
        <w:rPr>
          <w:rFonts w:ascii="Univers" w:hAnsi="Univers"/>
          <w:sz w:val="22"/>
          <w:lang w:val="es-ES"/>
        </w:rPr>
        <w:t>alguna de la</w:t>
      </w:r>
      <w:r w:rsidR="00810A14">
        <w:rPr>
          <w:rFonts w:ascii="Univers" w:hAnsi="Univers"/>
          <w:sz w:val="22"/>
          <w:lang w:val="es-ES"/>
        </w:rPr>
        <w:t>s</w:t>
      </w:r>
      <w:r w:rsidR="0034633D" w:rsidRPr="0034633D">
        <w:rPr>
          <w:rFonts w:ascii="Univers" w:hAnsi="Univers"/>
          <w:sz w:val="22"/>
          <w:lang w:val="es-ES"/>
        </w:rPr>
        <w:t xml:space="preserve"> prohibiciones para contratar que establece la Ley 9/2017</w:t>
      </w:r>
      <w:r w:rsidR="0034633D">
        <w:rPr>
          <w:rFonts w:ascii="Univers" w:hAnsi="Univers"/>
          <w:sz w:val="22"/>
          <w:lang w:val="es-ES"/>
        </w:rPr>
        <w:t>.</w:t>
      </w:r>
    </w:p>
    <w:p w14:paraId="3FFCBF56" w14:textId="77777777" w:rsidR="00145694" w:rsidRPr="00DC6D68" w:rsidRDefault="00145694" w:rsidP="0081262F">
      <w:pPr>
        <w:pStyle w:val="Ttulo2"/>
        <w:tabs>
          <w:tab w:val="num" w:pos="567"/>
        </w:tabs>
        <w:ind w:hanging="851"/>
        <w:rPr>
          <w:rFonts w:ascii="Univers" w:hAnsi="Univers" w:cstheme="majorHAnsi"/>
          <w:bCs w:val="0"/>
          <w:sz w:val="22"/>
          <w:szCs w:val="22"/>
          <w:lang w:val="es-ES"/>
        </w:rPr>
      </w:pPr>
      <w:bookmarkStart w:id="27" w:name="_Ref509412248"/>
      <w:bookmarkStart w:id="28" w:name="_Ref509422277"/>
      <w:bookmarkStart w:id="29" w:name="_Toc239172382"/>
      <w:r w:rsidRPr="00DC6D68">
        <w:rPr>
          <w:rFonts w:ascii="Univers" w:hAnsi="Univers" w:cstheme="majorHAnsi"/>
          <w:bCs w:val="0"/>
          <w:sz w:val="22"/>
          <w:szCs w:val="22"/>
          <w:lang w:val="es-ES"/>
        </w:rPr>
        <w:t>Solvencia</w:t>
      </w:r>
      <w:bookmarkEnd w:id="27"/>
      <w:bookmarkEnd w:id="28"/>
      <w:bookmarkEnd w:id="29"/>
    </w:p>
    <w:p w14:paraId="3FFCBF57" w14:textId="058A86D5" w:rsidR="00145694" w:rsidRDefault="00145694" w:rsidP="0081262F">
      <w:pPr>
        <w:pStyle w:val="Ttulo5"/>
        <w:numPr>
          <w:ilvl w:val="4"/>
          <w:numId w:val="46"/>
        </w:numPr>
        <w:tabs>
          <w:tab w:val="left" w:pos="567"/>
        </w:tabs>
        <w:ind w:hanging="567"/>
        <w:jc w:val="both"/>
        <w:rPr>
          <w:rFonts w:ascii="Univers" w:hAnsi="Univers" w:cstheme="majorHAnsi"/>
          <w:sz w:val="22"/>
          <w:lang w:val="es-ES"/>
        </w:rPr>
      </w:pPr>
      <w:r w:rsidRPr="00DC6D68">
        <w:rPr>
          <w:rFonts w:ascii="Univers" w:hAnsi="Univers" w:cstheme="majorHAnsi"/>
          <w:sz w:val="22"/>
          <w:lang w:val="es-ES"/>
        </w:rPr>
        <w:t xml:space="preserve">Solo podrán </w:t>
      </w:r>
      <w:r w:rsidR="00A318B4" w:rsidRPr="00DC6D68">
        <w:rPr>
          <w:rFonts w:ascii="Univers" w:hAnsi="Univers" w:cstheme="majorHAnsi"/>
          <w:sz w:val="22"/>
          <w:lang w:val="es-ES"/>
        </w:rPr>
        <w:t xml:space="preserve">resultar </w:t>
      </w:r>
      <w:r w:rsidRPr="00DC6D68">
        <w:rPr>
          <w:rFonts w:ascii="Univers" w:hAnsi="Univers" w:cstheme="majorHAnsi"/>
          <w:sz w:val="22"/>
          <w:lang w:val="es-ES"/>
        </w:rPr>
        <w:t>adjudicatari</w:t>
      </w:r>
      <w:r w:rsidR="0028418A" w:rsidRPr="00DC6D68">
        <w:rPr>
          <w:rFonts w:ascii="Univers" w:hAnsi="Univers" w:cstheme="majorHAnsi"/>
          <w:sz w:val="22"/>
          <w:lang w:val="es-ES"/>
        </w:rPr>
        <w:t>o</w:t>
      </w:r>
      <w:r w:rsidRPr="00DC6D68">
        <w:rPr>
          <w:rFonts w:ascii="Univers" w:hAnsi="Univers" w:cstheme="majorHAnsi"/>
          <w:sz w:val="22"/>
          <w:lang w:val="es-ES"/>
        </w:rPr>
        <w:t xml:space="preserve">s del Contrato, los operadores económicos que acrediten el cumplimiento de los </w:t>
      </w:r>
      <w:r w:rsidR="00B05D6A" w:rsidRPr="00DC6D68">
        <w:rPr>
          <w:rFonts w:ascii="Univers" w:hAnsi="Univers" w:cstheme="majorHAnsi"/>
          <w:sz w:val="22"/>
          <w:lang w:val="es-ES"/>
        </w:rPr>
        <w:t xml:space="preserve">siguientes </w:t>
      </w:r>
      <w:r w:rsidRPr="00DC6D68">
        <w:rPr>
          <w:rFonts w:ascii="Univers" w:hAnsi="Univers" w:cstheme="majorHAnsi"/>
          <w:sz w:val="22"/>
          <w:lang w:val="es-ES"/>
        </w:rPr>
        <w:t>requisitos de solvencia técnica y econ</w:t>
      </w:r>
      <w:r w:rsidR="00B05D6A" w:rsidRPr="00DC6D68">
        <w:rPr>
          <w:rFonts w:ascii="Univers" w:hAnsi="Univers" w:cstheme="majorHAnsi"/>
          <w:sz w:val="22"/>
          <w:lang w:val="es-ES"/>
        </w:rPr>
        <w:t>ómica</w:t>
      </w:r>
      <w:r w:rsidR="00260933" w:rsidRPr="00DC6D68">
        <w:rPr>
          <w:rFonts w:ascii="Univers" w:hAnsi="Univers" w:cstheme="majorHAnsi"/>
          <w:sz w:val="22"/>
          <w:lang w:val="es-ES"/>
        </w:rPr>
        <w:t>:</w:t>
      </w:r>
      <w:r w:rsidR="00A60B75">
        <w:rPr>
          <w:rFonts w:ascii="Univers" w:hAnsi="Univers" w:cstheme="majorHAnsi"/>
          <w:sz w:val="22"/>
          <w:lang w:val="es-ES"/>
        </w:rPr>
        <w:t xml:space="preserve"> </w:t>
      </w:r>
    </w:p>
    <w:tbl>
      <w:tblPr>
        <w:tblStyle w:val="TablaUM"/>
        <w:tblW w:w="9173" w:type="dxa"/>
        <w:tblLook w:val="04A0" w:firstRow="1" w:lastRow="0" w:firstColumn="1" w:lastColumn="0" w:noHBand="0" w:noVBand="1"/>
      </w:tblPr>
      <w:tblGrid>
        <w:gridCol w:w="566"/>
        <w:gridCol w:w="2752"/>
        <w:gridCol w:w="3112"/>
        <w:gridCol w:w="2743"/>
      </w:tblGrid>
      <w:tr w:rsidR="0081262F" w:rsidRPr="001C7AC2" w14:paraId="1BBF2487" w14:textId="77777777" w:rsidTr="0081262F">
        <w:trPr>
          <w:cnfStyle w:val="100000000000" w:firstRow="1" w:lastRow="0" w:firstColumn="0" w:lastColumn="0" w:oddVBand="0" w:evenVBand="0" w:oddHBand="0" w:evenHBand="0" w:firstRowFirstColumn="0" w:firstRowLastColumn="0" w:lastRowFirstColumn="0" w:lastRowLastColumn="0"/>
          <w:trHeight w:val="351"/>
          <w:tblHeader w:val="0"/>
        </w:trPr>
        <w:tc>
          <w:tcPr>
            <w:tcW w:w="9173" w:type="dxa"/>
            <w:gridSpan w:val="4"/>
          </w:tcPr>
          <w:p w14:paraId="568A8939" w14:textId="77777777" w:rsidR="0081262F" w:rsidRPr="001C7AC2" w:rsidRDefault="0081262F" w:rsidP="007B1DB3">
            <w:pPr>
              <w:spacing w:beforeLines="60" w:before="144" w:afterLines="60" w:after="144"/>
              <w:jc w:val="center"/>
              <w:rPr>
                <w:rFonts w:ascii="Univers" w:hAnsi="Univers"/>
                <w:b w:val="0"/>
                <w:sz w:val="22"/>
                <w:lang w:val="es-ES"/>
              </w:rPr>
            </w:pPr>
            <w:r w:rsidRPr="001C7AC2">
              <w:rPr>
                <w:rFonts w:ascii="Univers" w:hAnsi="Univers"/>
                <w:sz w:val="22"/>
                <w:lang w:val="es-ES"/>
              </w:rPr>
              <w:t>A) Solvencia técnica</w:t>
            </w:r>
          </w:p>
        </w:tc>
      </w:tr>
      <w:tr w:rsidR="0081262F" w:rsidRPr="001C7AC2" w14:paraId="463CB8E2" w14:textId="77777777" w:rsidTr="0081262F">
        <w:trPr>
          <w:trHeight w:val="350"/>
        </w:trPr>
        <w:tc>
          <w:tcPr>
            <w:tcW w:w="566" w:type="dxa"/>
          </w:tcPr>
          <w:p w14:paraId="0EE91A33" w14:textId="77777777" w:rsidR="0081262F" w:rsidRPr="001C7AC2" w:rsidRDefault="0081262F" w:rsidP="007B1DB3">
            <w:pPr>
              <w:spacing w:beforeLines="60" w:before="144" w:afterLines="60" w:after="144"/>
              <w:rPr>
                <w:rFonts w:ascii="Univers" w:hAnsi="Univers"/>
                <w:sz w:val="22"/>
                <w:lang w:val="es-ES"/>
              </w:rPr>
            </w:pPr>
          </w:p>
        </w:tc>
        <w:tc>
          <w:tcPr>
            <w:tcW w:w="2752" w:type="dxa"/>
            <w:vAlign w:val="center"/>
          </w:tcPr>
          <w:p w14:paraId="1F9ED120" w14:textId="77777777" w:rsidR="0081262F" w:rsidRPr="001C7AC2" w:rsidRDefault="0081262F" w:rsidP="007B1DB3">
            <w:pPr>
              <w:spacing w:beforeLines="60" w:before="144" w:afterLines="60" w:after="144"/>
              <w:jc w:val="center"/>
              <w:rPr>
                <w:rFonts w:ascii="Univers" w:hAnsi="Univers"/>
                <w:b/>
                <w:sz w:val="22"/>
                <w:lang w:val="es-ES"/>
              </w:rPr>
            </w:pPr>
            <w:r w:rsidRPr="001C7AC2">
              <w:rPr>
                <w:rFonts w:ascii="Univers" w:hAnsi="Univers" w:cstheme="majorHAnsi"/>
                <w:b/>
                <w:sz w:val="22"/>
                <w:lang w:val="es-ES"/>
              </w:rPr>
              <w:t>Objeto de acreditación, con indicación del valor mínimo</w:t>
            </w:r>
          </w:p>
        </w:tc>
        <w:tc>
          <w:tcPr>
            <w:tcW w:w="3112" w:type="dxa"/>
            <w:vAlign w:val="center"/>
          </w:tcPr>
          <w:p w14:paraId="2AC96DC0" w14:textId="77777777" w:rsidR="0081262F" w:rsidRPr="001C7AC2" w:rsidRDefault="0081262F" w:rsidP="007B1DB3">
            <w:pPr>
              <w:spacing w:beforeLines="60" w:before="144" w:afterLines="60" w:after="144"/>
              <w:jc w:val="center"/>
              <w:rPr>
                <w:rFonts w:ascii="Univers" w:hAnsi="Univers" w:cstheme="majorHAnsi"/>
                <w:b/>
                <w:sz w:val="22"/>
                <w:lang w:val="es-ES"/>
              </w:rPr>
            </w:pPr>
            <w:r w:rsidRPr="001C7AC2">
              <w:rPr>
                <w:rFonts w:ascii="Univers" w:hAnsi="Univers" w:cstheme="majorHAnsi"/>
                <w:b/>
                <w:sz w:val="22"/>
                <w:lang w:val="es-ES"/>
              </w:rPr>
              <w:t>Documentación a presentar (medio de acreditación)</w:t>
            </w:r>
          </w:p>
        </w:tc>
        <w:tc>
          <w:tcPr>
            <w:tcW w:w="2743" w:type="dxa"/>
            <w:vAlign w:val="center"/>
          </w:tcPr>
          <w:p w14:paraId="0C843047" w14:textId="77777777" w:rsidR="0081262F" w:rsidRPr="001C7AC2" w:rsidRDefault="0081262F" w:rsidP="007B1DB3">
            <w:pPr>
              <w:spacing w:beforeLines="60" w:before="144" w:afterLines="60" w:after="144"/>
              <w:jc w:val="center"/>
              <w:rPr>
                <w:rFonts w:ascii="Univers" w:hAnsi="Univers" w:cstheme="majorHAnsi"/>
                <w:b/>
                <w:sz w:val="22"/>
                <w:lang w:val="es-ES"/>
              </w:rPr>
            </w:pPr>
            <w:r w:rsidRPr="001C7AC2">
              <w:rPr>
                <w:rFonts w:ascii="Univers" w:hAnsi="Univers" w:cstheme="majorHAnsi"/>
                <w:b/>
                <w:sz w:val="22"/>
                <w:lang w:val="es-ES"/>
              </w:rPr>
              <w:t>Momento de presentación</w:t>
            </w:r>
          </w:p>
        </w:tc>
      </w:tr>
      <w:tr w:rsidR="0081262F" w:rsidRPr="001C7AC2" w14:paraId="1B43C96B" w14:textId="77777777" w:rsidTr="0081262F">
        <w:trPr>
          <w:trHeight w:val="350"/>
        </w:trPr>
        <w:tc>
          <w:tcPr>
            <w:tcW w:w="566" w:type="dxa"/>
          </w:tcPr>
          <w:p w14:paraId="228D8C92" w14:textId="77777777" w:rsidR="0081262F" w:rsidRPr="001C7AC2" w:rsidRDefault="0081262F" w:rsidP="007B1DB3">
            <w:pPr>
              <w:spacing w:beforeLines="60" w:before="144" w:afterLines="60" w:after="144"/>
              <w:jc w:val="both"/>
              <w:rPr>
                <w:rFonts w:ascii="Univers" w:hAnsi="Univers"/>
                <w:b/>
                <w:sz w:val="22"/>
                <w:lang w:val="es-ES"/>
              </w:rPr>
            </w:pPr>
            <w:r w:rsidRPr="001C7AC2">
              <w:rPr>
                <w:rFonts w:ascii="Univers" w:hAnsi="Univers" w:cstheme="majorHAnsi"/>
                <w:b/>
                <w:sz w:val="22"/>
                <w:lang w:val="es-ES"/>
              </w:rPr>
              <w:t>1.</w:t>
            </w:r>
          </w:p>
        </w:tc>
        <w:tc>
          <w:tcPr>
            <w:tcW w:w="2752" w:type="dxa"/>
          </w:tcPr>
          <w:p w14:paraId="2B56880B" w14:textId="13714B83" w:rsidR="0081262F" w:rsidRPr="00F34C1D" w:rsidRDefault="0081262F" w:rsidP="007B1DB3">
            <w:pPr>
              <w:spacing w:beforeLines="60" w:before="144" w:afterLines="60" w:after="144"/>
              <w:jc w:val="both"/>
              <w:rPr>
                <w:rFonts w:ascii="Univers" w:hAnsi="Univers" w:cstheme="majorHAnsi"/>
                <w:color w:val="EE0000"/>
                <w:sz w:val="22"/>
                <w:lang w:val="es-ES"/>
              </w:rPr>
            </w:pPr>
            <w:r w:rsidRPr="001C7AC2">
              <w:rPr>
                <w:rFonts w:ascii="Univers" w:hAnsi="Univers" w:cstheme="majorHAnsi"/>
                <w:sz w:val="22"/>
                <w:lang w:val="es-ES"/>
              </w:rPr>
              <w:t xml:space="preserve">Haber ejecutado al menos </w:t>
            </w:r>
            <w:r w:rsidR="00F34C1D">
              <w:rPr>
                <w:rFonts w:ascii="Univers" w:hAnsi="Univers" w:cstheme="majorHAnsi"/>
                <w:sz w:val="22"/>
                <w:lang w:val="es-ES"/>
              </w:rPr>
              <w:t>un</w:t>
            </w:r>
            <w:r>
              <w:rPr>
                <w:rFonts w:ascii="Univers" w:hAnsi="Univers" w:cstheme="majorHAnsi"/>
                <w:sz w:val="22"/>
                <w:lang w:val="es-ES"/>
              </w:rPr>
              <w:t xml:space="preserve"> </w:t>
            </w:r>
            <w:r w:rsidRPr="001C7AC2">
              <w:rPr>
                <w:rFonts w:ascii="Univers" w:hAnsi="Univers" w:cstheme="majorHAnsi"/>
                <w:sz w:val="22"/>
                <w:lang w:val="es-ES"/>
              </w:rPr>
              <w:t>contrato de suministro de THT del mismo tipo o naturaleza análoga,</w:t>
            </w:r>
            <w:r>
              <w:rPr>
                <w:rFonts w:ascii="Univers" w:hAnsi="Univers" w:cstheme="majorHAnsi"/>
                <w:sz w:val="22"/>
                <w:lang w:val="es-ES"/>
              </w:rPr>
              <w:t xml:space="preserve"> </w:t>
            </w:r>
            <w:r w:rsidRPr="001C7AC2">
              <w:rPr>
                <w:rFonts w:ascii="Univers" w:hAnsi="Univers" w:cstheme="majorHAnsi"/>
                <w:sz w:val="22"/>
                <w:lang w:val="es-ES"/>
              </w:rPr>
              <w:t xml:space="preserve">durante los últimos 3 años, por un importe </w:t>
            </w:r>
            <w:r w:rsidR="00001136">
              <w:rPr>
                <w:rFonts w:ascii="Univers" w:hAnsi="Univers" w:cstheme="majorHAnsi"/>
                <w:sz w:val="22"/>
                <w:lang w:val="es-ES"/>
              </w:rPr>
              <w:t>aproximado</w:t>
            </w:r>
            <w:r w:rsidR="00452118">
              <w:rPr>
                <w:rFonts w:ascii="Univers" w:hAnsi="Univers" w:cstheme="majorHAnsi"/>
                <w:sz w:val="22"/>
                <w:lang w:val="es-ES"/>
              </w:rPr>
              <w:t xml:space="preserve"> de anualidad</w:t>
            </w:r>
            <w:r w:rsidR="00001136">
              <w:rPr>
                <w:rFonts w:ascii="Univers" w:hAnsi="Univers" w:cstheme="majorHAnsi"/>
                <w:sz w:val="22"/>
                <w:lang w:val="es-ES"/>
              </w:rPr>
              <w:t xml:space="preserve"> de </w:t>
            </w:r>
            <w:r w:rsidR="00001136" w:rsidRPr="00FE6979">
              <w:rPr>
                <w:rFonts w:ascii="Univers" w:hAnsi="Univers" w:cstheme="majorHAnsi"/>
                <w:sz w:val="22"/>
                <w:lang w:val="es-ES"/>
              </w:rPr>
              <w:t>300.000</w:t>
            </w:r>
            <w:r w:rsidRPr="00FE6979">
              <w:rPr>
                <w:rFonts w:ascii="Univers" w:hAnsi="Univers" w:cstheme="majorHAnsi"/>
                <w:sz w:val="22"/>
                <w:lang w:val="es-ES"/>
              </w:rPr>
              <w:t xml:space="preserve"> euros.</w:t>
            </w:r>
            <w:r w:rsidRPr="001C7AC2">
              <w:rPr>
                <w:rFonts w:ascii="Univers" w:hAnsi="Univers" w:cstheme="majorHAnsi"/>
                <w:sz w:val="22"/>
                <w:lang w:val="es-ES"/>
              </w:rPr>
              <w:t xml:space="preserve"> </w:t>
            </w:r>
          </w:p>
          <w:p w14:paraId="31ADE105" w14:textId="77777777" w:rsidR="0081262F" w:rsidRPr="001C7AC2" w:rsidRDefault="0081262F" w:rsidP="007B1DB3">
            <w:pPr>
              <w:spacing w:beforeLines="60" w:before="144" w:afterLines="60" w:after="144"/>
              <w:jc w:val="both"/>
              <w:rPr>
                <w:rFonts w:ascii="Univers" w:hAnsi="Univers"/>
                <w:sz w:val="22"/>
                <w:lang w:val="es-ES"/>
              </w:rPr>
            </w:pPr>
          </w:p>
        </w:tc>
        <w:tc>
          <w:tcPr>
            <w:tcW w:w="3112" w:type="dxa"/>
          </w:tcPr>
          <w:p w14:paraId="769E3A2E" w14:textId="77777777" w:rsidR="0081262F" w:rsidRPr="001C7AC2" w:rsidRDefault="0081262F" w:rsidP="007B1DB3">
            <w:pPr>
              <w:spacing w:beforeLines="60" w:before="144" w:afterLines="60" w:after="144"/>
              <w:jc w:val="both"/>
              <w:rPr>
                <w:rFonts w:ascii="Univers" w:hAnsi="Univers" w:cstheme="majorHAnsi"/>
                <w:sz w:val="22"/>
                <w:lang w:val="es-ES"/>
              </w:rPr>
            </w:pPr>
            <w:r w:rsidRPr="001C7AC2">
              <w:rPr>
                <w:rFonts w:ascii="Univers" w:hAnsi="Univers" w:cstheme="majorHAnsi"/>
                <w:sz w:val="22"/>
                <w:lang w:val="es-ES"/>
              </w:rPr>
              <w:t>Relación de trabajos efectuados en los últimos 3 años con indicación de su valor, en los que se hayan prestado servicios del mismo tipo o naturaleza a las prestaciones objeto de este Contrato.</w:t>
            </w:r>
          </w:p>
          <w:p w14:paraId="2F2AEDD9" w14:textId="2A22DC1C" w:rsidR="0081262F" w:rsidRPr="001C7AC2" w:rsidRDefault="0081262F" w:rsidP="007B1DB3">
            <w:pPr>
              <w:spacing w:beforeLines="60" w:before="144" w:afterLines="60" w:after="144"/>
              <w:jc w:val="both"/>
              <w:rPr>
                <w:rFonts w:ascii="Univers" w:hAnsi="Univers"/>
                <w:sz w:val="22"/>
                <w:lang w:val="es-ES"/>
              </w:rPr>
            </w:pPr>
            <w:r w:rsidRPr="001C7AC2">
              <w:rPr>
                <w:rFonts w:ascii="Univers" w:hAnsi="Univers"/>
                <w:sz w:val="22"/>
                <w:lang w:val="es-ES"/>
              </w:rPr>
              <w:t xml:space="preserve">Estos trabajos se acreditarán mediante certificados expedidos o visados por el órgano competente, cuando el destinatario sea una entidad del sector público; cuando el destinatario sea un sujeto privado, mediante un certificado expedido por este o, a falta de este certificado, mediante una </w:t>
            </w:r>
            <w:r w:rsidRPr="001C7AC2">
              <w:rPr>
                <w:rFonts w:ascii="Univers" w:hAnsi="Univers"/>
                <w:sz w:val="22"/>
                <w:lang w:val="es-ES"/>
              </w:rPr>
              <w:lastRenderedPageBreak/>
              <w:t>declaración del empresario acompañado de los documentos obrantes en poder del mismo que acrediten la realización de la prestación.</w:t>
            </w:r>
            <w:r w:rsidR="007B64D3">
              <w:rPr>
                <w:rFonts w:ascii="Univers" w:hAnsi="Univers"/>
                <w:sz w:val="22"/>
                <w:lang w:val="es-ES"/>
              </w:rPr>
              <w:t xml:space="preserve"> El importe de la anualidad y la realidad de los trabajos será objeto de declaración responsable. </w:t>
            </w:r>
          </w:p>
        </w:tc>
        <w:tc>
          <w:tcPr>
            <w:tcW w:w="2743" w:type="dxa"/>
            <w:vAlign w:val="center"/>
          </w:tcPr>
          <w:p w14:paraId="1CF3707B" w14:textId="77777777" w:rsidR="0081262F" w:rsidRPr="001C7AC2" w:rsidRDefault="0081262F" w:rsidP="007B1DB3">
            <w:pPr>
              <w:spacing w:beforeLines="60" w:before="144" w:afterLines="60" w:after="144"/>
              <w:jc w:val="both"/>
              <w:rPr>
                <w:rFonts w:ascii="Univers" w:hAnsi="Univers"/>
                <w:sz w:val="22"/>
                <w:lang w:val="es-ES"/>
              </w:rPr>
            </w:pPr>
            <w:r w:rsidRPr="001C7AC2">
              <w:rPr>
                <w:rFonts w:ascii="Univers" w:hAnsi="Univers" w:cstheme="majorHAnsi"/>
                <w:sz w:val="22"/>
                <w:lang w:val="es-ES"/>
              </w:rPr>
              <w:lastRenderedPageBreak/>
              <w:t>Al presentar la Oferta</w:t>
            </w:r>
          </w:p>
          <w:p w14:paraId="422EDF92" w14:textId="77777777" w:rsidR="0081262F" w:rsidRPr="001C7AC2" w:rsidRDefault="0081262F" w:rsidP="007B1DB3">
            <w:pPr>
              <w:spacing w:beforeLines="60" w:before="144" w:afterLines="60" w:after="144"/>
              <w:jc w:val="both"/>
              <w:rPr>
                <w:rFonts w:ascii="Univers" w:hAnsi="Univers"/>
                <w:sz w:val="22"/>
                <w:lang w:val="es-ES"/>
              </w:rPr>
            </w:pPr>
          </w:p>
        </w:tc>
      </w:tr>
      <w:tr w:rsidR="0081262F" w:rsidRPr="001C7AC2" w14:paraId="0E59B347" w14:textId="77777777" w:rsidTr="0081262F">
        <w:trPr>
          <w:trHeight w:val="350"/>
        </w:trPr>
        <w:tc>
          <w:tcPr>
            <w:tcW w:w="9173" w:type="dxa"/>
            <w:gridSpan w:val="4"/>
            <w:shd w:val="clear" w:color="auto" w:fill="A6A6A6" w:themeFill="background1" w:themeFillShade="A6"/>
          </w:tcPr>
          <w:p w14:paraId="69878081" w14:textId="77777777" w:rsidR="0081262F" w:rsidRPr="001C7AC2" w:rsidRDefault="0081262F" w:rsidP="007B1DB3">
            <w:pPr>
              <w:spacing w:beforeLines="60" w:before="144" w:afterLines="60" w:after="144"/>
              <w:jc w:val="center"/>
              <w:rPr>
                <w:rFonts w:ascii="Univers" w:hAnsi="Univers"/>
                <w:b/>
                <w:sz w:val="22"/>
                <w:lang w:val="es-ES"/>
              </w:rPr>
            </w:pPr>
            <w:r w:rsidRPr="001C7AC2">
              <w:rPr>
                <w:rFonts w:ascii="Univers" w:hAnsi="Univers"/>
                <w:b/>
                <w:sz w:val="22"/>
                <w:lang w:val="es-ES"/>
              </w:rPr>
              <w:t>B) Solvencia económica</w:t>
            </w:r>
          </w:p>
        </w:tc>
      </w:tr>
      <w:tr w:rsidR="0081262F" w:rsidRPr="001C7AC2" w14:paraId="3567B2CF" w14:textId="77777777" w:rsidTr="0081262F">
        <w:trPr>
          <w:trHeight w:val="350"/>
        </w:trPr>
        <w:tc>
          <w:tcPr>
            <w:tcW w:w="566" w:type="dxa"/>
          </w:tcPr>
          <w:p w14:paraId="223F592D" w14:textId="77777777" w:rsidR="0081262F" w:rsidRPr="001C7AC2" w:rsidRDefault="0081262F" w:rsidP="007B1DB3">
            <w:pPr>
              <w:spacing w:beforeLines="60" w:before="144" w:afterLines="60" w:after="144"/>
              <w:rPr>
                <w:rFonts w:ascii="Univers" w:hAnsi="Univers"/>
                <w:b/>
                <w:sz w:val="22"/>
                <w:lang w:val="es-ES"/>
              </w:rPr>
            </w:pPr>
          </w:p>
        </w:tc>
        <w:tc>
          <w:tcPr>
            <w:tcW w:w="2752" w:type="dxa"/>
            <w:vAlign w:val="center"/>
          </w:tcPr>
          <w:p w14:paraId="734CD788" w14:textId="77777777" w:rsidR="0081262F" w:rsidRPr="001C7AC2" w:rsidRDefault="0081262F" w:rsidP="007B1DB3">
            <w:pPr>
              <w:spacing w:beforeLines="60" w:before="144" w:afterLines="60" w:after="144"/>
              <w:jc w:val="center"/>
              <w:rPr>
                <w:rFonts w:ascii="Univers" w:hAnsi="Univers"/>
                <w:b/>
                <w:sz w:val="22"/>
                <w:lang w:val="es-ES"/>
              </w:rPr>
            </w:pPr>
            <w:r w:rsidRPr="001C7AC2">
              <w:rPr>
                <w:rFonts w:ascii="Univers" w:hAnsi="Univers" w:cstheme="majorHAnsi"/>
                <w:b/>
                <w:sz w:val="22"/>
                <w:lang w:val="es-ES"/>
              </w:rPr>
              <w:t>Objeto de acreditación, con indicación del valor mínimo</w:t>
            </w:r>
          </w:p>
        </w:tc>
        <w:tc>
          <w:tcPr>
            <w:tcW w:w="3112" w:type="dxa"/>
            <w:vAlign w:val="center"/>
          </w:tcPr>
          <w:p w14:paraId="65F5617C" w14:textId="77777777" w:rsidR="0081262F" w:rsidRPr="001C7AC2" w:rsidRDefault="0081262F" w:rsidP="007B1DB3">
            <w:pPr>
              <w:spacing w:beforeLines="60" w:before="144" w:afterLines="60" w:after="144"/>
              <w:jc w:val="center"/>
              <w:rPr>
                <w:rFonts w:ascii="Univers" w:hAnsi="Univers" w:cstheme="majorHAnsi"/>
                <w:b/>
                <w:sz w:val="22"/>
                <w:lang w:val="es-ES"/>
              </w:rPr>
            </w:pPr>
            <w:r w:rsidRPr="001C7AC2">
              <w:rPr>
                <w:rFonts w:ascii="Univers" w:hAnsi="Univers" w:cstheme="majorHAnsi"/>
                <w:b/>
                <w:sz w:val="22"/>
                <w:lang w:val="es-ES"/>
              </w:rPr>
              <w:t>Documentación a presentar (medio de acreditación)</w:t>
            </w:r>
          </w:p>
        </w:tc>
        <w:tc>
          <w:tcPr>
            <w:tcW w:w="2743" w:type="dxa"/>
            <w:vAlign w:val="center"/>
          </w:tcPr>
          <w:p w14:paraId="11A9AD3D" w14:textId="77777777" w:rsidR="0081262F" w:rsidRPr="001C7AC2" w:rsidRDefault="0081262F" w:rsidP="007B1DB3">
            <w:pPr>
              <w:spacing w:beforeLines="60" w:before="144" w:afterLines="60" w:after="144"/>
              <w:jc w:val="center"/>
              <w:rPr>
                <w:rFonts w:ascii="Univers" w:hAnsi="Univers" w:cstheme="majorHAnsi"/>
                <w:b/>
                <w:sz w:val="22"/>
                <w:lang w:val="es-ES"/>
              </w:rPr>
            </w:pPr>
            <w:r w:rsidRPr="001C7AC2">
              <w:rPr>
                <w:rFonts w:ascii="Univers" w:hAnsi="Univers" w:cstheme="majorHAnsi"/>
                <w:b/>
                <w:sz w:val="22"/>
                <w:lang w:val="es-ES"/>
              </w:rPr>
              <w:t>Momento de presentación</w:t>
            </w:r>
          </w:p>
        </w:tc>
      </w:tr>
      <w:tr w:rsidR="0081262F" w:rsidRPr="001C7AC2" w14:paraId="697B6B12" w14:textId="77777777" w:rsidTr="0081262F">
        <w:trPr>
          <w:trHeight w:val="350"/>
        </w:trPr>
        <w:tc>
          <w:tcPr>
            <w:tcW w:w="566" w:type="dxa"/>
          </w:tcPr>
          <w:p w14:paraId="66438B22" w14:textId="04770A57" w:rsidR="0081262F" w:rsidRPr="001C7AC2" w:rsidRDefault="00A055DE" w:rsidP="007B1DB3">
            <w:pPr>
              <w:spacing w:beforeLines="60" w:before="144" w:afterLines="60" w:after="144"/>
              <w:rPr>
                <w:rFonts w:ascii="Univers" w:hAnsi="Univers"/>
                <w:b/>
                <w:sz w:val="22"/>
                <w:lang w:val="es-ES"/>
              </w:rPr>
            </w:pPr>
            <w:r>
              <w:rPr>
                <w:rFonts w:ascii="Univers" w:hAnsi="Univers"/>
                <w:b/>
                <w:sz w:val="22"/>
                <w:lang w:val="es-ES"/>
              </w:rPr>
              <w:t>2</w:t>
            </w:r>
            <w:r w:rsidR="0081262F">
              <w:rPr>
                <w:rFonts w:ascii="Univers" w:hAnsi="Univers"/>
                <w:b/>
                <w:sz w:val="22"/>
                <w:lang w:val="es-ES"/>
              </w:rPr>
              <w:t>.</w:t>
            </w:r>
          </w:p>
        </w:tc>
        <w:tc>
          <w:tcPr>
            <w:tcW w:w="2752" w:type="dxa"/>
          </w:tcPr>
          <w:p w14:paraId="483D92AF" w14:textId="396B2F9E" w:rsidR="0081262F" w:rsidRPr="001C7AC2" w:rsidRDefault="0081262F" w:rsidP="007B1DB3">
            <w:pPr>
              <w:spacing w:beforeLines="60" w:before="144" w:afterLines="60" w:after="144"/>
              <w:jc w:val="both"/>
              <w:rPr>
                <w:rFonts w:ascii="Univers" w:hAnsi="Univers" w:cstheme="majorHAnsi"/>
                <w:color w:val="FF0000"/>
                <w:sz w:val="22"/>
                <w:lang w:val="es-ES"/>
              </w:rPr>
            </w:pPr>
            <w:r w:rsidRPr="001C7AC2">
              <w:rPr>
                <w:rFonts w:ascii="Univers" w:hAnsi="Univers" w:cstheme="majorHAnsi"/>
                <w:sz w:val="22"/>
                <w:lang w:val="es-ES"/>
              </w:rPr>
              <w:t xml:space="preserve">Volumen anual de negocios, referido al mejor ejercicio de los tres últimos concluidos, igual o superior a </w:t>
            </w:r>
            <w:r w:rsidR="00FE6979">
              <w:rPr>
                <w:rFonts w:ascii="Univers" w:hAnsi="Univers" w:cstheme="majorHAnsi"/>
                <w:sz w:val="22"/>
                <w:lang w:val="es-ES"/>
              </w:rPr>
              <w:t>600.000</w:t>
            </w:r>
            <w:r w:rsidR="00ED05D7">
              <w:rPr>
                <w:rFonts w:ascii="Univers" w:hAnsi="Univers" w:cstheme="majorHAnsi"/>
                <w:sz w:val="22"/>
                <w:lang w:val="es-ES"/>
              </w:rPr>
              <w:t xml:space="preserve"> euros. </w:t>
            </w:r>
            <w:r w:rsidRPr="001C7AC2">
              <w:rPr>
                <w:rFonts w:ascii="Univers" w:hAnsi="Univers" w:cstheme="majorHAnsi"/>
                <w:sz w:val="22"/>
                <w:lang w:val="es-ES"/>
              </w:rPr>
              <w:t xml:space="preserve"> </w:t>
            </w:r>
          </w:p>
          <w:p w14:paraId="7D311CA9" w14:textId="77777777" w:rsidR="0081262F" w:rsidRPr="001C7AC2" w:rsidRDefault="0081262F" w:rsidP="007B1DB3">
            <w:pPr>
              <w:pStyle w:val="Textonivel5"/>
              <w:ind w:left="567"/>
              <w:jc w:val="both"/>
              <w:rPr>
                <w:rFonts w:ascii="Univers" w:hAnsi="Univers" w:cstheme="majorHAnsi"/>
                <w:sz w:val="22"/>
                <w:lang w:val="es-ES"/>
              </w:rPr>
            </w:pPr>
          </w:p>
        </w:tc>
        <w:tc>
          <w:tcPr>
            <w:tcW w:w="3112" w:type="dxa"/>
          </w:tcPr>
          <w:p w14:paraId="60257E79" w14:textId="7BB5B6BC" w:rsidR="0081262F" w:rsidRPr="001C7AC2" w:rsidRDefault="0081262F" w:rsidP="007B1DB3">
            <w:pPr>
              <w:pStyle w:val="Default"/>
              <w:spacing w:beforeLines="60" w:before="144" w:afterLines="60" w:after="144"/>
              <w:jc w:val="both"/>
              <w:rPr>
                <w:rFonts w:ascii="Univers" w:hAnsi="Univers" w:cstheme="majorHAnsi"/>
                <w:color w:val="auto"/>
                <w:sz w:val="22"/>
                <w:szCs w:val="22"/>
              </w:rPr>
            </w:pPr>
            <w:r w:rsidRPr="001C7AC2">
              <w:rPr>
                <w:rFonts w:ascii="Univers" w:hAnsi="Univers" w:cstheme="majorHAnsi"/>
                <w:color w:val="auto"/>
                <w:sz w:val="22"/>
                <w:szCs w:val="22"/>
              </w:rPr>
              <w:t>Copia compulsada de las cuentas anuales del año</w:t>
            </w:r>
            <w:r w:rsidR="006E31FB">
              <w:rPr>
                <w:rFonts w:ascii="Univers" w:hAnsi="Univers" w:cstheme="majorHAnsi"/>
                <w:color w:val="auto"/>
                <w:sz w:val="22"/>
                <w:szCs w:val="22"/>
              </w:rPr>
              <w:t xml:space="preserve"> correspondiente </w:t>
            </w:r>
            <w:r w:rsidRPr="001C7AC2">
              <w:rPr>
                <w:rFonts w:ascii="Univers" w:hAnsi="Univers" w:cstheme="majorHAnsi"/>
                <w:color w:val="auto"/>
                <w:sz w:val="22"/>
                <w:szCs w:val="22"/>
              </w:rPr>
              <w:t>depositadas en el Registro Mercantil o en el registro oficial donde deba estar inscrito, en caso de ser un operador económico extranjero o proveniente de otro Estado Miembro</w:t>
            </w:r>
            <w:r w:rsidR="00BC324E" w:rsidRPr="00BC324E">
              <w:rPr>
                <w:rFonts w:ascii="Univers" w:hAnsi="Univers" w:cstheme="majorHAnsi"/>
                <w:color w:val="auto"/>
                <w:sz w:val="22"/>
                <w:szCs w:val="22"/>
              </w:rPr>
              <w:t>,</w:t>
            </w:r>
            <w:r w:rsidR="000F1046">
              <w:rPr>
                <w:rFonts w:ascii="Univers" w:hAnsi="Univers" w:cstheme="majorHAnsi"/>
                <w:color w:val="auto"/>
                <w:sz w:val="22"/>
                <w:szCs w:val="22"/>
              </w:rPr>
              <w:t xml:space="preserve"> o el documento equivalente que acredite el cumplimiento de </w:t>
            </w:r>
            <w:r w:rsidR="00BC324E" w:rsidRPr="00BC324E">
              <w:rPr>
                <w:rFonts w:ascii="Univers" w:hAnsi="Univers" w:cstheme="majorHAnsi"/>
                <w:color w:val="auto"/>
                <w:sz w:val="22"/>
                <w:szCs w:val="22"/>
              </w:rPr>
              <w:t>esta exigencia conforme a su normativa nacional</w:t>
            </w:r>
            <w:r w:rsidRPr="001C7AC2">
              <w:rPr>
                <w:rFonts w:ascii="Univers" w:hAnsi="Univers" w:cstheme="majorHAnsi"/>
                <w:color w:val="auto"/>
                <w:sz w:val="22"/>
                <w:szCs w:val="22"/>
              </w:rPr>
              <w:t xml:space="preserve">. </w:t>
            </w:r>
          </w:p>
          <w:p w14:paraId="1971C432" w14:textId="5F881955" w:rsidR="0081262F" w:rsidRPr="001C7AC2" w:rsidRDefault="0081262F" w:rsidP="007B1DB3">
            <w:pPr>
              <w:pStyle w:val="Default"/>
              <w:spacing w:beforeLines="60" w:before="144" w:afterLines="60" w:after="144"/>
              <w:jc w:val="both"/>
              <w:rPr>
                <w:rFonts w:ascii="Univers" w:hAnsi="Univers" w:cstheme="majorHAnsi"/>
                <w:sz w:val="22"/>
                <w:szCs w:val="22"/>
              </w:rPr>
            </w:pPr>
            <w:r w:rsidRPr="001C7AC2">
              <w:rPr>
                <w:rFonts w:ascii="Univers" w:hAnsi="Univers" w:cstheme="majorHAnsi"/>
                <w:color w:val="auto"/>
                <w:sz w:val="22"/>
                <w:szCs w:val="22"/>
              </w:rPr>
              <w:t>Si se trata de una persona empresaria individual no inscrita en el Registro Mercantil, lo acreditará mediante sus cuentas anuales legalizadas por el Registro mercantil o por el registro u organismo oficial correspondiente</w:t>
            </w:r>
            <w:r w:rsidR="006E31FB">
              <w:rPr>
                <w:rFonts w:ascii="Univers" w:hAnsi="Univers" w:cstheme="majorHAnsi"/>
                <w:color w:val="auto"/>
                <w:sz w:val="22"/>
                <w:szCs w:val="22"/>
              </w:rPr>
              <w:t xml:space="preserve"> o de la forma que corresponda conforme a su normativa de aplicación. </w:t>
            </w:r>
          </w:p>
        </w:tc>
        <w:tc>
          <w:tcPr>
            <w:tcW w:w="2743" w:type="dxa"/>
          </w:tcPr>
          <w:p w14:paraId="3C807CA5" w14:textId="77777777" w:rsidR="0081262F" w:rsidRPr="001C7AC2" w:rsidRDefault="0081262F" w:rsidP="007B1DB3">
            <w:pPr>
              <w:spacing w:beforeLines="60" w:before="144" w:afterLines="60" w:after="144"/>
              <w:jc w:val="both"/>
              <w:rPr>
                <w:rFonts w:ascii="Univers" w:hAnsi="Univers"/>
                <w:sz w:val="22"/>
                <w:lang w:val="es-ES"/>
              </w:rPr>
            </w:pPr>
            <w:r w:rsidRPr="001C7AC2">
              <w:rPr>
                <w:rFonts w:ascii="Univers" w:hAnsi="Univers" w:cstheme="majorHAnsi"/>
                <w:sz w:val="22"/>
                <w:lang w:val="es-ES"/>
              </w:rPr>
              <w:t>Al presentar la Oferta</w:t>
            </w:r>
          </w:p>
          <w:p w14:paraId="283A8E8C" w14:textId="77777777" w:rsidR="0081262F" w:rsidRPr="001C7AC2" w:rsidRDefault="0081262F" w:rsidP="007B1DB3">
            <w:pPr>
              <w:spacing w:beforeLines="60" w:before="144" w:afterLines="60" w:after="144"/>
              <w:rPr>
                <w:rFonts w:ascii="Univers" w:hAnsi="Univers" w:cstheme="majorHAnsi"/>
                <w:sz w:val="22"/>
                <w:lang w:val="es-ES"/>
              </w:rPr>
            </w:pPr>
          </w:p>
        </w:tc>
      </w:tr>
    </w:tbl>
    <w:p w14:paraId="3FFCBF7E" w14:textId="0D7EC49A" w:rsidR="00D44035" w:rsidRPr="00DC6D68" w:rsidRDefault="0028418A" w:rsidP="0081262F">
      <w:pPr>
        <w:pStyle w:val="Ttulo5"/>
        <w:tabs>
          <w:tab w:val="left" w:pos="567"/>
        </w:tabs>
        <w:ind w:hanging="567"/>
        <w:jc w:val="both"/>
        <w:rPr>
          <w:rFonts w:ascii="Univers" w:hAnsi="Univers" w:cstheme="majorHAnsi"/>
          <w:sz w:val="22"/>
          <w:lang w:val="es-ES"/>
        </w:rPr>
      </w:pPr>
      <w:r w:rsidRPr="00DC6D68">
        <w:rPr>
          <w:rFonts w:ascii="Univers" w:hAnsi="Univers" w:cstheme="majorHAnsi"/>
          <w:sz w:val="22"/>
          <w:lang w:val="es-ES"/>
        </w:rPr>
        <w:lastRenderedPageBreak/>
        <w:t>L</w:t>
      </w:r>
      <w:r w:rsidR="00812336" w:rsidRPr="00DC6D68">
        <w:rPr>
          <w:rFonts w:ascii="Univers" w:hAnsi="Univers" w:cstheme="majorHAnsi"/>
          <w:sz w:val="22"/>
          <w:lang w:val="es-ES"/>
        </w:rPr>
        <w:t>as empresas</w:t>
      </w:r>
      <w:r w:rsidR="00145694" w:rsidRPr="00DC6D68">
        <w:rPr>
          <w:rFonts w:ascii="Univers" w:hAnsi="Univers" w:cstheme="majorHAnsi"/>
          <w:sz w:val="22"/>
          <w:lang w:val="es-ES"/>
        </w:rPr>
        <w:t xml:space="preserve"> licitador</w:t>
      </w:r>
      <w:r w:rsidR="00812336" w:rsidRPr="00DC6D68">
        <w:rPr>
          <w:rFonts w:ascii="Univers" w:hAnsi="Univers" w:cstheme="majorHAnsi"/>
          <w:sz w:val="22"/>
          <w:lang w:val="es-ES"/>
        </w:rPr>
        <w:t>a</w:t>
      </w:r>
      <w:r w:rsidR="00145694" w:rsidRPr="00DC6D68">
        <w:rPr>
          <w:rFonts w:ascii="Univers" w:hAnsi="Univers" w:cstheme="majorHAnsi"/>
          <w:sz w:val="22"/>
          <w:lang w:val="es-ES"/>
        </w:rPr>
        <w:t>s podrán basarse en las capacidades de otras entidades, independientemente de los vínculos que tengan con ellas, siempre que demuestre</w:t>
      </w:r>
      <w:r w:rsidR="00260933" w:rsidRPr="00DC6D68">
        <w:rPr>
          <w:rFonts w:ascii="Univers" w:hAnsi="Univers" w:cstheme="majorHAnsi"/>
          <w:sz w:val="22"/>
          <w:lang w:val="es-ES"/>
        </w:rPr>
        <w:t>n</w:t>
      </w:r>
      <w:r w:rsidR="00145694" w:rsidRPr="00DC6D68">
        <w:rPr>
          <w:rFonts w:ascii="Univers" w:hAnsi="Univers" w:cstheme="majorHAnsi"/>
          <w:sz w:val="22"/>
          <w:lang w:val="es-ES"/>
        </w:rPr>
        <w:t xml:space="preserve"> que dispone</w:t>
      </w:r>
      <w:r w:rsidR="00260933" w:rsidRPr="00DC6D68">
        <w:rPr>
          <w:rFonts w:ascii="Univers" w:hAnsi="Univers" w:cstheme="majorHAnsi"/>
          <w:sz w:val="22"/>
          <w:lang w:val="es-ES"/>
        </w:rPr>
        <w:t>n</w:t>
      </w:r>
      <w:r w:rsidR="00145694" w:rsidRPr="00DC6D68">
        <w:rPr>
          <w:rFonts w:ascii="Univers" w:hAnsi="Univers" w:cstheme="majorHAnsi"/>
          <w:sz w:val="22"/>
          <w:lang w:val="es-ES"/>
        </w:rPr>
        <w:t xml:space="preserve"> de manera efectiva de los medios necesarios para la ejecución de las prestaciones objeto de este Contrato. Para ello, </w:t>
      </w:r>
      <w:r w:rsidR="00260933" w:rsidRPr="00DC6D68">
        <w:rPr>
          <w:rFonts w:ascii="Univers" w:hAnsi="Univers" w:cstheme="majorHAnsi"/>
          <w:sz w:val="22"/>
          <w:lang w:val="es-ES"/>
        </w:rPr>
        <w:t xml:space="preserve">se </w:t>
      </w:r>
      <w:r w:rsidR="00145694" w:rsidRPr="00DC6D68">
        <w:rPr>
          <w:rFonts w:ascii="Univers" w:hAnsi="Univers" w:cstheme="majorHAnsi"/>
          <w:sz w:val="22"/>
          <w:lang w:val="es-ES"/>
        </w:rPr>
        <w:t xml:space="preserve">aportará certificado de la empresa que presta la solvencia, debidamente sellado y firmado por persona con poder suficiente, acreditando tal circunstancia e incluyendo </w:t>
      </w:r>
      <w:r w:rsidR="00260933" w:rsidRPr="00DC6D68">
        <w:rPr>
          <w:rFonts w:ascii="Univers" w:hAnsi="Univers" w:cstheme="majorHAnsi"/>
          <w:sz w:val="22"/>
          <w:lang w:val="es-ES"/>
        </w:rPr>
        <w:t xml:space="preserve">la </w:t>
      </w:r>
      <w:r w:rsidR="00145694" w:rsidRPr="00DC6D68">
        <w:rPr>
          <w:rFonts w:ascii="Univers" w:hAnsi="Univers" w:cstheme="majorHAnsi"/>
          <w:sz w:val="22"/>
          <w:lang w:val="es-ES"/>
        </w:rPr>
        <w:t xml:space="preserve">aceptación expresa de que asume los efectos señalados en el artículo 1257 del Código Civil. </w:t>
      </w:r>
    </w:p>
    <w:p w14:paraId="3FFCBF7F" w14:textId="08E3D6B8" w:rsidR="00B05D6A" w:rsidRPr="00DC6D68" w:rsidRDefault="0028418A" w:rsidP="0081262F">
      <w:pPr>
        <w:pStyle w:val="Ttulo5"/>
        <w:tabs>
          <w:tab w:val="left" w:pos="567"/>
        </w:tabs>
        <w:ind w:hanging="567"/>
        <w:jc w:val="both"/>
        <w:rPr>
          <w:rFonts w:ascii="Univers" w:hAnsi="Univers" w:cstheme="majorHAnsi"/>
          <w:sz w:val="22"/>
          <w:lang w:val="es-ES"/>
        </w:rPr>
      </w:pPr>
      <w:bookmarkStart w:id="30" w:name="_Ref509411150"/>
      <w:r w:rsidRPr="00DC6D68">
        <w:rPr>
          <w:rFonts w:ascii="Univers" w:hAnsi="Univers" w:cstheme="majorHAnsi"/>
          <w:sz w:val="22"/>
          <w:lang w:val="es-ES"/>
        </w:rPr>
        <w:t>L</w:t>
      </w:r>
      <w:r w:rsidR="00D44035" w:rsidRPr="00DC6D68">
        <w:rPr>
          <w:rFonts w:ascii="Univers" w:hAnsi="Univers" w:cstheme="majorHAnsi"/>
          <w:sz w:val="22"/>
          <w:lang w:val="es-ES"/>
        </w:rPr>
        <w:t xml:space="preserve">as </w:t>
      </w:r>
      <w:r w:rsidR="00260933" w:rsidRPr="00DC6D68">
        <w:rPr>
          <w:rFonts w:ascii="Univers" w:hAnsi="Univers" w:cstheme="majorHAnsi"/>
          <w:sz w:val="22"/>
          <w:lang w:val="es-ES"/>
        </w:rPr>
        <w:t>a</w:t>
      </w:r>
      <w:r w:rsidR="00D44035" w:rsidRPr="00DC6D68">
        <w:rPr>
          <w:rFonts w:ascii="Univers" w:hAnsi="Univers" w:cstheme="majorHAnsi"/>
          <w:sz w:val="22"/>
          <w:lang w:val="es-ES"/>
        </w:rPr>
        <w:t xml:space="preserve">grupaciones de </w:t>
      </w:r>
      <w:r w:rsidR="00260933" w:rsidRPr="00DC6D68">
        <w:rPr>
          <w:rFonts w:ascii="Univers" w:hAnsi="Univers" w:cstheme="majorHAnsi"/>
          <w:sz w:val="22"/>
          <w:lang w:val="es-ES"/>
        </w:rPr>
        <w:t>e</w:t>
      </w:r>
      <w:r w:rsidR="00D44035" w:rsidRPr="00DC6D68">
        <w:rPr>
          <w:rFonts w:ascii="Univers" w:hAnsi="Univers" w:cstheme="majorHAnsi"/>
          <w:sz w:val="22"/>
          <w:lang w:val="es-ES"/>
        </w:rPr>
        <w:t xml:space="preserve">mpresas podrán </w:t>
      </w:r>
      <w:r w:rsidR="00CF5027" w:rsidRPr="00DC6D68">
        <w:rPr>
          <w:rFonts w:ascii="Univers" w:hAnsi="Univers" w:cstheme="majorHAnsi"/>
          <w:sz w:val="22"/>
          <w:lang w:val="es-ES"/>
        </w:rPr>
        <w:t xml:space="preserve">sumar o </w:t>
      </w:r>
      <w:r w:rsidR="00260933" w:rsidRPr="00DC6D68">
        <w:rPr>
          <w:rFonts w:ascii="Univers" w:hAnsi="Univers" w:cstheme="majorHAnsi"/>
          <w:sz w:val="22"/>
          <w:lang w:val="es-ES"/>
        </w:rPr>
        <w:t>acumular las capacidades de cada un</w:t>
      </w:r>
      <w:r w:rsidR="00341F19" w:rsidRPr="00DC6D68">
        <w:rPr>
          <w:rFonts w:ascii="Univers" w:hAnsi="Univers" w:cstheme="majorHAnsi"/>
          <w:sz w:val="22"/>
          <w:lang w:val="es-ES"/>
        </w:rPr>
        <w:t>a</w:t>
      </w:r>
      <w:r w:rsidR="00260933" w:rsidRPr="00DC6D68">
        <w:rPr>
          <w:rFonts w:ascii="Univers" w:hAnsi="Univers" w:cstheme="majorHAnsi"/>
          <w:sz w:val="22"/>
          <w:lang w:val="es-ES"/>
        </w:rPr>
        <w:t xml:space="preserve"> de l</w:t>
      </w:r>
      <w:r w:rsidR="00812336" w:rsidRPr="00DC6D68">
        <w:rPr>
          <w:rFonts w:ascii="Univers" w:hAnsi="Univers" w:cstheme="majorHAnsi"/>
          <w:sz w:val="22"/>
          <w:lang w:val="es-ES"/>
        </w:rPr>
        <w:t>a</w:t>
      </w:r>
      <w:r w:rsidR="00260933" w:rsidRPr="00DC6D68">
        <w:rPr>
          <w:rFonts w:ascii="Univers" w:hAnsi="Univers" w:cstheme="majorHAnsi"/>
          <w:sz w:val="22"/>
          <w:lang w:val="es-ES"/>
        </w:rPr>
        <w:t xml:space="preserve">s </w:t>
      </w:r>
      <w:r w:rsidR="00812336" w:rsidRPr="00DC6D68">
        <w:rPr>
          <w:rFonts w:ascii="Univers" w:hAnsi="Univers" w:cstheme="majorHAnsi"/>
          <w:sz w:val="22"/>
          <w:lang w:val="es-ES"/>
        </w:rPr>
        <w:t xml:space="preserve">personas </w:t>
      </w:r>
      <w:r w:rsidR="00260933" w:rsidRPr="00DC6D68">
        <w:rPr>
          <w:rFonts w:ascii="Univers" w:hAnsi="Univers" w:cstheme="majorHAnsi"/>
          <w:sz w:val="22"/>
          <w:lang w:val="es-ES"/>
        </w:rPr>
        <w:t>integrantes</w:t>
      </w:r>
      <w:r w:rsidR="00E575D5" w:rsidRPr="00DC6D68">
        <w:rPr>
          <w:rFonts w:ascii="Univers" w:hAnsi="Univers" w:cstheme="majorHAnsi"/>
          <w:sz w:val="22"/>
          <w:lang w:val="es-ES"/>
        </w:rPr>
        <w:t xml:space="preserve">, </w:t>
      </w:r>
      <w:r w:rsidR="00CF5027" w:rsidRPr="00DC6D68">
        <w:rPr>
          <w:rFonts w:ascii="Univers" w:hAnsi="Univers" w:cstheme="majorHAnsi"/>
          <w:sz w:val="22"/>
          <w:lang w:val="es-ES"/>
        </w:rPr>
        <w:t xml:space="preserve">siempre </w:t>
      </w:r>
      <w:r w:rsidR="00260933" w:rsidRPr="00DC6D68">
        <w:rPr>
          <w:rFonts w:ascii="Univers" w:hAnsi="Univers" w:cstheme="majorHAnsi"/>
          <w:sz w:val="22"/>
          <w:lang w:val="es-ES"/>
        </w:rPr>
        <w:t>que</w:t>
      </w:r>
      <w:r w:rsidR="00E575D5" w:rsidRPr="00DC6D68">
        <w:rPr>
          <w:rFonts w:ascii="Univers" w:hAnsi="Univers" w:cstheme="majorHAnsi"/>
          <w:sz w:val="22"/>
          <w:lang w:val="es-ES"/>
        </w:rPr>
        <w:t>, como mínimo,</w:t>
      </w:r>
      <w:r w:rsidR="00260933" w:rsidRPr="00DC6D68">
        <w:rPr>
          <w:rFonts w:ascii="Univers" w:hAnsi="Univers" w:cstheme="majorHAnsi"/>
          <w:sz w:val="22"/>
          <w:lang w:val="es-ES"/>
        </w:rPr>
        <w:t xml:space="preserve"> tod</w:t>
      </w:r>
      <w:r w:rsidR="00812336" w:rsidRPr="00DC6D68">
        <w:rPr>
          <w:rFonts w:ascii="Univers" w:hAnsi="Univers" w:cstheme="majorHAnsi"/>
          <w:sz w:val="22"/>
          <w:lang w:val="es-ES"/>
        </w:rPr>
        <w:t xml:space="preserve">as las personas </w:t>
      </w:r>
      <w:r w:rsidR="00260933" w:rsidRPr="00DC6D68">
        <w:rPr>
          <w:rFonts w:ascii="Univers" w:hAnsi="Univers" w:cstheme="majorHAnsi"/>
          <w:sz w:val="22"/>
          <w:lang w:val="es-ES"/>
        </w:rPr>
        <w:t>integrantes</w:t>
      </w:r>
      <w:r w:rsidR="00CF5027" w:rsidRPr="00DC6D68">
        <w:rPr>
          <w:rFonts w:ascii="Univers" w:hAnsi="Univers" w:cstheme="majorHAnsi"/>
          <w:sz w:val="22"/>
          <w:lang w:val="es-ES"/>
        </w:rPr>
        <w:t xml:space="preserve"> hayan tenido algún tipo de experiencia previa en la realización de actividades de </w:t>
      </w:r>
      <w:r w:rsidR="00166BC2">
        <w:rPr>
          <w:rFonts w:ascii="Univers" w:hAnsi="Univers" w:cstheme="majorHAnsi"/>
          <w:sz w:val="22"/>
          <w:lang w:val="es-ES"/>
        </w:rPr>
        <w:t>suministro de THT</w:t>
      </w:r>
      <w:r w:rsidR="00CF5027" w:rsidRPr="00DC6D68">
        <w:rPr>
          <w:rFonts w:ascii="Univers" w:hAnsi="Univers" w:cstheme="majorHAnsi"/>
          <w:sz w:val="22"/>
          <w:lang w:val="es-ES"/>
        </w:rPr>
        <w:t xml:space="preserve"> del mismo tipo o análoga naturaleza</w:t>
      </w:r>
      <w:r w:rsidR="00D44035" w:rsidRPr="00DC6D68">
        <w:rPr>
          <w:rFonts w:ascii="Univers" w:hAnsi="Univers" w:cstheme="majorHAnsi"/>
          <w:sz w:val="22"/>
          <w:lang w:val="es-ES"/>
        </w:rPr>
        <w:t>.</w:t>
      </w:r>
      <w:bookmarkEnd w:id="30"/>
      <w:r w:rsidR="00D44035" w:rsidRPr="00DC6D68">
        <w:rPr>
          <w:rFonts w:ascii="Univers" w:hAnsi="Univers" w:cstheme="majorHAnsi"/>
          <w:sz w:val="22"/>
          <w:lang w:val="es-ES"/>
        </w:rPr>
        <w:t xml:space="preserve"> </w:t>
      </w:r>
    </w:p>
    <w:p w14:paraId="3FFCBF80" w14:textId="77777777" w:rsidR="004569C5" w:rsidRPr="00DC6D68" w:rsidRDefault="004569C5" w:rsidP="0081262F">
      <w:pPr>
        <w:pStyle w:val="Ttulo2"/>
        <w:tabs>
          <w:tab w:val="num" w:pos="567"/>
        </w:tabs>
        <w:ind w:hanging="851"/>
        <w:rPr>
          <w:rFonts w:ascii="Univers" w:hAnsi="Univers" w:cstheme="majorHAnsi"/>
          <w:bCs w:val="0"/>
          <w:sz w:val="22"/>
          <w:szCs w:val="22"/>
          <w:lang w:val="es-ES"/>
        </w:rPr>
      </w:pPr>
      <w:bookmarkStart w:id="31" w:name="_Toc239172383"/>
      <w:r w:rsidRPr="00DC6D68">
        <w:rPr>
          <w:rFonts w:ascii="Univers" w:hAnsi="Univers" w:cstheme="majorHAnsi"/>
          <w:bCs w:val="0"/>
          <w:sz w:val="22"/>
          <w:szCs w:val="22"/>
          <w:lang w:val="es-ES"/>
        </w:rPr>
        <w:t>Sucesión en el procedimiento de licitación</w:t>
      </w:r>
      <w:bookmarkEnd w:id="31"/>
    </w:p>
    <w:p w14:paraId="1B032F06" w14:textId="76ED66E8" w:rsidR="0034633D" w:rsidRDefault="004569C5" w:rsidP="00F74ACD">
      <w:pPr>
        <w:pStyle w:val="Ttulo5"/>
        <w:numPr>
          <w:ilvl w:val="0"/>
          <w:numId w:val="0"/>
        </w:numPr>
        <w:ind w:left="567"/>
        <w:jc w:val="both"/>
        <w:rPr>
          <w:rFonts w:ascii="Univers" w:hAnsi="Univers" w:cstheme="majorHAnsi"/>
          <w:sz w:val="22"/>
          <w:lang w:val="es-ES"/>
        </w:rPr>
      </w:pPr>
      <w:r w:rsidRPr="00DC6D68">
        <w:rPr>
          <w:rFonts w:ascii="Univers" w:hAnsi="Univers" w:cstheme="majorHAnsi"/>
          <w:sz w:val="22"/>
          <w:lang w:val="es-ES"/>
        </w:rPr>
        <w:t xml:space="preserve">Si durante la tramitación de esta licitación y antes de la </w:t>
      </w:r>
      <w:r w:rsidR="00E575D5" w:rsidRPr="00DC6D68">
        <w:rPr>
          <w:rFonts w:ascii="Univers" w:hAnsi="Univers" w:cstheme="majorHAnsi"/>
          <w:sz w:val="22"/>
          <w:lang w:val="es-ES"/>
        </w:rPr>
        <w:t xml:space="preserve">formalización del Contrato </w:t>
      </w:r>
      <w:r w:rsidRPr="00DC6D68">
        <w:rPr>
          <w:rFonts w:ascii="Univers" w:hAnsi="Univers" w:cstheme="majorHAnsi"/>
          <w:sz w:val="22"/>
          <w:lang w:val="es-ES"/>
        </w:rPr>
        <w:t>se produce la extinción de la personalidad jurídica de la empresa licitadora por fusión, escisión o por la transmisión de su patrimonio empresarial</w:t>
      </w:r>
      <w:r w:rsidR="00E575D5" w:rsidRPr="00DC6D68">
        <w:rPr>
          <w:rFonts w:ascii="Univers" w:hAnsi="Univers" w:cstheme="majorHAnsi"/>
          <w:sz w:val="22"/>
          <w:lang w:val="es-ES"/>
        </w:rPr>
        <w:t xml:space="preserve"> o de una rama de la actividad</w:t>
      </w:r>
      <w:r w:rsidRPr="00DC6D68">
        <w:rPr>
          <w:rFonts w:ascii="Univers" w:hAnsi="Univers" w:cstheme="majorHAnsi"/>
          <w:sz w:val="22"/>
          <w:lang w:val="es-ES"/>
        </w:rPr>
        <w:t>, le sucederá en su posición en el procedimiento la sociedad absorbente, la resultante de la fusión, la beneficiaria de la escisión o la adquiriente del patrimonio</w:t>
      </w:r>
      <w:r w:rsidR="00E575D5" w:rsidRPr="00DC6D68">
        <w:rPr>
          <w:rFonts w:ascii="Univers" w:hAnsi="Univers" w:cstheme="majorHAnsi"/>
          <w:sz w:val="22"/>
          <w:lang w:val="es-ES"/>
        </w:rPr>
        <w:t xml:space="preserve"> o de la correspondiente rama de actividad</w:t>
      </w:r>
      <w:r w:rsidRPr="00DC6D68">
        <w:rPr>
          <w:rFonts w:ascii="Univers" w:hAnsi="Univers" w:cstheme="majorHAnsi"/>
          <w:sz w:val="22"/>
          <w:lang w:val="es-ES"/>
        </w:rPr>
        <w:t xml:space="preserve">, siempre que reúna las condiciones de capacidad </w:t>
      </w:r>
      <w:r w:rsidR="00CA0A68" w:rsidRPr="00DC6D68">
        <w:rPr>
          <w:rFonts w:ascii="Univers" w:hAnsi="Univers" w:cstheme="majorHAnsi"/>
          <w:sz w:val="22"/>
          <w:lang w:val="es-ES"/>
        </w:rPr>
        <w:t xml:space="preserve">y solvencia establecidas </w:t>
      </w:r>
      <w:r w:rsidR="001A794E">
        <w:rPr>
          <w:rFonts w:ascii="Univers" w:hAnsi="Univers" w:cstheme="majorHAnsi"/>
          <w:sz w:val="22"/>
          <w:lang w:val="es-ES"/>
        </w:rPr>
        <w:t>en este PCAP</w:t>
      </w:r>
      <w:r w:rsidR="00F74B86">
        <w:rPr>
          <w:rFonts w:ascii="Univers" w:hAnsi="Univers" w:cstheme="majorHAnsi"/>
          <w:sz w:val="22"/>
          <w:lang w:val="es-ES"/>
        </w:rPr>
        <w:t>.</w:t>
      </w:r>
    </w:p>
    <w:p w14:paraId="3FFCBF81" w14:textId="3F49075A" w:rsidR="004569C5" w:rsidRPr="00DC6D68" w:rsidRDefault="0034633D" w:rsidP="00F74ACD">
      <w:pPr>
        <w:pStyle w:val="Ttulo5"/>
        <w:numPr>
          <w:ilvl w:val="0"/>
          <w:numId w:val="0"/>
        </w:numPr>
        <w:ind w:left="567"/>
        <w:jc w:val="both"/>
        <w:rPr>
          <w:rFonts w:ascii="Univers" w:hAnsi="Univers" w:cstheme="majorHAnsi"/>
          <w:sz w:val="22"/>
          <w:lang w:val="es-ES"/>
        </w:rPr>
      </w:pPr>
      <w:r>
        <w:rPr>
          <w:rFonts w:ascii="Univers" w:hAnsi="Univers" w:cstheme="majorHAnsi"/>
          <w:sz w:val="22"/>
          <w:lang w:val="es-ES"/>
        </w:rPr>
        <w:t xml:space="preserve">La sucesora deberá comunicar a BBG, tan pronto como sea posible, que se ha producido la sucesión. BBG podrá requerir a la sucesora la documentación necesaria para acreditar que cumple con las condiciones de capacidad y solvencia previstas en este Pliego. </w:t>
      </w:r>
    </w:p>
    <w:p w14:paraId="3FFCBF82" w14:textId="77777777" w:rsidR="0069477E" w:rsidRPr="00DC6D68" w:rsidRDefault="00F336EF" w:rsidP="00F74ACD">
      <w:pPr>
        <w:pStyle w:val="Ttulo1"/>
        <w:tabs>
          <w:tab w:val="clear" w:pos="709"/>
          <w:tab w:val="num" w:pos="567"/>
        </w:tabs>
        <w:ind w:left="567" w:hanging="567"/>
        <w:jc w:val="both"/>
        <w:rPr>
          <w:rFonts w:ascii="Univers" w:hAnsi="Univers" w:cstheme="majorHAnsi"/>
          <w:sz w:val="22"/>
          <w:szCs w:val="22"/>
          <w:lang w:val="es-ES"/>
        </w:rPr>
      </w:pPr>
      <w:bookmarkStart w:id="32" w:name="_Ref509417194"/>
      <w:bookmarkStart w:id="33" w:name="_Toc239172384"/>
      <w:r w:rsidRPr="00DC6D68">
        <w:rPr>
          <w:rFonts w:ascii="Univers" w:hAnsi="Univers" w:cstheme="majorHAnsi"/>
          <w:bCs w:val="0"/>
          <w:sz w:val="22"/>
          <w:szCs w:val="22"/>
          <w:lang w:val="es-ES"/>
        </w:rPr>
        <w:t xml:space="preserve">Publicidad, documentación y régimen de </w:t>
      </w:r>
      <w:r w:rsidR="00355C21" w:rsidRPr="00DC6D68">
        <w:rPr>
          <w:rFonts w:ascii="Univers" w:hAnsi="Univers" w:cstheme="majorHAnsi"/>
          <w:bCs w:val="0"/>
          <w:sz w:val="22"/>
          <w:szCs w:val="22"/>
          <w:lang w:val="es-ES"/>
        </w:rPr>
        <w:t>COMUNICACIONES</w:t>
      </w:r>
      <w:bookmarkEnd w:id="32"/>
      <w:bookmarkEnd w:id="33"/>
    </w:p>
    <w:p w14:paraId="18AB5B60" w14:textId="77777777" w:rsidR="00F34C1D" w:rsidRPr="00F34C1D" w:rsidRDefault="00F336EF" w:rsidP="00F34C1D">
      <w:pPr>
        <w:pStyle w:val="Ttulo5"/>
        <w:numPr>
          <w:ilvl w:val="4"/>
          <w:numId w:val="11"/>
        </w:numPr>
        <w:jc w:val="both"/>
        <w:rPr>
          <w:rFonts w:ascii="Univers" w:hAnsi="Univers" w:cstheme="majorHAnsi"/>
          <w:sz w:val="22"/>
          <w:lang w:val="es-ES"/>
        </w:rPr>
      </w:pPr>
      <w:r w:rsidRPr="00DC6D68">
        <w:rPr>
          <w:rFonts w:ascii="Univers" w:hAnsi="Univers" w:cstheme="majorHAnsi"/>
          <w:b/>
          <w:sz w:val="22"/>
          <w:lang w:val="es-ES"/>
        </w:rPr>
        <w:t>Publicidad y documentación</w:t>
      </w:r>
      <w:r w:rsidRPr="00DC6D68">
        <w:rPr>
          <w:rFonts w:ascii="Univers" w:hAnsi="Univers" w:cstheme="majorHAnsi"/>
          <w:sz w:val="22"/>
          <w:lang w:val="es-ES"/>
        </w:rPr>
        <w:t xml:space="preserve">. La información relativa al presente Contrato </w:t>
      </w:r>
      <w:r w:rsidR="000657E2" w:rsidRPr="00DC6D68">
        <w:rPr>
          <w:rFonts w:ascii="Univers" w:hAnsi="Univers" w:cstheme="majorHAnsi"/>
          <w:sz w:val="22"/>
          <w:lang w:val="es-ES"/>
        </w:rPr>
        <w:t xml:space="preserve">se publicará </w:t>
      </w:r>
      <w:r w:rsidRPr="00DC6D68">
        <w:rPr>
          <w:rFonts w:ascii="Univers" w:hAnsi="Univers" w:cstheme="majorHAnsi"/>
          <w:sz w:val="22"/>
          <w:lang w:val="es-ES"/>
        </w:rPr>
        <w:t>a través de la página web de la Entidad Contratante (“</w:t>
      </w:r>
      <w:r w:rsidRPr="00DC6D68">
        <w:rPr>
          <w:rFonts w:ascii="Univers" w:hAnsi="Univers" w:cstheme="majorHAnsi"/>
          <w:b/>
          <w:sz w:val="22"/>
          <w:lang w:val="es-ES"/>
        </w:rPr>
        <w:t>Página Web</w:t>
      </w:r>
      <w:r w:rsidRPr="00DC6D68">
        <w:rPr>
          <w:rFonts w:ascii="Univers" w:hAnsi="Univers" w:cstheme="majorHAnsi"/>
          <w:sz w:val="22"/>
          <w:lang w:val="es-ES"/>
        </w:rPr>
        <w:t xml:space="preserve">”) </w:t>
      </w:r>
      <w:r w:rsidR="000657E2" w:rsidRPr="00DC6D68">
        <w:rPr>
          <w:rFonts w:ascii="Univers" w:hAnsi="Univers" w:cstheme="majorHAnsi"/>
          <w:sz w:val="22"/>
          <w:lang w:val="es-ES"/>
        </w:rPr>
        <w:t xml:space="preserve">y </w:t>
      </w:r>
      <w:r w:rsidRPr="00DC6D68">
        <w:rPr>
          <w:rFonts w:ascii="Univers" w:hAnsi="Univers" w:cstheme="majorHAnsi"/>
          <w:sz w:val="22"/>
          <w:lang w:val="es-ES"/>
        </w:rPr>
        <w:lastRenderedPageBreak/>
        <w:t>podrá ser consultada en la siguiente dirección electrónica</w:t>
      </w:r>
      <w:r w:rsidR="00F904CF" w:rsidRPr="00DC6D68">
        <w:rPr>
          <w:rFonts w:ascii="Univers" w:hAnsi="Univers" w:cstheme="majorHAnsi"/>
          <w:sz w:val="22"/>
          <w:lang w:val="es-ES"/>
        </w:rPr>
        <w:t>:</w:t>
      </w:r>
      <w:r w:rsidRPr="00DC6D68">
        <w:rPr>
          <w:rFonts w:ascii="Univers" w:hAnsi="Univers" w:cstheme="majorHAnsi"/>
          <w:sz w:val="22"/>
          <w:lang w:val="es-ES"/>
        </w:rPr>
        <w:t xml:space="preserve"> </w:t>
      </w:r>
      <w:hyperlink r:id="rId8" w:history="1">
        <w:r w:rsidR="00F34C1D" w:rsidRPr="00F34C1D">
          <w:rPr>
            <w:rStyle w:val="Hipervnculo"/>
            <w:rFonts w:ascii="Univers" w:hAnsi="Univers" w:cstheme="majorHAnsi"/>
            <w:sz w:val="22"/>
            <w:lang w:val="es-ES"/>
          </w:rPr>
          <w:t>https://bbg.es/licitacion-tht-2026</w:t>
        </w:r>
      </w:hyperlink>
    </w:p>
    <w:p w14:paraId="3FFCBF86" w14:textId="703E37D5" w:rsidR="00F336EF" w:rsidRPr="00F34C1D" w:rsidRDefault="006578BD" w:rsidP="005B1058">
      <w:pPr>
        <w:pStyle w:val="Ttulo5"/>
        <w:numPr>
          <w:ilvl w:val="4"/>
          <w:numId w:val="11"/>
        </w:numPr>
        <w:jc w:val="both"/>
        <w:rPr>
          <w:rFonts w:ascii="Univers" w:hAnsi="Univers" w:cstheme="majorHAnsi"/>
          <w:sz w:val="22"/>
          <w:lang w:val="es-ES"/>
        </w:rPr>
      </w:pPr>
      <w:r w:rsidRPr="00F34C1D">
        <w:rPr>
          <w:rFonts w:ascii="Univers" w:hAnsi="Univers" w:cstheme="majorHAnsi"/>
          <w:sz w:val="22"/>
          <w:lang w:val="es-ES"/>
        </w:rPr>
        <w:t xml:space="preserve"> </w:t>
      </w:r>
      <w:r w:rsidR="00F904CF" w:rsidRPr="00F34C1D">
        <w:rPr>
          <w:rFonts w:ascii="Univers" w:hAnsi="Univers" w:cstheme="majorHAnsi"/>
          <w:sz w:val="22"/>
          <w:lang w:val="es-ES"/>
        </w:rPr>
        <w:t>T</w:t>
      </w:r>
      <w:r w:rsidR="00F336EF" w:rsidRPr="00F34C1D">
        <w:rPr>
          <w:rFonts w:ascii="Univers" w:hAnsi="Univers" w:cstheme="majorHAnsi"/>
          <w:sz w:val="22"/>
          <w:lang w:val="es-ES"/>
        </w:rPr>
        <w:t xml:space="preserve">oda la documentación necesaria para la presente licitación estará a disposición de </w:t>
      </w:r>
      <w:r w:rsidR="00812336" w:rsidRPr="00F34C1D">
        <w:rPr>
          <w:rFonts w:ascii="Univers" w:hAnsi="Univers" w:cstheme="majorHAnsi"/>
          <w:sz w:val="22"/>
          <w:lang w:val="es-ES"/>
        </w:rPr>
        <w:t>las personas interesadas</w:t>
      </w:r>
      <w:r w:rsidR="00F336EF" w:rsidRPr="00F34C1D">
        <w:rPr>
          <w:rFonts w:ascii="Univers" w:hAnsi="Univers" w:cstheme="majorHAnsi"/>
          <w:sz w:val="22"/>
          <w:lang w:val="es-ES"/>
        </w:rPr>
        <w:t xml:space="preserve"> en la Página Web</w:t>
      </w:r>
      <w:r w:rsidR="00F904CF" w:rsidRPr="00F34C1D">
        <w:rPr>
          <w:rFonts w:ascii="Univers" w:hAnsi="Univers" w:cstheme="majorHAnsi"/>
          <w:sz w:val="22"/>
          <w:lang w:val="es-ES"/>
        </w:rPr>
        <w:t>.</w:t>
      </w:r>
      <w:r w:rsidR="00A60B75" w:rsidRPr="00F34C1D">
        <w:rPr>
          <w:rFonts w:ascii="Univers" w:hAnsi="Univers" w:cstheme="majorHAnsi"/>
          <w:sz w:val="22"/>
          <w:lang w:val="es-ES"/>
        </w:rPr>
        <w:t xml:space="preserve"> </w:t>
      </w:r>
    </w:p>
    <w:p w14:paraId="3FFCBF87" w14:textId="710E75E5" w:rsidR="00A22B9F" w:rsidRPr="00DC6D68" w:rsidRDefault="00A22B9F" w:rsidP="0081262F">
      <w:pPr>
        <w:pStyle w:val="Ttulo5"/>
        <w:numPr>
          <w:ilvl w:val="4"/>
          <w:numId w:val="11"/>
        </w:numPr>
        <w:ind w:hanging="567"/>
        <w:jc w:val="both"/>
        <w:rPr>
          <w:rFonts w:ascii="Univers" w:hAnsi="Univers" w:cstheme="majorHAnsi"/>
          <w:sz w:val="22"/>
          <w:lang w:val="es-ES"/>
        </w:rPr>
      </w:pPr>
      <w:r w:rsidRPr="00DC6D68">
        <w:rPr>
          <w:rFonts w:ascii="Univers" w:hAnsi="Univers" w:cstheme="majorHAnsi"/>
          <w:b/>
          <w:sz w:val="22"/>
          <w:lang w:val="es-ES"/>
        </w:rPr>
        <w:t>Régimen de notificaciones</w:t>
      </w:r>
      <w:r w:rsidRPr="00DC6D68">
        <w:rPr>
          <w:rFonts w:ascii="Univers" w:hAnsi="Univers" w:cstheme="majorHAnsi"/>
          <w:sz w:val="22"/>
          <w:lang w:val="es-ES"/>
        </w:rPr>
        <w:t xml:space="preserve">. </w:t>
      </w:r>
      <w:r w:rsidR="0081262F">
        <w:rPr>
          <w:rFonts w:ascii="Univers" w:hAnsi="Univers" w:cstheme="majorHAnsi"/>
          <w:sz w:val="22"/>
          <w:lang w:val="es-ES"/>
        </w:rPr>
        <w:t>E</w:t>
      </w:r>
      <w:r w:rsidR="000657E2" w:rsidRPr="00DC6D68">
        <w:rPr>
          <w:rFonts w:ascii="Univers" w:hAnsi="Univers" w:cstheme="majorHAnsi"/>
          <w:sz w:val="22"/>
          <w:lang w:val="es-ES"/>
        </w:rPr>
        <w:t xml:space="preserve">xcepto donde este Pliego indique lo contrario, </w:t>
      </w:r>
      <w:r w:rsidR="0081262F">
        <w:rPr>
          <w:rFonts w:ascii="Univers" w:hAnsi="Univers" w:cstheme="majorHAnsi"/>
          <w:sz w:val="22"/>
          <w:lang w:val="es-ES"/>
        </w:rPr>
        <w:t xml:space="preserve">con carácter general </w:t>
      </w:r>
      <w:r w:rsidRPr="00DC6D68">
        <w:rPr>
          <w:rFonts w:ascii="Univers" w:hAnsi="Univers" w:cstheme="majorHAnsi"/>
          <w:sz w:val="22"/>
          <w:lang w:val="es-ES"/>
        </w:rPr>
        <w:t>las notificaciones se practicarán por medios electrónicos:</w:t>
      </w:r>
    </w:p>
    <w:p w14:paraId="3FFCBF88" w14:textId="0779153C" w:rsidR="00A22B9F" w:rsidRPr="00DC6D68" w:rsidRDefault="00812336">
      <w:pPr>
        <w:pStyle w:val="Textonivel5"/>
        <w:numPr>
          <w:ilvl w:val="0"/>
          <w:numId w:val="47"/>
        </w:numPr>
        <w:ind w:left="851" w:hanging="284"/>
        <w:jc w:val="both"/>
        <w:rPr>
          <w:rFonts w:ascii="Univers" w:eastAsiaTheme="majorEastAsia" w:hAnsi="Univers" w:cstheme="majorHAnsi"/>
          <w:sz w:val="22"/>
          <w:lang w:val="es-ES"/>
        </w:rPr>
      </w:pPr>
      <w:r w:rsidRPr="00DC6D68">
        <w:rPr>
          <w:rFonts w:ascii="Univers" w:eastAsiaTheme="majorEastAsia" w:hAnsi="Univers" w:cstheme="majorHAnsi"/>
          <w:sz w:val="22"/>
          <w:lang w:val="es-ES"/>
        </w:rPr>
        <w:t>Las empresas licitadoras</w:t>
      </w:r>
      <w:r w:rsidR="00A22B9F" w:rsidRPr="00DC6D68">
        <w:rPr>
          <w:rFonts w:ascii="Univers" w:eastAsiaTheme="majorEastAsia" w:hAnsi="Univers" w:cstheme="majorHAnsi"/>
          <w:sz w:val="22"/>
          <w:lang w:val="es-ES"/>
        </w:rPr>
        <w:t xml:space="preserve"> deberán indicar en su oferta una dirección de correo electrónico a efectos de notificaciones</w:t>
      </w:r>
      <w:r w:rsidR="009D369F">
        <w:rPr>
          <w:rFonts w:ascii="Univers" w:eastAsiaTheme="majorEastAsia" w:hAnsi="Univers" w:cstheme="majorHAnsi"/>
          <w:sz w:val="22"/>
          <w:lang w:val="es-ES"/>
        </w:rPr>
        <w:t xml:space="preserve">. </w:t>
      </w:r>
    </w:p>
    <w:p w14:paraId="3FFCBF89" w14:textId="2DF69090" w:rsidR="00A22B9F" w:rsidRPr="00DC6D68" w:rsidRDefault="000657E2">
      <w:pPr>
        <w:pStyle w:val="Textonivel5"/>
        <w:numPr>
          <w:ilvl w:val="0"/>
          <w:numId w:val="47"/>
        </w:numPr>
        <w:ind w:left="851" w:hanging="284"/>
        <w:jc w:val="both"/>
        <w:rPr>
          <w:rFonts w:ascii="Univers" w:eastAsiaTheme="majorEastAsia" w:hAnsi="Univers" w:cstheme="majorHAnsi"/>
          <w:sz w:val="22"/>
          <w:lang w:val="es-ES"/>
        </w:rPr>
      </w:pPr>
      <w:r w:rsidRPr="00DC6D68">
        <w:rPr>
          <w:rFonts w:ascii="Univers" w:eastAsiaTheme="majorEastAsia" w:hAnsi="Univers" w:cstheme="majorHAnsi"/>
          <w:sz w:val="22"/>
          <w:lang w:val="es-ES"/>
        </w:rPr>
        <w:t>La notificación se entenderá realizada en la fecha de envío de la misma por BBG siempre que se haya enviado a la dirección de correo electrónic</w:t>
      </w:r>
      <w:r w:rsidR="00D366A2">
        <w:rPr>
          <w:rFonts w:ascii="Univers" w:eastAsiaTheme="majorEastAsia" w:hAnsi="Univers" w:cstheme="majorHAnsi"/>
          <w:sz w:val="22"/>
          <w:lang w:val="es-ES"/>
        </w:rPr>
        <w:t>o</w:t>
      </w:r>
      <w:r w:rsidRPr="00DC6D68">
        <w:rPr>
          <w:rFonts w:ascii="Univers" w:eastAsiaTheme="majorEastAsia" w:hAnsi="Univers" w:cstheme="majorHAnsi"/>
          <w:sz w:val="22"/>
          <w:lang w:val="es-ES"/>
        </w:rPr>
        <w:t xml:space="preserve"> indicada por </w:t>
      </w:r>
      <w:r w:rsidR="00812336" w:rsidRPr="00DC6D68">
        <w:rPr>
          <w:rFonts w:ascii="Univers" w:eastAsiaTheme="majorEastAsia" w:hAnsi="Univers" w:cstheme="majorHAnsi"/>
          <w:sz w:val="22"/>
          <w:lang w:val="es-ES"/>
        </w:rPr>
        <w:t xml:space="preserve">las empresas licitadoras </w:t>
      </w:r>
      <w:r w:rsidRPr="00DC6D68">
        <w:rPr>
          <w:rFonts w:ascii="Univers" w:eastAsiaTheme="majorEastAsia" w:hAnsi="Univers" w:cstheme="majorHAnsi"/>
          <w:sz w:val="22"/>
          <w:lang w:val="es-ES"/>
        </w:rPr>
        <w:t xml:space="preserve">en su oferta. </w:t>
      </w:r>
    </w:p>
    <w:p w14:paraId="3FFCBF8A" w14:textId="77777777" w:rsidR="00CC5365" w:rsidRPr="00DC6D68" w:rsidRDefault="00A22B9F">
      <w:pPr>
        <w:pStyle w:val="Textonivel5"/>
        <w:numPr>
          <w:ilvl w:val="0"/>
          <w:numId w:val="47"/>
        </w:numPr>
        <w:ind w:left="851" w:hanging="284"/>
        <w:jc w:val="both"/>
        <w:rPr>
          <w:rFonts w:ascii="Univers" w:eastAsiaTheme="majorEastAsia" w:hAnsi="Univers" w:cstheme="majorHAnsi"/>
          <w:sz w:val="22"/>
          <w:lang w:val="es-ES"/>
        </w:rPr>
      </w:pPr>
      <w:r w:rsidRPr="00DC6D68">
        <w:rPr>
          <w:rFonts w:ascii="Univers" w:eastAsiaTheme="majorEastAsia" w:hAnsi="Univers" w:cstheme="majorHAnsi"/>
          <w:sz w:val="22"/>
          <w:lang w:val="es-ES"/>
        </w:rPr>
        <w:t xml:space="preserve">En las notificaciones se podrán adjuntar copias escaneadas de los documentos objeto de notificación. </w:t>
      </w:r>
      <w:r w:rsidR="00812336" w:rsidRPr="00DC6D68">
        <w:rPr>
          <w:rFonts w:ascii="Univers" w:eastAsiaTheme="majorEastAsia" w:hAnsi="Univers" w:cstheme="majorHAnsi"/>
          <w:sz w:val="22"/>
          <w:lang w:val="es-ES"/>
        </w:rPr>
        <w:t>Las personas interesadas</w:t>
      </w:r>
      <w:r w:rsidRPr="00DC6D68">
        <w:rPr>
          <w:rFonts w:ascii="Univers" w:eastAsiaTheme="majorEastAsia" w:hAnsi="Univers" w:cstheme="majorHAnsi"/>
          <w:sz w:val="22"/>
          <w:lang w:val="es-ES"/>
        </w:rPr>
        <w:t xml:space="preserve"> podrán acceder en cualquier momento al documento original y solicitar copia sellada.</w:t>
      </w:r>
    </w:p>
    <w:p w14:paraId="1F431EBB" w14:textId="39982E8E" w:rsidR="00A53AC7" w:rsidRPr="005832F8" w:rsidRDefault="00A53AC7" w:rsidP="00597330">
      <w:pPr>
        <w:pStyle w:val="Ttulo5"/>
        <w:numPr>
          <w:ilvl w:val="4"/>
          <w:numId w:val="8"/>
        </w:numPr>
        <w:ind w:hanging="567"/>
        <w:jc w:val="both"/>
        <w:rPr>
          <w:rFonts w:ascii="Univers" w:hAnsi="Univers" w:cstheme="majorHAnsi"/>
          <w:sz w:val="22"/>
          <w:lang w:val="es-ES"/>
        </w:rPr>
      </w:pPr>
      <w:bookmarkStart w:id="34" w:name="_Ref509417186"/>
      <w:r w:rsidRPr="005832F8">
        <w:rPr>
          <w:rFonts w:ascii="Univers" w:hAnsi="Univers" w:cstheme="majorHAnsi"/>
          <w:b/>
          <w:sz w:val="22"/>
          <w:lang w:val="es-ES"/>
        </w:rPr>
        <w:t>Comunicaciones a BBG</w:t>
      </w:r>
      <w:r w:rsidRPr="005832F8">
        <w:rPr>
          <w:rFonts w:ascii="Univers" w:hAnsi="Univers" w:cstheme="majorHAnsi"/>
          <w:sz w:val="22"/>
          <w:lang w:val="es-ES"/>
        </w:rPr>
        <w:t>. Sin perjuicio de lo establecido para la presentación de proposiciones, las comunicaciones de las empresas Licitadoras a BBG en relación con este Contrato se realizarán en la dirección de correo electrónico “</w:t>
      </w:r>
      <w:hyperlink r:id="rId9" w:history="1">
        <w:r w:rsidRPr="005832F8">
          <w:rPr>
            <w:rStyle w:val="Hipervnculo"/>
            <w:rFonts w:ascii="Univers" w:hAnsi="Univers"/>
            <w:sz w:val="22"/>
            <w:lang w:val="es-ES"/>
          </w:rPr>
          <w:t>licitacionesbbg@bbg.es</w:t>
        </w:r>
      </w:hyperlink>
      <w:r w:rsidRPr="005832F8">
        <w:rPr>
          <w:rFonts w:ascii="Univers" w:hAnsi="Univers"/>
          <w:sz w:val="22"/>
          <w:lang w:val="es-ES"/>
        </w:rPr>
        <w:t>.</w:t>
      </w:r>
      <w:r w:rsidRPr="005832F8">
        <w:rPr>
          <w:rFonts w:ascii="Univers" w:hAnsi="Univers" w:cstheme="majorHAnsi"/>
          <w:sz w:val="22"/>
          <w:lang w:val="es-ES"/>
        </w:rPr>
        <w:t xml:space="preserve">” indicando en el asunto </w:t>
      </w:r>
      <w:r w:rsidRPr="005832F8">
        <w:rPr>
          <w:rFonts w:ascii="Univers" w:hAnsi="Univers"/>
          <w:sz w:val="22"/>
          <w:lang w:val="es-ES"/>
        </w:rPr>
        <w:t xml:space="preserve">“Contrato de </w:t>
      </w:r>
      <w:r>
        <w:rPr>
          <w:rFonts w:ascii="Univers" w:hAnsi="Univers"/>
          <w:sz w:val="22"/>
          <w:lang w:val="es-ES"/>
        </w:rPr>
        <w:t>Suministro THT</w:t>
      </w:r>
      <w:r w:rsidRPr="005832F8">
        <w:rPr>
          <w:rFonts w:ascii="Univers" w:hAnsi="Univers"/>
          <w:sz w:val="22"/>
          <w:lang w:val="es-ES"/>
        </w:rPr>
        <w:t>”</w:t>
      </w:r>
      <w:bookmarkEnd w:id="34"/>
      <w:r w:rsidRPr="005832F8">
        <w:rPr>
          <w:rFonts w:ascii="Univers" w:hAnsi="Univers" w:cstheme="majorHAnsi"/>
          <w:sz w:val="22"/>
          <w:lang w:val="es-ES"/>
        </w:rPr>
        <w:t>. Si fuese necesario modificar la dirección de correo, sería convenientemente informado en la Página Web por parte de BBG.</w:t>
      </w:r>
    </w:p>
    <w:p w14:paraId="3FFCBF8C" w14:textId="77777777" w:rsidR="00C77806" w:rsidRPr="00DC6D68" w:rsidRDefault="00DE743B" w:rsidP="0034633D">
      <w:pPr>
        <w:pStyle w:val="Ttulo1"/>
        <w:tabs>
          <w:tab w:val="clear" w:pos="709"/>
          <w:tab w:val="num" w:pos="567"/>
        </w:tabs>
        <w:ind w:left="567" w:hanging="567"/>
        <w:jc w:val="both"/>
        <w:rPr>
          <w:rFonts w:ascii="Univers" w:hAnsi="Univers"/>
          <w:sz w:val="22"/>
          <w:szCs w:val="22"/>
          <w:lang w:val="es-ES"/>
        </w:rPr>
      </w:pPr>
      <w:bookmarkStart w:id="35" w:name="_Toc239172385"/>
      <w:r w:rsidRPr="00DC6D68">
        <w:rPr>
          <w:rFonts w:ascii="Univers" w:hAnsi="Univers"/>
          <w:sz w:val="22"/>
          <w:szCs w:val="22"/>
          <w:lang w:val="es-ES"/>
        </w:rPr>
        <w:t>presentación y contenido de las proposiciones por l</w:t>
      </w:r>
      <w:r w:rsidR="00341F19" w:rsidRPr="00DC6D68">
        <w:rPr>
          <w:rFonts w:ascii="Univers" w:hAnsi="Univers"/>
          <w:sz w:val="22"/>
          <w:szCs w:val="22"/>
          <w:lang w:val="es-ES"/>
        </w:rPr>
        <w:t>AS ENTIDADES LICITADORAS</w:t>
      </w:r>
      <w:bookmarkEnd w:id="35"/>
    </w:p>
    <w:p w14:paraId="3FFCBF8D" w14:textId="084588E3" w:rsidR="00813318" w:rsidRDefault="00123CF4" w:rsidP="0034633D">
      <w:pPr>
        <w:pStyle w:val="Ttulo2"/>
        <w:tabs>
          <w:tab w:val="num" w:pos="567"/>
        </w:tabs>
        <w:ind w:left="567" w:hanging="567"/>
        <w:rPr>
          <w:rFonts w:ascii="Univers" w:hAnsi="Univers"/>
          <w:sz w:val="22"/>
          <w:szCs w:val="22"/>
          <w:lang w:val="es-ES"/>
        </w:rPr>
      </w:pPr>
      <w:bookmarkStart w:id="36" w:name="_Toc239172386"/>
      <w:r w:rsidRPr="00DC6D68">
        <w:rPr>
          <w:rFonts w:ascii="Univers" w:hAnsi="Univers"/>
          <w:sz w:val="22"/>
          <w:szCs w:val="22"/>
          <w:lang w:val="es-ES"/>
        </w:rPr>
        <w:t xml:space="preserve">Lugar </w:t>
      </w:r>
      <w:r w:rsidR="008C6EDF" w:rsidRPr="00DC6D68">
        <w:rPr>
          <w:rFonts w:ascii="Univers" w:hAnsi="Univers"/>
          <w:sz w:val="22"/>
          <w:szCs w:val="22"/>
          <w:lang w:val="es-ES"/>
        </w:rPr>
        <w:t xml:space="preserve">y fecha </w:t>
      </w:r>
      <w:r w:rsidRPr="00DC6D68">
        <w:rPr>
          <w:rFonts w:ascii="Univers" w:hAnsi="Univers"/>
          <w:sz w:val="22"/>
          <w:szCs w:val="22"/>
          <w:lang w:val="es-ES"/>
        </w:rPr>
        <w:t>de p</w:t>
      </w:r>
      <w:r w:rsidR="00813318" w:rsidRPr="00DC6D68">
        <w:rPr>
          <w:rFonts w:ascii="Univers" w:hAnsi="Univers"/>
          <w:sz w:val="22"/>
          <w:szCs w:val="22"/>
          <w:lang w:val="es-ES"/>
        </w:rPr>
        <w:t>resentación de proposiciones</w:t>
      </w:r>
      <w:bookmarkEnd w:id="36"/>
    </w:p>
    <w:p w14:paraId="3E794842" w14:textId="51F56709" w:rsidR="006578BD" w:rsidRPr="00DC6D68" w:rsidRDefault="00813318" w:rsidP="006578BD">
      <w:pPr>
        <w:pStyle w:val="Ttulo5"/>
        <w:numPr>
          <w:ilvl w:val="4"/>
          <w:numId w:val="15"/>
        </w:numPr>
        <w:jc w:val="both"/>
        <w:rPr>
          <w:rFonts w:ascii="Univers" w:hAnsi="Univers" w:cstheme="majorHAnsi"/>
          <w:sz w:val="22"/>
          <w:lang w:val="es-ES"/>
        </w:rPr>
      </w:pPr>
      <w:r w:rsidRPr="00DC6D68">
        <w:rPr>
          <w:rFonts w:ascii="Univers" w:hAnsi="Univers" w:cstheme="majorHAnsi"/>
          <w:sz w:val="22"/>
          <w:lang w:val="es-ES"/>
        </w:rPr>
        <w:t xml:space="preserve">Las proposiciones se presentarán </w:t>
      </w:r>
      <w:r w:rsidR="00F51625">
        <w:rPr>
          <w:rFonts w:ascii="Univers" w:hAnsi="Univers" w:cstheme="majorHAnsi"/>
          <w:sz w:val="22"/>
          <w:lang w:val="es-ES"/>
        </w:rPr>
        <w:t xml:space="preserve">a la atención de Raquel Vázquez, Jefa de </w:t>
      </w:r>
      <w:r w:rsidR="00406863">
        <w:rPr>
          <w:rFonts w:ascii="Univers" w:hAnsi="Univers" w:cstheme="majorHAnsi"/>
          <w:sz w:val="22"/>
          <w:lang w:val="es-ES"/>
        </w:rPr>
        <w:t xml:space="preserve">Operaciones y </w:t>
      </w:r>
      <w:r w:rsidR="00F51625">
        <w:rPr>
          <w:rFonts w:ascii="Univers" w:hAnsi="Univers" w:cstheme="majorHAnsi"/>
          <w:sz w:val="22"/>
          <w:lang w:val="es-ES"/>
        </w:rPr>
        <w:t>Mantenimiento en BBG</w:t>
      </w:r>
      <w:r w:rsidR="00597330">
        <w:rPr>
          <w:rFonts w:ascii="Univers" w:hAnsi="Univers" w:cstheme="majorHAnsi"/>
          <w:sz w:val="22"/>
          <w:lang w:val="es-ES"/>
        </w:rPr>
        <w:t>,</w:t>
      </w:r>
      <w:r w:rsidR="001A25D2">
        <w:rPr>
          <w:rFonts w:ascii="Univers" w:hAnsi="Univers" w:cstheme="majorHAnsi"/>
          <w:sz w:val="22"/>
          <w:lang w:val="es-ES"/>
        </w:rPr>
        <w:t xml:space="preserve"> </w:t>
      </w:r>
      <w:r w:rsidR="006578BD">
        <w:rPr>
          <w:rFonts w:ascii="Univers" w:hAnsi="Univers" w:cstheme="majorHAnsi"/>
          <w:sz w:val="22"/>
          <w:lang w:val="es-ES"/>
        </w:rPr>
        <w:t>a través del medio señalado</w:t>
      </w:r>
      <w:r w:rsidR="006578BD" w:rsidRPr="00DC6D68">
        <w:rPr>
          <w:rFonts w:ascii="Univers" w:hAnsi="Univers" w:cstheme="majorHAnsi"/>
          <w:sz w:val="22"/>
          <w:lang w:val="es-ES"/>
        </w:rPr>
        <w:t xml:space="preserve"> en el anuncio de licitación publicado en el Diario Oficial de la Unión Europea y en la Página Web</w:t>
      </w:r>
      <w:r w:rsidR="006578BD">
        <w:rPr>
          <w:rFonts w:ascii="Univers" w:hAnsi="Univers" w:cstheme="majorHAnsi"/>
          <w:sz w:val="22"/>
          <w:lang w:val="es-ES"/>
        </w:rPr>
        <w:t xml:space="preserve">. </w:t>
      </w:r>
    </w:p>
    <w:p w14:paraId="6577E757" w14:textId="0C1D63DA" w:rsidR="001A25D2" w:rsidRPr="001A25D2" w:rsidRDefault="006578BD" w:rsidP="001A25D2">
      <w:pPr>
        <w:pStyle w:val="Ttulo5"/>
        <w:numPr>
          <w:ilvl w:val="4"/>
          <w:numId w:val="15"/>
        </w:numPr>
        <w:jc w:val="both"/>
        <w:rPr>
          <w:rFonts w:ascii="Univers" w:hAnsi="Univers" w:cstheme="majorHAnsi"/>
          <w:sz w:val="22"/>
          <w:lang w:val="es-ES"/>
        </w:rPr>
      </w:pPr>
      <w:r>
        <w:rPr>
          <w:rFonts w:ascii="Univers" w:hAnsi="Univers" w:cstheme="majorHAnsi"/>
          <w:sz w:val="22"/>
          <w:lang w:val="es-ES"/>
        </w:rPr>
        <w:lastRenderedPageBreak/>
        <w:t xml:space="preserve">La presentación se hará mediante correo electrónico enviado a la dirección </w:t>
      </w:r>
      <w:bookmarkStart w:id="37" w:name="OLE_LINK3"/>
      <w:r>
        <w:fldChar w:fldCharType="begin"/>
      </w:r>
      <w:r w:rsidRPr="00001136">
        <w:rPr>
          <w:lang w:val="es-ES"/>
        </w:rPr>
        <w:instrText>HYPERLINK "mailto:licitacionesbbg@bbg.es"</w:instrText>
      </w:r>
      <w:r>
        <w:fldChar w:fldCharType="separate"/>
      </w:r>
      <w:r w:rsidRPr="001A25D2">
        <w:rPr>
          <w:rStyle w:val="Hipervnculo"/>
          <w:rFonts w:ascii="Univers" w:hAnsi="Univers"/>
          <w:sz w:val="22"/>
          <w:lang w:val="es-ES"/>
        </w:rPr>
        <w:t>licitacionesbbg@bbg.es</w:t>
      </w:r>
      <w:r>
        <w:fldChar w:fldCharType="end"/>
      </w:r>
      <w:bookmarkEnd w:id="37"/>
      <w:r>
        <w:rPr>
          <w:rFonts w:ascii="Univers" w:hAnsi="Univers" w:cstheme="majorHAnsi"/>
          <w:sz w:val="22"/>
          <w:lang w:val="es-ES"/>
        </w:rPr>
        <w:t xml:space="preserve"> e incluirá </w:t>
      </w:r>
      <w:r w:rsidR="001A25D2">
        <w:rPr>
          <w:rFonts w:ascii="Univers" w:hAnsi="Univers"/>
          <w:sz w:val="22"/>
          <w:lang w:val="es-ES"/>
        </w:rPr>
        <w:t xml:space="preserve">como “asunto” </w:t>
      </w:r>
      <w:r w:rsidR="00811506" w:rsidRPr="001A25D2">
        <w:rPr>
          <w:rFonts w:ascii="Univers" w:hAnsi="Univers"/>
          <w:sz w:val="22"/>
          <w:lang w:val="es-ES"/>
        </w:rPr>
        <w:t>“</w:t>
      </w:r>
      <w:r w:rsidR="001A25D2" w:rsidRPr="001A25D2">
        <w:rPr>
          <w:rFonts w:ascii="Univers" w:hAnsi="Univers"/>
          <w:sz w:val="22"/>
          <w:lang w:val="es-ES"/>
        </w:rPr>
        <w:t>Contrato de Suministro THT</w:t>
      </w:r>
      <w:r w:rsidR="00811506" w:rsidRPr="001A25D2">
        <w:rPr>
          <w:rFonts w:ascii="Univers" w:hAnsi="Univers"/>
          <w:sz w:val="22"/>
          <w:lang w:val="es-ES"/>
        </w:rPr>
        <w:t>”, seguido de la razón social de la empresa licitadora</w:t>
      </w:r>
      <w:r w:rsidR="001A25D2">
        <w:rPr>
          <w:rFonts w:ascii="Univers" w:hAnsi="Univers"/>
          <w:sz w:val="22"/>
          <w:lang w:val="es-ES"/>
        </w:rPr>
        <w:t>.</w:t>
      </w:r>
    </w:p>
    <w:p w14:paraId="2E407067" w14:textId="377B3317" w:rsidR="001A25D2" w:rsidRPr="005832F8" w:rsidRDefault="001A25D2" w:rsidP="001A25D2">
      <w:pPr>
        <w:pStyle w:val="Ttulo5"/>
        <w:numPr>
          <w:ilvl w:val="4"/>
          <w:numId w:val="8"/>
        </w:numPr>
        <w:jc w:val="both"/>
        <w:rPr>
          <w:rFonts w:ascii="Univers" w:hAnsi="Univers" w:cstheme="majorHAnsi"/>
          <w:sz w:val="22"/>
          <w:lang w:val="es-ES"/>
        </w:rPr>
      </w:pPr>
      <w:r w:rsidRPr="005832F8">
        <w:rPr>
          <w:rFonts w:ascii="Univers" w:hAnsi="Univers"/>
          <w:sz w:val="22"/>
          <w:lang w:val="es-ES"/>
        </w:rPr>
        <w:t xml:space="preserve">El cuerpo del correo electrónico incluirá la manifestación de la Licitadora de participar en la licitación del presente Contrato, mediante la presentación de su proposición. </w:t>
      </w:r>
    </w:p>
    <w:p w14:paraId="1AE08856" w14:textId="7810DFF1" w:rsidR="00327394" w:rsidRPr="006578BD" w:rsidRDefault="001A25D2" w:rsidP="0077280F">
      <w:pPr>
        <w:pStyle w:val="Ttulo5"/>
        <w:numPr>
          <w:ilvl w:val="4"/>
          <w:numId w:val="8"/>
        </w:numPr>
        <w:ind w:hanging="567"/>
        <w:jc w:val="both"/>
        <w:rPr>
          <w:rFonts w:ascii="Univers" w:hAnsi="Univers" w:cstheme="majorHAnsi"/>
          <w:sz w:val="22"/>
          <w:lang w:val="es-ES"/>
        </w:rPr>
      </w:pPr>
      <w:r w:rsidRPr="005832F8">
        <w:rPr>
          <w:rFonts w:ascii="Univers" w:hAnsi="Univers"/>
          <w:sz w:val="22"/>
          <w:lang w:val="es-ES"/>
        </w:rPr>
        <w:t xml:space="preserve">La documentación que conforma la proposición de las Licitadoras deberá presentarse en los siguientes términos: </w:t>
      </w:r>
    </w:p>
    <w:p w14:paraId="0FE15B4D" w14:textId="77777777" w:rsidR="001A25D2" w:rsidRDefault="00327394">
      <w:pPr>
        <w:pStyle w:val="Ttulo5"/>
        <w:numPr>
          <w:ilvl w:val="0"/>
          <w:numId w:val="59"/>
        </w:numPr>
        <w:ind w:left="851" w:hanging="284"/>
        <w:jc w:val="both"/>
        <w:rPr>
          <w:rFonts w:ascii="Univers" w:hAnsi="Univers"/>
          <w:sz w:val="22"/>
          <w:lang w:val="es-ES"/>
        </w:rPr>
      </w:pPr>
      <w:r>
        <w:rPr>
          <w:rFonts w:ascii="Univers" w:hAnsi="Univers"/>
          <w:sz w:val="22"/>
          <w:lang w:val="es-ES"/>
        </w:rPr>
        <w:t xml:space="preserve">Se presentará una Carpeta ZIP, por cada uno de los sobres que se indican en la cláusula 7.3. </w:t>
      </w:r>
    </w:p>
    <w:p w14:paraId="00F3BC33" w14:textId="47BC2208" w:rsidR="001A25D2" w:rsidRDefault="00327394">
      <w:pPr>
        <w:pStyle w:val="Ttulo5"/>
        <w:numPr>
          <w:ilvl w:val="0"/>
          <w:numId w:val="59"/>
        </w:numPr>
        <w:ind w:left="851" w:hanging="284"/>
        <w:jc w:val="both"/>
        <w:rPr>
          <w:rFonts w:ascii="Univers" w:hAnsi="Univers"/>
          <w:sz w:val="22"/>
          <w:lang w:val="es-ES"/>
        </w:rPr>
      </w:pPr>
      <w:r w:rsidRPr="001A25D2">
        <w:rPr>
          <w:rFonts w:ascii="Univers" w:hAnsi="Univers"/>
          <w:sz w:val="22"/>
          <w:lang w:val="es-ES"/>
        </w:rPr>
        <w:t>En caso de que por el tamaño de las Carpetas ZIP</w:t>
      </w:r>
      <w:r w:rsidR="00811506" w:rsidRPr="001A25D2">
        <w:rPr>
          <w:rFonts w:ascii="Univers" w:hAnsi="Univers"/>
          <w:sz w:val="22"/>
          <w:lang w:val="es-ES"/>
        </w:rPr>
        <w:t xml:space="preserve"> o por cualquier otra razón informática</w:t>
      </w:r>
      <w:r w:rsidR="00FB79F6" w:rsidRPr="001A25D2">
        <w:rPr>
          <w:rFonts w:ascii="Univers" w:hAnsi="Univers"/>
          <w:sz w:val="22"/>
          <w:lang w:val="es-ES"/>
        </w:rPr>
        <w:t xml:space="preserve">, la presentación </w:t>
      </w:r>
      <w:r w:rsidRPr="001A25D2">
        <w:rPr>
          <w:rFonts w:ascii="Univers" w:hAnsi="Univers"/>
          <w:sz w:val="22"/>
          <w:lang w:val="es-ES"/>
        </w:rPr>
        <w:t>no pueda realizarse en un único correo electrónico, las Carpetas ZIP de cada uno de los sobres se presentarán en un enlace de “</w:t>
      </w:r>
      <w:r w:rsidRPr="001A25D2">
        <w:rPr>
          <w:rFonts w:ascii="Univers" w:hAnsi="Univers"/>
          <w:i/>
          <w:sz w:val="22"/>
          <w:lang w:val="es-ES"/>
        </w:rPr>
        <w:t>wetransfer</w:t>
      </w:r>
      <w:r w:rsidRPr="001A25D2">
        <w:rPr>
          <w:rFonts w:ascii="Univers" w:hAnsi="Univers"/>
          <w:sz w:val="22"/>
          <w:lang w:val="es-ES"/>
        </w:rPr>
        <w:t>”</w:t>
      </w:r>
      <w:r w:rsidR="00A14C51" w:rsidRPr="001A25D2">
        <w:rPr>
          <w:rFonts w:ascii="Univers" w:hAnsi="Univers"/>
          <w:sz w:val="22"/>
          <w:lang w:val="es-ES"/>
        </w:rPr>
        <w:t>, “</w:t>
      </w:r>
      <w:r w:rsidR="00A14C51" w:rsidRPr="001A25D2">
        <w:rPr>
          <w:rFonts w:ascii="Univers" w:hAnsi="Univers"/>
          <w:i/>
          <w:sz w:val="22"/>
          <w:lang w:val="es-ES"/>
        </w:rPr>
        <w:t>sharefile</w:t>
      </w:r>
      <w:r w:rsidR="00A14C51" w:rsidRPr="001A25D2">
        <w:rPr>
          <w:rFonts w:ascii="Univers" w:hAnsi="Univers"/>
          <w:sz w:val="22"/>
          <w:lang w:val="es-ES"/>
        </w:rPr>
        <w:t>”</w:t>
      </w:r>
      <w:r w:rsidRPr="001A25D2">
        <w:rPr>
          <w:rFonts w:ascii="Univers" w:hAnsi="Univers"/>
          <w:sz w:val="22"/>
          <w:lang w:val="es-ES"/>
        </w:rPr>
        <w:t xml:space="preserve"> </w:t>
      </w:r>
      <w:r w:rsidR="001A25D2" w:rsidRPr="005832F8">
        <w:rPr>
          <w:rFonts w:ascii="Univers" w:hAnsi="Univers"/>
          <w:sz w:val="22"/>
          <w:lang w:val="es-ES"/>
        </w:rPr>
        <w:t>“</w:t>
      </w:r>
      <w:r w:rsidR="001A25D2" w:rsidRPr="005832F8">
        <w:rPr>
          <w:rFonts w:ascii="Univers" w:hAnsi="Univers"/>
          <w:i/>
          <w:iCs/>
          <w:sz w:val="22"/>
          <w:lang w:val="es-ES"/>
        </w:rPr>
        <w:t>OneDrive</w:t>
      </w:r>
      <w:r w:rsidR="001A25D2" w:rsidRPr="005832F8">
        <w:rPr>
          <w:rFonts w:ascii="Univers" w:hAnsi="Univers"/>
          <w:sz w:val="22"/>
          <w:lang w:val="es-ES"/>
        </w:rPr>
        <w:t>“</w:t>
      </w:r>
      <w:r w:rsidR="00597330">
        <w:rPr>
          <w:rFonts w:ascii="Univers" w:hAnsi="Univers"/>
          <w:sz w:val="22"/>
          <w:lang w:val="es-ES"/>
        </w:rPr>
        <w:t xml:space="preserve"> </w:t>
      </w:r>
      <w:r w:rsidR="001A25D2" w:rsidRPr="005832F8">
        <w:rPr>
          <w:rFonts w:ascii="Univers" w:hAnsi="Univers"/>
          <w:sz w:val="22"/>
          <w:lang w:val="es-ES"/>
        </w:rPr>
        <w:t>o medio equivalente de acceso sin coste ni habilitación previa para la Entidad Contratante</w:t>
      </w:r>
      <w:r w:rsidR="00811506" w:rsidRPr="001A25D2">
        <w:rPr>
          <w:rFonts w:ascii="Univers" w:hAnsi="Univers"/>
          <w:sz w:val="22"/>
          <w:lang w:val="es-ES"/>
        </w:rPr>
        <w:t xml:space="preserve">. </w:t>
      </w:r>
    </w:p>
    <w:p w14:paraId="6A8D5889" w14:textId="77777777" w:rsidR="001A25D2" w:rsidRDefault="00811506">
      <w:pPr>
        <w:pStyle w:val="Ttulo5"/>
        <w:numPr>
          <w:ilvl w:val="0"/>
          <w:numId w:val="59"/>
        </w:numPr>
        <w:ind w:left="851" w:hanging="284"/>
        <w:jc w:val="both"/>
        <w:rPr>
          <w:rFonts w:ascii="Univers" w:hAnsi="Univers"/>
          <w:sz w:val="22"/>
          <w:lang w:val="es-ES"/>
        </w:rPr>
      </w:pPr>
      <w:r w:rsidRPr="001A25D2">
        <w:rPr>
          <w:rFonts w:ascii="Univers" w:hAnsi="Univers"/>
          <w:sz w:val="22"/>
          <w:lang w:val="es-ES"/>
        </w:rPr>
        <w:t xml:space="preserve">Cada Carpeta ZIP contendrá una contraseña. </w:t>
      </w:r>
      <w:r w:rsidR="007E3DA0" w:rsidRPr="001A25D2">
        <w:rPr>
          <w:rFonts w:ascii="Univers" w:hAnsi="Univers"/>
          <w:sz w:val="22"/>
          <w:lang w:val="es-ES"/>
        </w:rPr>
        <w:t>La Entidad Contratante solicitará la contraseña a la empresa licitadora</w:t>
      </w:r>
      <w:r w:rsidR="00F51625" w:rsidRPr="001A25D2">
        <w:rPr>
          <w:rFonts w:ascii="Univers" w:hAnsi="Univers"/>
          <w:sz w:val="22"/>
          <w:lang w:val="es-ES"/>
        </w:rPr>
        <w:t xml:space="preserve"> mediante correo electrónico que la Entidad Contratante dirigirá a la dirección desde donde se haya recibido la proposición el mismo día previsto </w:t>
      </w:r>
      <w:r w:rsidR="007E3DA0" w:rsidRPr="001A25D2">
        <w:rPr>
          <w:rFonts w:ascii="Univers" w:hAnsi="Univers"/>
          <w:sz w:val="22"/>
          <w:lang w:val="es-ES"/>
        </w:rPr>
        <w:t>para la apertura de los sobres.</w:t>
      </w:r>
      <w:r w:rsidR="00B21AE6" w:rsidRPr="001A25D2">
        <w:rPr>
          <w:rFonts w:ascii="Univers" w:hAnsi="Univers"/>
          <w:sz w:val="22"/>
          <w:lang w:val="es-ES"/>
        </w:rPr>
        <w:t xml:space="preserve"> </w:t>
      </w:r>
    </w:p>
    <w:p w14:paraId="6775900C" w14:textId="37DB13A4" w:rsidR="00811506" w:rsidRPr="001A25D2" w:rsidRDefault="00811506">
      <w:pPr>
        <w:pStyle w:val="Ttulo5"/>
        <w:numPr>
          <w:ilvl w:val="0"/>
          <w:numId w:val="59"/>
        </w:numPr>
        <w:ind w:left="851" w:hanging="284"/>
        <w:jc w:val="both"/>
        <w:rPr>
          <w:rFonts w:ascii="Univers" w:hAnsi="Univers"/>
          <w:sz w:val="22"/>
          <w:lang w:val="es-ES"/>
        </w:rPr>
      </w:pPr>
      <w:r w:rsidRPr="001A25D2">
        <w:rPr>
          <w:rFonts w:ascii="Univers" w:hAnsi="Univers"/>
          <w:sz w:val="22"/>
          <w:lang w:val="es-ES"/>
        </w:rPr>
        <w:t>Los documentos incluidos en cada Carpeta ZIP se encontrarán en formato PDF.</w:t>
      </w:r>
    </w:p>
    <w:p w14:paraId="1E719ECA" w14:textId="77777777" w:rsidR="00534118" w:rsidRDefault="00534118" w:rsidP="0077280F">
      <w:pPr>
        <w:pStyle w:val="Ttulo5"/>
        <w:numPr>
          <w:ilvl w:val="4"/>
          <w:numId w:val="15"/>
        </w:numPr>
        <w:ind w:hanging="567"/>
        <w:jc w:val="both"/>
        <w:rPr>
          <w:rFonts w:ascii="Univers" w:hAnsi="Univers"/>
          <w:sz w:val="22"/>
          <w:lang w:val="es-ES"/>
        </w:rPr>
      </w:pPr>
      <w:r>
        <w:rPr>
          <w:rFonts w:ascii="Univers" w:hAnsi="Univers"/>
          <w:sz w:val="22"/>
          <w:lang w:val="es-ES"/>
        </w:rPr>
        <w:t xml:space="preserve">La documentación podrá presentarse en castellano o en inglés. Las comunicaciones formuladas por BBG serán en castellano, sin perjuicio de que pueda cambiar al idioma inglés si fuese necesario para dar la mejor llevanza de la licitación. </w:t>
      </w:r>
    </w:p>
    <w:p w14:paraId="1C7A5EB3" w14:textId="19138F6A" w:rsidR="006578BD" w:rsidRPr="006578BD" w:rsidRDefault="008C6EDF" w:rsidP="0077280F">
      <w:pPr>
        <w:pStyle w:val="Ttulo5"/>
        <w:numPr>
          <w:ilvl w:val="4"/>
          <w:numId w:val="15"/>
        </w:numPr>
        <w:ind w:hanging="567"/>
        <w:jc w:val="both"/>
        <w:rPr>
          <w:rFonts w:ascii="Univers" w:hAnsi="Univers"/>
          <w:sz w:val="22"/>
          <w:lang w:val="es-ES"/>
        </w:rPr>
      </w:pPr>
      <w:r w:rsidRPr="00DC6D68">
        <w:rPr>
          <w:rFonts w:ascii="Univers" w:hAnsi="Univers"/>
          <w:sz w:val="22"/>
          <w:lang w:val="es-ES"/>
        </w:rPr>
        <w:t xml:space="preserve">BBG </w:t>
      </w:r>
      <w:r w:rsidR="00FB79F6">
        <w:rPr>
          <w:rFonts w:ascii="Univers" w:hAnsi="Univers"/>
          <w:sz w:val="22"/>
          <w:lang w:val="es-ES"/>
        </w:rPr>
        <w:t>informará</w:t>
      </w:r>
      <w:r w:rsidR="00FB79F6" w:rsidRPr="00DC6D68">
        <w:rPr>
          <w:rFonts w:ascii="Univers" w:hAnsi="Univers"/>
          <w:sz w:val="22"/>
          <w:lang w:val="es-ES"/>
        </w:rPr>
        <w:t xml:space="preserve"> </w:t>
      </w:r>
      <w:r w:rsidR="00811506">
        <w:rPr>
          <w:rFonts w:ascii="Univers" w:hAnsi="Univers"/>
          <w:sz w:val="22"/>
          <w:lang w:val="es-ES"/>
        </w:rPr>
        <w:t xml:space="preserve">por correo electrónico </w:t>
      </w:r>
      <w:r w:rsidR="00FB79F6">
        <w:rPr>
          <w:rFonts w:ascii="Univers" w:hAnsi="Univers"/>
          <w:sz w:val="22"/>
          <w:lang w:val="es-ES"/>
        </w:rPr>
        <w:t xml:space="preserve">la recepción de </w:t>
      </w:r>
      <w:r w:rsidRPr="00DC6D68">
        <w:rPr>
          <w:rFonts w:ascii="Univers" w:hAnsi="Univers"/>
          <w:sz w:val="22"/>
          <w:lang w:val="es-ES"/>
        </w:rPr>
        <w:t xml:space="preserve">la proposición indicando el nombre </w:t>
      </w:r>
      <w:r w:rsidR="00812336" w:rsidRPr="00DC6D68">
        <w:rPr>
          <w:rFonts w:ascii="Univers" w:hAnsi="Univers"/>
          <w:sz w:val="22"/>
          <w:lang w:val="es-ES"/>
        </w:rPr>
        <w:t>de la empresa licitadora</w:t>
      </w:r>
      <w:r w:rsidR="00341F19" w:rsidRPr="00DC6D68">
        <w:rPr>
          <w:rFonts w:ascii="Univers" w:hAnsi="Univers"/>
          <w:sz w:val="22"/>
          <w:lang w:val="es-ES"/>
        </w:rPr>
        <w:t>,</w:t>
      </w:r>
      <w:r w:rsidRPr="00DC6D68">
        <w:rPr>
          <w:rFonts w:ascii="Univers" w:hAnsi="Univers"/>
          <w:sz w:val="22"/>
          <w:lang w:val="es-ES"/>
        </w:rPr>
        <w:t xml:space="preserve"> la denominación del Contrato</w:t>
      </w:r>
      <w:r w:rsidR="00341F19" w:rsidRPr="00DC6D68">
        <w:rPr>
          <w:rFonts w:ascii="Univers" w:hAnsi="Univers"/>
          <w:sz w:val="22"/>
          <w:lang w:val="es-ES"/>
        </w:rPr>
        <w:t>,</w:t>
      </w:r>
      <w:r w:rsidRPr="00DC6D68">
        <w:rPr>
          <w:rFonts w:ascii="Univers" w:hAnsi="Univers"/>
          <w:sz w:val="22"/>
          <w:lang w:val="es-ES"/>
        </w:rPr>
        <w:t xml:space="preserve"> y el día y hora de la presentación. </w:t>
      </w:r>
    </w:p>
    <w:p w14:paraId="4277DCF5" w14:textId="1E8DB9E4" w:rsidR="006578BD" w:rsidRPr="006578BD" w:rsidRDefault="008C6EDF" w:rsidP="0077280F">
      <w:pPr>
        <w:pStyle w:val="Ttulo5"/>
        <w:numPr>
          <w:ilvl w:val="4"/>
          <w:numId w:val="15"/>
        </w:numPr>
        <w:ind w:hanging="567"/>
        <w:jc w:val="both"/>
        <w:rPr>
          <w:rFonts w:ascii="Univers" w:hAnsi="Univers"/>
          <w:sz w:val="22"/>
          <w:lang w:val="es-ES"/>
        </w:rPr>
      </w:pPr>
      <w:r w:rsidRPr="00DC6D68">
        <w:rPr>
          <w:rFonts w:ascii="Univers" w:hAnsi="Univers"/>
          <w:sz w:val="22"/>
          <w:lang w:val="es-ES"/>
        </w:rPr>
        <w:lastRenderedPageBreak/>
        <w:t xml:space="preserve">Las </w:t>
      </w:r>
      <w:r w:rsidRPr="00DC6D68">
        <w:rPr>
          <w:rFonts w:ascii="Univers" w:hAnsi="Univers" w:cstheme="majorHAnsi"/>
          <w:sz w:val="22"/>
          <w:lang w:val="es-ES"/>
        </w:rPr>
        <w:t>proposiciones</w:t>
      </w:r>
      <w:r w:rsidRPr="00DC6D68">
        <w:rPr>
          <w:rFonts w:ascii="Univers" w:hAnsi="Univers"/>
          <w:sz w:val="22"/>
          <w:lang w:val="es-ES"/>
        </w:rPr>
        <w:t xml:space="preserve"> habrán de presentarse en el plazo </w:t>
      </w:r>
      <w:r w:rsidR="00EA6F86" w:rsidRPr="00DC6D68">
        <w:rPr>
          <w:rFonts w:ascii="Univers" w:hAnsi="Univers"/>
          <w:sz w:val="22"/>
          <w:lang w:val="es-ES"/>
        </w:rPr>
        <w:t xml:space="preserve">establecido en el </w:t>
      </w:r>
      <w:r w:rsidRPr="00DC6D68">
        <w:rPr>
          <w:rFonts w:ascii="Univers" w:hAnsi="Univers"/>
          <w:sz w:val="22"/>
          <w:lang w:val="es-ES"/>
        </w:rPr>
        <w:t>anuncio de licitación en el Diario Oficial de la Unión Europea.</w:t>
      </w:r>
      <w:r w:rsidR="006578BD">
        <w:rPr>
          <w:rFonts w:ascii="Univers" w:hAnsi="Univers"/>
          <w:sz w:val="22"/>
          <w:lang w:val="es-ES"/>
        </w:rPr>
        <w:t xml:space="preserve"> </w:t>
      </w:r>
      <w:r w:rsidR="006578BD" w:rsidRPr="006578BD">
        <w:rPr>
          <w:rFonts w:ascii="Univers" w:hAnsi="Univers"/>
          <w:sz w:val="22"/>
          <w:lang w:val="es-ES"/>
        </w:rPr>
        <w:t>Cualquier proposición presentada fuera del plazo establecido o por medios distintos de los establecidos en la Documentación Contractual será inadmitida.</w:t>
      </w:r>
    </w:p>
    <w:p w14:paraId="3FFCBF95" w14:textId="6C87047D" w:rsidR="00BF3397" w:rsidRPr="00DC6D68" w:rsidRDefault="00BF3397" w:rsidP="00597330">
      <w:pPr>
        <w:pStyle w:val="Ttulo5"/>
        <w:numPr>
          <w:ilvl w:val="4"/>
          <w:numId w:val="15"/>
        </w:numPr>
        <w:ind w:hanging="567"/>
        <w:jc w:val="both"/>
        <w:rPr>
          <w:rFonts w:ascii="Univers" w:hAnsi="Univers" w:cstheme="majorHAnsi"/>
          <w:sz w:val="22"/>
          <w:lang w:val="es-ES"/>
        </w:rPr>
      </w:pPr>
      <w:r w:rsidRPr="00DC6D68">
        <w:rPr>
          <w:rFonts w:ascii="Univers" w:hAnsi="Univers" w:cstheme="majorHAnsi"/>
          <w:sz w:val="22"/>
          <w:lang w:val="es-ES"/>
        </w:rPr>
        <w:t xml:space="preserve">Cada </w:t>
      </w:r>
      <w:r w:rsidRPr="00DC6D68">
        <w:rPr>
          <w:rFonts w:ascii="Univers" w:hAnsi="Univers"/>
          <w:sz w:val="22"/>
          <w:lang w:val="es-ES"/>
        </w:rPr>
        <w:t>licitador</w:t>
      </w:r>
      <w:r w:rsidRPr="00DC6D68">
        <w:rPr>
          <w:rFonts w:ascii="Univers" w:hAnsi="Univers" w:cstheme="majorHAnsi"/>
          <w:sz w:val="22"/>
          <w:lang w:val="es-ES"/>
        </w:rPr>
        <w:t xml:space="preserve"> sólo podrá presentar una proposición. </w:t>
      </w:r>
      <w:r w:rsidR="00812336" w:rsidRPr="00DC6D68">
        <w:rPr>
          <w:rFonts w:ascii="Univers" w:hAnsi="Univers" w:cstheme="majorHAnsi"/>
          <w:sz w:val="22"/>
          <w:lang w:val="es-ES"/>
        </w:rPr>
        <w:t>La empresa licitadora</w:t>
      </w:r>
      <w:r w:rsidRPr="00DC6D68">
        <w:rPr>
          <w:rFonts w:ascii="Univers" w:hAnsi="Univers" w:cstheme="majorHAnsi"/>
          <w:sz w:val="22"/>
          <w:lang w:val="es-ES"/>
        </w:rPr>
        <w:t xml:space="preserve"> que haya </w:t>
      </w:r>
      <w:r w:rsidRPr="00DC6D68">
        <w:rPr>
          <w:rFonts w:ascii="Univers" w:hAnsi="Univers"/>
          <w:sz w:val="22"/>
          <w:lang w:val="es-ES"/>
        </w:rPr>
        <w:t>presentado</w:t>
      </w:r>
      <w:r w:rsidRPr="00DC6D68">
        <w:rPr>
          <w:rFonts w:ascii="Univers" w:hAnsi="Univers" w:cstheme="majorHAnsi"/>
          <w:sz w:val="22"/>
          <w:lang w:val="es-ES"/>
        </w:rPr>
        <w:t xml:space="preserve"> </w:t>
      </w:r>
      <w:r w:rsidR="00C12229" w:rsidRPr="00DC6D68">
        <w:rPr>
          <w:rFonts w:ascii="Univers" w:hAnsi="Univers" w:cstheme="majorHAnsi"/>
          <w:sz w:val="22"/>
          <w:lang w:val="es-ES"/>
        </w:rPr>
        <w:t>proposición</w:t>
      </w:r>
      <w:r w:rsidRPr="00DC6D68">
        <w:rPr>
          <w:rFonts w:ascii="Univers" w:hAnsi="Univers" w:cstheme="majorHAnsi"/>
          <w:sz w:val="22"/>
          <w:lang w:val="es-ES"/>
        </w:rPr>
        <w:t xml:space="preserve"> en agrupación con otros empresarios no podrá, al mismo tiempo, presentar </w:t>
      </w:r>
      <w:r w:rsidR="00C12229" w:rsidRPr="00DC6D68">
        <w:rPr>
          <w:rFonts w:ascii="Univers" w:hAnsi="Univers" w:cstheme="majorHAnsi"/>
          <w:sz w:val="22"/>
          <w:lang w:val="es-ES"/>
        </w:rPr>
        <w:t xml:space="preserve">proposición </w:t>
      </w:r>
      <w:r w:rsidRPr="00DC6D68">
        <w:rPr>
          <w:rFonts w:ascii="Univers" w:hAnsi="Univers" w:cstheme="majorHAnsi"/>
          <w:sz w:val="22"/>
          <w:lang w:val="es-ES"/>
        </w:rPr>
        <w:t xml:space="preserve">individual, ni figurar en más de una unión temporal participando en la licitación. </w:t>
      </w:r>
      <w:r w:rsidR="006578BD" w:rsidRPr="005832F8">
        <w:rPr>
          <w:rFonts w:ascii="Univers" w:hAnsi="Univers" w:cstheme="majorHAnsi"/>
          <w:sz w:val="22"/>
          <w:lang w:val="es-ES"/>
        </w:rPr>
        <w:t>El incumplimiento de este requisito dará lugar a la inadmisión de todas las proposiciones en las que participe la Licitadora en cuestión</w:t>
      </w:r>
      <w:r w:rsidR="008812F0" w:rsidRPr="00DC6D68">
        <w:rPr>
          <w:rFonts w:ascii="Univers" w:hAnsi="Univers" w:cstheme="majorHAnsi"/>
          <w:sz w:val="22"/>
          <w:lang w:val="es-ES"/>
        </w:rPr>
        <w:t>.</w:t>
      </w:r>
    </w:p>
    <w:p w14:paraId="3FFCBF96" w14:textId="77777777" w:rsidR="00813318" w:rsidRPr="00DC6D68" w:rsidRDefault="00C06285" w:rsidP="0087119D">
      <w:pPr>
        <w:pStyle w:val="Ttulo2"/>
        <w:tabs>
          <w:tab w:val="num" w:pos="567"/>
        </w:tabs>
        <w:ind w:left="567" w:hanging="567"/>
        <w:rPr>
          <w:rFonts w:ascii="Univers" w:hAnsi="Univers" w:cstheme="majorHAnsi"/>
          <w:sz w:val="22"/>
          <w:szCs w:val="22"/>
          <w:lang w:val="es-ES"/>
        </w:rPr>
      </w:pPr>
      <w:bookmarkStart w:id="38" w:name="_Toc239172387"/>
      <w:r w:rsidRPr="00DC6D68">
        <w:rPr>
          <w:rFonts w:ascii="Univers" w:hAnsi="Univers"/>
          <w:sz w:val="22"/>
          <w:szCs w:val="22"/>
          <w:lang w:val="es-ES"/>
        </w:rPr>
        <w:t>Documentación</w:t>
      </w:r>
      <w:r w:rsidRPr="00DC6D68">
        <w:rPr>
          <w:rFonts w:ascii="Univers" w:hAnsi="Univers" w:cstheme="majorHAnsi"/>
          <w:sz w:val="22"/>
          <w:szCs w:val="22"/>
          <w:lang w:val="es-ES"/>
        </w:rPr>
        <w:t xml:space="preserve"> e i</w:t>
      </w:r>
      <w:r w:rsidR="00813318" w:rsidRPr="00DC6D68">
        <w:rPr>
          <w:rFonts w:ascii="Univers" w:hAnsi="Univers" w:cstheme="majorHAnsi"/>
          <w:sz w:val="22"/>
          <w:szCs w:val="22"/>
          <w:lang w:val="es-ES"/>
        </w:rPr>
        <w:t xml:space="preserve">nformación a </w:t>
      </w:r>
      <w:r w:rsidR="00812336" w:rsidRPr="00DC6D68">
        <w:rPr>
          <w:rFonts w:ascii="Univers" w:hAnsi="Univers" w:cstheme="majorHAnsi"/>
          <w:sz w:val="22"/>
          <w:szCs w:val="22"/>
          <w:lang w:val="es-ES"/>
        </w:rPr>
        <w:t>las empresas licitadoras</w:t>
      </w:r>
      <w:bookmarkEnd w:id="38"/>
    </w:p>
    <w:p w14:paraId="3FFCBF97" w14:textId="547D2AFB" w:rsidR="005304B1" w:rsidRPr="00CE0331" w:rsidRDefault="00812336" w:rsidP="00597330">
      <w:pPr>
        <w:pStyle w:val="Ttulo5"/>
        <w:numPr>
          <w:ilvl w:val="4"/>
          <w:numId w:val="15"/>
        </w:numPr>
        <w:ind w:hanging="567"/>
        <w:jc w:val="both"/>
        <w:rPr>
          <w:rFonts w:ascii="Univers" w:hAnsi="Univers" w:cstheme="majorHAnsi"/>
          <w:sz w:val="22"/>
          <w:lang w:val="es-ES"/>
        </w:rPr>
      </w:pPr>
      <w:r w:rsidRPr="00DC6D68">
        <w:rPr>
          <w:rFonts w:ascii="Univers" w:hAnsi="Univers" w:cstheme="majorHAnsi"/>
          <w:sz w:val="22"/>
          <w:lang w:val="es-ES"/>
        </w:rPr>
        <w:t>Las empresas licitadoras</w:t>
      </w:r>
      <w:r w:rsidR="00813318" w:rsidRPr="00DC6D68">
        <w:rPr>
          <w:rFonts w:ascii="Univers" w:hAnsi="Univers" w:cstheme="majorHAnsi"/>
          <w:sz w:val="22"/>
          <w:lang w:val="es-ES"/>
        </w:rPr>
        <w:t xml:space="preserve"> podrán </w:t>
      </w:r>
      <w:r w:rsidR="00355C21" w:rsidRPr="00DC6D68">
        <w:rPr>
          <w:rFonts w:ascii="Univers" w:hAnsi="Univers" w:cstheme="majorHAnsi"/>
          <w:sz w:val="22"/>
          <w:lang w:val="es-ES"/>
        </w:rPr>
        <w:t>acceder a toda la Documentación contractual en el lugar identificado en el anuncio publicado en el Diario Oficial de la Unión Europea</w:t>
      </w:r>
      <w:r w:rsidR="00ED05D7">
        <w:rPr>
          <w:rFonts w:ascii="Univers" w:hAnsi="Univers" w:cstheme="majorHAnsi"/>
          <w:sz w:val="22"/>
          <w:lang w:val="es-ES"/>
        </w:rPr>
        <w:t xml:space="preserve"> y en </w:t>
      </w:r>
      <w:hyperlink r:id="rId10" w:history="1">
        <w:r w:rsidR="00ED05D7" w:rsidRPr="00ED05D7">
          <w:rPr>
            <w:rStyle w:val="Hipervnculo"/>
            <w:rFonts w:ascii="Univers" w:hAnsi="Univers" w:cstheme="majorHAnsi"/>
            <w:sz w:val="22"/>
            <w:lang w:val="es-ES"/>
          </w:rPr>
          <w:t>https://bbg.es/licitacion-tht-2026</w:t>
        </w:r>
      </w:hyperlink>
    </w:p>
    <w:p w14:paraId="3FFCBF99" w14:textId="0E60D360" w:rsidR="003F2416" w:rsidRPr="00DC6D68" w:rsidRDefault="00355C21" w:rsidP="00597330">
      <w:pPr>
        <w:pStyle w:val="Ttulo5"/>
        <w:numPr>
          <w:ilvl w:val="4"/>
          <w:numId w:val="15"/>
        </w:numPr>
        <w:ind w:hanging="567"/>
        <w:jc w:val="both"/>
        <w:rPr>
          <w:rFonts w:ascii="Univers" w:hAnsi="Univers" w:cstheme="majorHAnsi"/>
          <w:sz w:val="22"/>
          <w:lang w:val="es-ES"/>
        </w:rPr>
      </w:pPr>
      <w:r w:rsidRPr="0097125E">
        <w:rPr>
          <w:rFonts w:ascii="Univers" w:hAnsi="Univers" w:cstheme="majorHAnsi"/>
          <w:sz w:val="22"/>
          <w:lang w:val="es-ES"/>
        </w:rPr>
        <w:t xml:space="preserve">BBG proporcionará las aclaraciones solicitadas por </w:t>
      </w:r>
      <w:r w:rsidR="00812336" w:rsidRPr="0097125E">
        <w:rPr>
          <w:rFonts w:ascii="Univers" w:hAnsi="Univers" w:cstheme="majorHAnsi"/>
          <w:sz w:val="22"/>
          <w:lang w:val="es-ES"/>
        </w:rPr>
        <w:t>las emp</w:t>
      </w:r>
      <w:r w:rsidR="00812336" w:rsidRPr="00DC6D68">
        <w:rPr>
          <w:rFonts w:ascii="Univers" w:hAnsi="Univers" w:cstheme="majorHAnsi"/>
          <w:sz w:val="22"/>
          <w:lang w:val="es-ES"/>
        </w:rPr>
        <w:t>resas licitadoras</w:t>
      </w:r>
      <w:r w:rsidRPr="00DC6D68">
        <w:rPr>
          <w:rFonts w:ascii="Univers" w:hAnsi="Univers" w:cstheme="majorHAnsi"/>
          <w:sz w:val="22"/>
          <w:lang w:val="es-ES"/>
        </w:rPr>
        <w:t xml:space="preserve"> al menos con seis días naturales de antelación a la fecha de vencimiento del plazo de presentación de proposiciones. </w:t>
      </w:r>
      <w:r w:rsidR="009C5ECE" w:rsidRPr="005832F8">
        <w:rPr>
          <w:rFonts w:ascii="Univers" w:hAnsi="Univers" w:cstheme="majorHAnsi"/>
          <w:sz w:val="22"/>
          <w:lang w:val="es-ES"/>
        </w:rPr>
        <w:t xml:space="preserve">Las solicitudes de aclaraciones se realizarán en la dirección de correo electrónico </w:t>
      </w:r>
      <w:hyperlink r:id="rId11" w:history="1">
        <w:r w:rsidR="00743F5D" w:rsidRPr="001A25D2">
          <w:rPr>
            <w:rStyle w:val="Hipervnculo"/>
            <w:rFonts w:ascii="Univers" w:hAnsi="Univers"/>
            <w:sz w:val="22"/>
            <w:lang w:val="es-ES"/>
          </w:rPr>
          <w:t>licitacionesbbg@bbg.es</w:t>
        </w:r>
      </w:hyperlink>
      <w:r w:rsidR="009C5ECE" w:rsidRPr="005832F8">
        <w:rPr>
          <w:rFonts w:ascii="Univers" w:hAnsi="Univers"/>
          <w:sz w:val="22"/>
          <w:lang w:val="es-ES"/>
        </w:rPr>
        <w:t>.</w:t>
      </w:r>
    </w:p>
    <w:p w14:paraId="3FFCBF9A" w14:textId="10730CC5" w:rsidR="003F2416" w:rsidRPr="00DC6D68" w:rsidRDefault="00E750D7" w:rsidP="00597330">
      <w:pPr>
        <w:pStyle w:val="Ttulo5"/>
        <w:numPr>
          <w:ilvl w:val="4"/>
          <w:numId w:val="15"/>
        </w:numPr>
        <w:ind w:hanging="567"/>
        <w:jc w:val="both"/>
        <w:rPr>
          <w:rFonts w:ascii="Univers" w:hAnsi="Univers" w:cstheme="majorHAnsi"/>
          <w:sz w:val="22"/>
          <w:lang w:val="es-ES"/>
        </w:rPr>
      </w:pPr>
      <w:r w:rsidRPr="00DC6D68">
        <w:rPr>
          <w:rFonts w:ascii="Univers" w:hAnsi="Univers" w:cstheme="majorHAnsi"/>
          <w:sz w:val="22"/>
          <w:lang w:val="es-ES"/>
        </w:rPr>
        <w:t>BBG publicará tanto la solicitud de aclaración como su respuesta en la Página Web para que pueda ser accesible a tod</w:t>
      </w:r>
      <w:r w:rsidR="000316F9" w:rsidRPr="00DC6D68">
        <w:rPr>
          <w:rFonts w:ascii="Univers" w:hAnsi="Univers" w:cstheme="majorHAnsi"/>
          <w:sz w:val="22"/>
          <w:lang w:val="es-ES"/>
        </w:rPr>
        <w:t>a</w:t>
      </w:r>
      <w:r w:rsidRPr="00DC6D68">
        <w:rPr>
          <w:rFonts w:ascii="Univers" w:hAnsi="Univers" w:cstheme="majorHAnsi"/>
          <w:sz w:val="22"/>
          <w:lang w:val="es-ES"/>
        </w:rPr>
        <w:t>s l</w:t>
      </w:r>
      <w:r w:rsidR="00812336" w:rsidRPr="00DC6D68">
        <w:rPr>
          <w:rFonts w:ascii="Univers" w:hAnsi="Univers" w:cstheme="majorHAnsi"/>
          <w:sz w:val="22"/>
          <w:lang w:val="es-ES"/>
        </w:rPr>
        <w:t>as empresas licitadoras</w:t>
      </w:r>
      <w:r w:rsidR="00205612">
        <w:rPr>
          <w:rFonts w:ascii="Univers" w:hAnsi="Univers" w:cstheme="majorHAnsi"/>
          <w:sz w:val="22"/>
          <w:lang w:val="es-ES"/>
        </w:rPr>
        <w:t>.</w:t>
      </w:r>
      <w:r w:rsidRPr="00DC6D68">
        <w:rPr>
          <w:rFonts w:ascii="Univers" w:hAnsi="Univers" w:cstheme="majorHAnsi"/>
          <w:sz w:val="22"/>
          <w:lang w:val="es-ES"/>
        </w:rPr>
        <w:t xml:space="preserve"> </w:t>
      </w:r>
    </w:p>
    <w:p w14:paraId="58AB628F" w14:textId="79C2BD2B" w:rsidR="00C352BE" w:rsidRDefault="00E750D7" w:rsidP="00597330">
      <w:pPr>
        <w:pStyle w:val="Ttulo5"/>
        <w:numPr>
          <w:ilvl w:val="4"/>
          <w:numId w:val="15"/>
        </w:numPr>
        <w:ind w:hanging="567"/>
        <w:jc w:val="both"/>
        <w:rPr>
          <w:rFonts w:ascii="Univers" w:hAnsi="Univers" w:cstheme="majorHAnsi"/>
          <w:sz w:val="22"/>
          <w:lang w:val="es-ES"/>
        </w:rPr>
      </w:pPr>
      <w:r w:rsidRPr="00DC6D68">
        <w:rPr>
          <w:rFonts w:ascii="Univers" w:hAnsi="Univers" w:cstheme="majorHAnsi"/>
          <w:sz w:val="22"/>
          <w:lang w:val="es-ES"/>
        </w:rPr>
        <w:t xml:space="preserve">Las solicitudes de aclaración se realizarán a más tardar </w:t>
      </w:r>
      <w:r w:rsidR="009C5ECE">
        <w:rPr>
          <w:rFonts w:ascii="Univers" w:hAnsi="Univers" w:cstheme="majorHAnsi"/>
          <w:sz w:val="22"/>
          <w:lang w:val="es-ES"/>
        </w:rPr>
        <w:t>doce</w:t>
      </w:r>
      <w:r w:rsidR="00327394" w:rsidRPr="00DC6D68">
        <w:rPr>
          <w:rFonts w:ascii="Univers" w:hAnsi="Univers" w:cstheme="majorHAnsi"/>
          <w:sz w:val="22"/>
          <w:lang w:val="es-ES"/>
        </w:rPr>
        <w:t xml:space="preserve"> </w:t>
      </w:r>
      <w:r w:rsidRPr="00DC6D68">
        <w:rPr>
          <w:rFonts w:ascii="Univers" w:hAnsi="Univers" w:cstheme="majorHAnsi"/>
          <w:sz w:val="22"/>
          <w:lang w:val="es-ES"/>
        </w:rPr>
        <w:t xml:space="preserve">días naturales antes de la fecha de vencimiento del plazo de presentación de proposiciones, inadmitiéndose todas aquellas posteriores a esa fecha. </w:t>
      </w:r>
    </w:p>
    <w:p w14:paraId="3FFCBF9C" w14:textId="20909EBF" w:rsidR="00813318" w:rsidRPr="00072C8B" w:rsidRDefault="004B694B" w:rsidP="0087119D">
      <w:pPr>
        <w:pStyle w:val="Ttulo2"/>
        <w:tabs>
          <w:tab w:val="num" w:pos="567"/>
        </w:tabs>
        <w:ind w:left="567" w:hanging="567"/>
        <w:rPr>
          <w:rFonts w:ascii="Univers" w:hAnsi="Univers" w:cstheme="majorHAnsi"/>
          <w:sz w:val="22"/>
          <w:szCs w:val="22"/>
          <w:lang w:val="es-ES"/>
        </w:rPr>
      </w:pPr>
      <w:bookmarkStart w:id="39" w:name="_Toc238798065"/>
      <w:bookmarkStart w:id="40" w:name="_Toc106896970"/>
      <w:bookmarkStart w:id="41" w:name="_Toc239172388"/>
      <w:bookmarkEnd w:id="39"/>
      <w:bookmarkEnd w:id="40"/>
      <w:r w:rsidRPr="00072C8B">
        <w:rPr>
          <w:rFonts w:ascii="Univers" w:hAnsi="Univers" w:cstheme="majorHAnsi"/>
          <w:sz w:val="22"/>
          <w:szCs w:val="22"/>
          <w:lang w:val="es-ES"/>
        </w:rPr>
        <w:t>Contenido de las proposiciones</w:t>
      </w:r>
      <w:r w:rsidR="005A6DC3" w:rsidRPr="00072C8B">
        <w:rPr>
          <w:rFonts w:ascii="Univers" w:hAnsi="Univers" w:cstheme="majorHAnsi"/>
          <w:sz w:val="22"/>
          <w:szCs w:val="22"/>
          <w:lang w:val="es-ES"/>
        </w:rPr>
        <w:t>.</w:t>
      </w:r>
      <w:bookmarkEnd w:id="41"/>
      <w:r w:rsidR="005A6DC3" w:rsidRPr="00072C8B">
        <w:rPr>
          <w:rFonts w:ascii="Univers" w:hAnsi="Univers" w:cstheme="majorHAnsi"/>
          <w:sz w:val="22"/>
          <w:szCs w:val="22"/>
          <w:lang w:val="es-ES"/>
        </w:rPr>
        <w:t xml:space="preserve"> </w:t>
      </w:r>
    </w:p>
    <w:p w14:paraId="3FFCBF9D" w14:textId="5160FFEF" w:rsidR="004B694B" w:rsidRPr="00DC6D68" w:rsidRDefault="004B694B" w:rsidP="00CA2C50">
      <w:pPr>
        <w:pStyle w:val="Ttulo5"/>
        <w:numPr>
          <w:ilvl w:val="4"/>
          <w:numId w:val="16"/>
        </w:numPr>
        <w:ind w:hanging="567"/>
        <w:jc w:val="both"/>
        <w:rPr>
          <w:rFonts w:ascii="Univers" w:hAnsi="Univers" w:cstheme="majorHAnsi"/>
          <w:sz w:val="22"/>
          <w:lang w:val="es-ES"/>
        </w:rPr>
      </w:pPr>
      <w:r w:rsidRPr="00DC6D68">
        <w:rPr>
          <w:rFonts w:ascii="Univers" w:hAnsi="Univers" w:cstheme="majorHAnsi"/>
          <w:sz w:val="22"/>
          <w:lang w:val="es-ES"/>
        </w:rPr>
        <w:t xml:space="preserve">Las proposiciones constarán de los sobres que </w:t>
      </w:r>
      <w:r w:rsidR="00821348" w:rsidRPr="00DC6D68">
        <w:rPr>
          <w:rFonts w:ascii="Univers" w:hAnsi="Univers" w:cstheme="majorHAnsi"/>
          <w:sz w:val="22"/>
          <w:lang w:val="es-ES"/>
        </w:rPr>
        <w:t>se indican a continuación</w:t>
      </w:r>
      <w:r w:rsidRPr="00DC6D68">
        <w:rPr>
          <w:rFonts w:ascii="Univers" w:hAnsi="Univers" w:cstheme="majorHAnsi"/>
          <w:sz w:val="22"/>
          <w:lang w:val="es-ES"/>
        </w:rPr>
        <w:t xml:space="preserve">, </w:t>
      </w:r>
      <w:r w:rsidR="007E3DA0">
        <w:rPr>
          <w:rFonts w:ascii="Univers" w:hAnsi="Univers" w:cstheme="majorHAnsi"/>
          <w:sz w:val="22"/>
          <w:lang w:val="es-ES"/>
        </w:rPr>
        <w:t xml:space="preserve">debidamente configurados </w:t>
      </w:r>
      <w:r w:rsidRPr="00DC6D68">
        <w:rPr>
          <w:rFonts w:ascii="Univers" w:hAnsi="Univers" w:cstheme="majorHAnsi"/>
          <w:sz w:val="22"/>
          <w:lang w:val="es-ES"/>
        </w:rPr>
        <w:t xml:space="preserve">por </w:t>
      </w:r>
      <w:r w:rsidR="00812336" w:rsidRPr="00DC6D68">
        <w:rPr>
          <w:rFonts w:ascii="Univers" w:hAnsi="Univers" w:cstheme="majorHAnsi"/>
          <w:sz w:val="22"/>
          <w:lang w:val="es-ES"/>
        </w:rPr>
        <w:t xml:space="preserve">la empresa licitadora </w:t>
      </w:r>
      <w:r w:rsidRPr="00DC6D68">
        <w:rPr>
          <w:rFonts w:ascii="Univers" w:hAnsi="Univers" w:cstheme="majorHAnsi"/>
          <w:sz w:val="22"/>
          <w:lang w:val="es-ES"/>
        </w:rPr>
        <w:t xml:space="preserve">o persona que lo representa </w:t>
      </w:r>
      <w:r w:rsidR="009C5ECE" w:rsidRPr="005832F8">
        <w:rPr>
          <w:rFonts w:ascii="Univers" w:hAnsi="Univers" w:cstheme="majorHAnsi"/>
          <w:sz w:val="22"/>
          <w:lang w:val="es-ES"/>
        </w:rPr>
        <w:t>haciendo constar en cada carpeta ZIP el nombre del Contrato, la identificación del Sobre (carpeta ZIP) con su Título, y el nombre de la Licitadora</w:t>
      </w:r>
      <w:r w:rsidR="00812336" w:rsidRPr="00DC6D68">
        <w:rPr>
          <w:rFonts w:ascii="Univers" w:hAnsi="Univers" w:cstheme="majorHAnsi"/>
          <w:sz w:val="22"/>
          <w:lang w:val="es-ES"/>
        </w:rPr>
        <w:t>.</w:t>
      </w:r>
    </w:p>
    <w:p w14:paraId="3FFCBF9E" w14:textId="5A5DE209" w:rsidR="004B694B" w:rsidRPr="00DC6D68" w:rsidRDefault="004B694B" w:rsidP="00597330">
      <w:pPr>
        <w:pStyle w:val="Ttulo5"/>
        <w:numPr>
          <w:ilvl w:val="4"/>
          <w:numId w:val="16"/>
        </w:numPr>
        <w:ind w:hanging="567"/>
        <w:jc w:val="both"/>
        <w:rPr>
          <w:rFonts w:ascii="Univers" w:hAnsi="Univers" w:cstheme="majorHAnsi"/>
          <w:sz w:val="22"/>
          <w:lang w:val="es-ES"/>
        </w:rPr>
      </w:pPr>
      <w:r w:rsidRPr="00DC6D68">
        <w:rPr>
          <w:rFonts w:ascii="Univers" w:hAnsi="Univers" w:cstheme="majorHAnsi"/>
          <w:sz w:val="22"/>
          <w:lang w:val="es-ES"/>
        </w:rPr>
        <w:lastRenderedPageBreak/>
        <w:t xml:space="preserve">En el interior de cada </w:t>
      </w:r>
      <w:r w:rsidR="00822E28">
        <w:rPr>
          <w:rFonts w:ascii="Univers" w:hAnsi="Univers" w:cstheme="majorHAnsi"/>
          <w:sz w:val="22"/>
          <w:lang w:val="es-ES"/>
        </w:rPr>
        <w:t>carpeta</w:t>
      </w:r>
      <w:r w:rsidR="00822E28" w:rsidRPr="00DC6D68">
        <w:rPr>
          <w:rFonts w:ascii="Univers" w:hAnsi="Univers" w:cstheme="majorHAnsi"/>
          <w:sz w:val="22"/>
          <w:lang w:val="es-ES"/>
        </w:rPr>
        <w:t xml:space="preserve"> </w:t>
      </w:r>
      <w:r w:rsidRPr="00DC6D68">
        <w:rPr>
          <w:rFonts w:ascii="Univers" w:hAnsi="Univers" w:cstheme="majorHAnsi"/>
          <w:sz w:val="22"/>
          <w:lang w:val="es-ES"/>
        </w:rPr>
        <w:t>se hará constar en hoja independiente su contenido</w:t>
      </w:r>
      <w:r w:rsidR="003F2416" w:rsidRPr="00DC6D68">
        <w:rPr>
          <w:rFonts w:ascii="Univers" w:hAnsi="Univers" w:cstheme="majorHAnsi"/>
          <w:sz w:val="22"/>
          <w:lang w:val="es-ES"/>
        </w:rPr>
        <w:t xml:space="preserve"> mediante índice</w:t>
      </w:r>
      <w:r w:rsidRPr="00DC6D68">
        <w:rPr>
          <w:rFonts w:ascii="Univers" w:hAnsi="Univers" w:cstheme="majorHAnsi"/>
          <w:sz w:val="22"/>
          <w:lang w:val="es-ES"/>
        </w:rPr>
        <w:t xml:space="preserve"> ordenado numéricamente.</w:t>
      </w:r>
    </w:p>
    <w:p w14:paraId="3FFCBF9F" w14:textId="3ECB928B" w:rsidR="004B694B" w:rsidRDefault="004B694B">
      <w:pPr>
        <w:pStyle w:val="Ttulo3"/>
        <w:numPr>
          <w:ilvl w:val="2"/>
          <w:numId w:val="53"/>
        </w:numPr>
        <w:rPr>
          <w:rFonts w:ascii="Univers" w:hAnsi="Univers"/>
          <w:sz w:val="22"/>
          <w:lang w:val="es-ES"/>
        </w:rPr>
      </w:pPr>
      <w:bookmarkStart w:id="42" w:name="_Toc239172389"/>
      <w:r w:rsidRPr="0083262E">
        <w:rPr>
          <w:rFonts w:ascii="Univers" w:hAnsi="Univers"/>
          <w:b/>
          <w:sz w:val="22"/>
          <w:lang w:val="es-ES"/>
        </w:rPr>
        <w:t>Sobre Nº UNO</w:t>
      </w:r>
      <w:r w:rsidR="00EE14E0" w:rsidRPr="0083262E">
        <w:rPr>
          <w:rFonts w:ascii="Univers" w:hAnsi="Univers"/>
          <w:b/>
          <w:sz w:val="22"/>
          <w:lang w:val="es-ES"/>
        </w:rPr>
        <w:t xml:space="preserve">. </w:t>
      </w:r>
      <w:r w:rsidR="00EE14E0" w:rsidRPr="00822E28">
        <w:rPr>
          <w:rFonts w:ascii="Univers" w:hAnsi="Univers"/>
          <w:sz w:val="22"/>
          <w:lang w:val="es-ES"/>
        </w:rPr>
        <w:t>Título</w:t>
      </w:r>
      <w:r w:rsidR="00597330" w:rsidRPr="00822E28">
        <w:rPr>
          <w:rFonts w:ascii="Univers" w:hAnsi="Univers"/>
          <w:sz w:val="22"/>
          <w:lang w:val="es-ES"/>
        </w:rPr>
        <w:t>:</w:t>
      </w:r>
      <w:r w:rsidR="00597330">
        <w:rPr>
          <w:rFonts w:ascii="Univers" w:hAnsi="Univers"/>
          <w:sz w:val="22"/>
          <w:lang w:val="es-ES"/>
        </w:rPr>
        <w:t xml:space="preserve"> </w:t>
      </w:r>
      <w:r w:rsidR="00597330" w:rsidRPr="00822E28">
        <w:rPr>
          <w:rFonts w:ascii="Univers" w:hAnsi="Univers"/>
          <w:sz w:val="22"/>
          <w:lang w:val="es-ES"/>
        </w:rPr>
        <w:t>”Documentación</w:t>
      </w:r>
      <w:r w:rsidRPr="00822E28">
        <w:rPr>
          <w:rFonts w:ascii="Univers" w:hAnsi="Univers"/>
          <w:sz w:val="22"/>
          <w:lang w:val="es-ES"/>
        </w:rPr>
        <w:t xml:space="preserve"> Administrativa</w:t>
      </w:r>
      <w:r w:rsidR="00A327EB" w:rsidRPr="00822E28">
        <w:rPr>
          <w:rFonts w:ascii="Univers" w:hAnsi="Univers"/>
          <w:sz w:val="22"/>
          <w:lang w:val="es-ES"/>
        </w:rPr>
        <w:t>”</w:t>
      </w:r>
      <w:bookmarkEnd w:id="42"/>
    </w:p>
    <w:p w14:paraId="1420A77A" w14:textId="2C3E3A0C" w:rsidR="00BC524E" w:rsidRPr="00CA6EC9" w:rsidRDefault="00BC524E" w:rsidP="00CA6EC9">
      <w:pPr>
        <w:pStyle w:val="Ttulo5"/>
        <w:jc w:val="both"/>
        <w:rPr>
          <w:rFonts w:ascii="Univers" w:hAnsi="Univers" w:cs="Arial"/>
          <w:sz w:val="22"/>
          <w:lang w:val="es-ES"/>
        </w:rPr>
      </w:pPr>
      <w:r w:rsidRPr="00CA6EC9">
        <w:rPr>
          <w:rFonts w:ascii="Univers" w:hAnsi="Univers" w:cs="Arial"/>
          <w:sz w:val="22"/>
          <w:lang w:val="es-ES"/>
        </w:rPr>
        <w:t>Índice.</w:t>
      </w:r>
    </w:p>
    <w:p w14:paraId="705C07CA" w14:textId="5526A585" w:rsidR="00BC524E" w:rsidRPr="00CA6EC9" w:rsidRDefault="00BC524E" w:rsidP="00CA6EC9">
      <w:pPr>
        <w:pStyle w:val="Ttulo5"/>
        <w:jc w:val="both"/>
        <w:rPr>
          <w:rFonts w:ascii="Univers" w:hAnsi="Univers" w:cs="Arial"/>
          <w:sz w:val="22"/>
          <w:lang w:val="es-ES"/>
        </w:rPr>
      </w:pPr>
      <w:r w:rsidRPr="00CA6EC9">
        <w:rPr>
          <w:rFonts w:ascii="Univers" w:hAnsi="Univers" w:cs="Arial"/>
          <w:sz w:val="22"/>
          <w:lang w:val="es-ES"/>
        </w:rPr>
        <w:t>Ficha-resumen de datos de la empresa licitadora a efectos de notificación, en la que conste la dirección completa de la empresa licitadora, correo electrónico, número de teléfono, fax y persona de contacto.</w:t>
      </w:r>
    </w:p>
    <w:p w14:paraId="480A41BA" w14:textId="48ED1843" w:rsidR="00BC524E" w:rsidRPr="00CA6EC9" w:rsidRDefault="00BC524E" w:rsidP="00CA6EC9">
      <w:pPr>
        <w:pStyle w:val="Ttulo5"/>
        <w:jc w:val="both"/>
        <w:rPr>
          <w:rFonts w:ascii="Univers" w:hAnsi="Univers" w:cs="Arial"/>
          <w:sz w:val="22"/>
          <w:lang w:val="es-ES"/>
        </w:rPr>
      </w:pPr>
      <w:r w:rsidRPr="00CA6EC9">
        <w:rPr>
          <w:rFonts w:ascii="Univers" w:hAnsi="Univers" w:cs="Arial"/>
          <w:b/>
          <w:bCs/>
          <w:sz w:val="22"/>
          <w:lang w:val="es-ES"/>
        </w:rPr>
        <w:t>Personalidad, representación y solvencia.</w:t>
      </w:r>
      <w:r w:rsidRPr="00CA6EC9">
        <w:rPr>
          <w:rFonts w:ascii="Univers" w:hAnsi="Univers" w:cs="Arial"/>
          <w:sz w:val="22"/>
          <w:lang w:val="es-ES"/>
        </w:rPr>
        <w:t xml:space="preserve"> A elección de la empresa licitadora, esta cumplimentará este apartado mediante una de las dos siguientes vías, que podrán utilizarse de forma independiente para cada una de las circunstancias reguladas en las letras (a) a (c) siguientes (esto es, la Licitadora podrá, por ejemplo, aportar declaración responsable para la personalidad y representación, y documentación acreditativa directa para la solvencia, o cualquier otra combinación):</w:t>
      </w:r>
    </w:p>
    <w:p w14:paraId="232605D0" w14:textId="4B304D7A" w:rsidR="00BC524E" w:rsidRPr="00CA6EC9" w:rsidRDefault="00BC524E" w:rsidP="00CA6EC9">
      <w:pPr>
        <w:pStyle w:val="Ttulo5"/>
        <w:numPr>
          <w:ilvl w:val="0"/>
          <w:numId w:val="0"/>
        </w:numPr>
        <w:ind w:left="567"/>
        <w:jc w:val="both"/>
        <w:rPr>
          <w:rFonts w:ascii="Univers" w:hAnsi="Univers" w:cs="Arial"/>
          <w:sz w:val="22"/>
          <w:lang w:val="es-ES"/>
        </w:rPr>
      </w:pPr>
      <w:r w:rsidRPr="00CA6EC9">
        <w:rPr>
          <w:rFonts w:ascii="Univers" w:hAnsi="Univers" w:cs="Arial"/>
          <w:b/>
          <w:bCs/>
          <w:i/>
          <w:iCs/>
          <w:sz w:val="22"/>
          <w:lang w:val="es-ES"/>
        </w:rPr>
        <w:t>Vía 1: Declaración responsable</w:t>
      </w:r>
      <w:r w:rsidRPr="00CA6EC9">
        <w:rPr>
          <w:rFonts w:ascii="Univers" w:hAnsi="Univers" w:cs="Arial"/>
          <w:sz w:val="22"/>
          <w:lang w:val="es-ES"/>
        </w:rPr>
        <w:t xml:space="preserve">. La </w:t>
      </w:r>
      <w:r w:rsidR="00CA6EC9" w:rsidRPr="00CA6EC9">
        <w:rPr>
          <w:rFonts w:ascii="Univers" w:hAnsi="Univers" w:cs="Arial"/>
          <w:sz w:val="22"/>
          <w:lang w:val="es-ES"/>
        </w:rPr>
        <w:t>l</w:t>
      </w:r>
      <w:r w:rsidRPr="00CA6EC9">
        <w:rPr>
          <w:rFonts w:ascii="Univers" w:hAnsi="Univers" w:cs="Arial"/>
          <w:sz w:val="22"/>
          <w:lang w:val="es-ES"/>
        </w:rPr>
        <w:t xml:space="preserve">icitadora podrá presentar la declaración responsable conforme al modelo del Anexo </w:t>
      </w:r>
      <w:r w:rsidR="009D369F">
        <w:rPr>
          <w:rFonts w:ascii="Univers" w:hAnsi="Univers" w:cs="Arial"/>
          <w:sz w:val="22"/>
          <w:lang w:val="es-ES"/>
        </w:rPr>
        <w:t>1</w:t>
      </w:r>
      <w:r w:rsidRPr="00CA6EC9">
        <w:rPr>
          <w:rFonts w:ascii="Univers" w:hAnsi="Univers" w:cs="Arial"/>
          <w:sz w:val="22"/>
          <w:lang w:val="es-ES"/>
        </w:rPr>
        <w:t xml:space="preserve"> de este PCAP, ajustado al formulario de Documento Europeo Único de Contratación, en la que manifieste:</w:t>
      </w:r>
    </w:p>
    <w:p w14:paraId="65F8FAE5" w14:textId="17192FC2" w:rsidR="00BC524E" w:rsidRPr="00CA6EC9" w:rsidRDefault="00BC524E" w:rsidP="00CA6EC9">
      <w:pPr>
        <w:pStyle w:val="Ttulo6"/>
        <w:tabs>
          <w:tab w:val="clear" w:pos="1701"/>
          <w:tab w:val="num" w:pos="1276"/>
        </w:tabs>
        <w:ind w:left="1134"/>
        <w:jc w:val="both"/>
        <w:rPr>
          <w:rFonts w:ascii="Univers" w:hAnsi="Univers" w:cs="Arial"/>
          <w:sz w:val="22"/>
          <w:lang w:val="es-ES"/>
        </w:rPr>
      </w:pPr>
      <w:r w:rsidRPr="00CA6EC9">
        <w:rPr>
          <w:rFonts w:ascii="Univers" w:hAnsi="Univers" w:cs="Arial"/>
          <w:sz w:val="22"/>
          <w:lang w:val="es-ES"/>
        </w:rPr>
        <w:t xml:space="preserve">que </w:t>
      </w:r>
      <w:r w:rsidR="002555E5">
        <w:rPr>
          <w:rFonts w:ascii="Univers" w:hAnsi="Univers" w:cs="Arial"/>
          <w:sz w:val="22"/>
          <w:lang w:val="es-ES"/>
        </w:rPr>
        <w:t>cuenta con la personalidad y capacidad de obra</w:t>
      </w:r>
      <w:r w:rsidR="00534118">
        <w:rPr>
          <w:rFonts w:ascii="Univers" w:hAnsi="Univers" w:cs="Arial"/>
          <w:sz w:val="22"/>
          <w:lang w:val="es-ES"/>
        </w:rPr>
        <w:t>r</w:t>
      </w:r>
      <w:r w:rsidR="002555E5">
        <w:rPr>
          <w:rFonts w:ascii="Univers" w:hAnsi="Univers" w:cs="Arial"/>
          <w:sz w:val="22"/>
          <w:lang w:val="es-ES"/>
        </w:rPr>
        <w:t xml:space="preserve"> suficiente (estando válidamente constituida en caso de ser una persona jurídica)</w:t>
      </w:r>
      <w:r w:rsidRPr="00CA6EC9">
        <w:rPr>
          <w:rFonts w:ascii="Univers" w:hAnsi="Univers" w:cs="Arial"/>
          <w:sz w:val="22"/>
          <w:lang w:val="es-ES"/>
        </w:rPr>
        <w:t>, que su objeto social</w:t>
      </w:r>
      <w:r w:rsidR="002555E5">
        <w:rPr>
          <w:rFonts w:ascii="Univers" w:hAnsi="Univers" w:cs="Arial"/>
          <w:sz w:val="22"/>
          <w:lang w:val="es-ES"/>
        </w:rPr>
        <w:t>, actividad o giro</w:t>
      </w:r>
      <w:r w:rsidRPr="00CA6EC9">
        <w:rPr>
          <w:rFonts w:ascii="Univers" w:hAnsi="Univers" w:cs="Arial"/>
          <w:sz w:val="22"/>
          <w:lang w:val="es-ES"/>
        </w:rPr>
        <w:t xml:space="preserve"> comprende la realización de las prestaciones objeto del Contrato, y que quien firma la proposición ostenta representación suficiente;</w:t>
      </w:r>
    </w:p>
    <w:p w14:paraId="631C8804" w14:textId="2158D9C2" w:rsidR="00BC524E" w:rsidRPr="00CA6EC9" w:rsidRDefault="00BC524E" w:rsidP="00CA6EC9">
      <w:pPr>
        <w:pStyle w:val="Ttulo6"/>
        <w:tabs>
          <w:tab w:val="clear" w:pos="1701"/>
          <w:tab w:val="num" w:pos="1276"/>
        </w:tabs>
        <w:ind w:left="1134"/>
        <w:jc w:val="both"/>
        <w:rPr>
          <w:rFonts w:ascii="Univers" w:hAnsi="Univers" w:cs="Arial"/>
          <w:sz w:val="22"/>
          <w:lang w:val="es-ES"/>
        </w:rPr>
      </w:pPr>
      <w:r w:rsidRPr="00CA6EC9">
        <w:rPr>
          <w:rFonts w:ascii="Univers" w:hAnsi="Univers" w:cs="Arial"/>
          <w:sz w:val="22"/>
          <w:lang w:val="es-ES"/>
        </w:rPr>
        <w:t>que cumple los requisitos de solvencia económica, financiera y técnica exigidos en la cláusula 5.3 de este PCAP; y</w:t>
      </w:r>
    </w:p>
    <w:p w14:paraId="49FAE57A" w14:textId="4EFF6D05" w:rsidR="00BC524E" w:rsidRPr="00CA6EC9" w:rsidRDefault="00BC524E" w:rsidP="00CA6EC9">
      <w:pPr>
        <w:pStyle w:val="Ttulo6"/>
        <w:tabs>
          <w:tab w:val="clear" w:pos="1701"/>
          <w:tab w:val="num" w:pos="1276"/>
        </w:tabs>
        <w:ind w:left="1134"/>
        <w:jc w:val="both"/>
        <w:rPr>
          <w:rFonts w:ascii="Univers" w:hAnsi="Univers" w:cs="Arial"/>
          <w:sz w:val="22"/>
          <w:lang w:val="es-ES"/>
        </w:rPr>
      </w:pPr>
      <w:r w:rsidRPr="00CA6EC9">
        <w:rPr>
          <w:rFonts w:ascii="Univers" w:hAnsi="Univers" w:cs="Arial"/>
          <w:sz w:val="22"/>
          <w:lang w:val="es-ES"/>
        </w:rPr>
        <w:t xml:space="preserve"> que dispone de la habilitación, autorización o pertenencia a organización que, en su caso, exija su legislación nacional de establecimiento para prestar el suministro objeto del Contrato.</w:t>
      </w:r>
    </w:p>
    <w:p w14:paraId="3EAE5263" w14:textId="3C49E5FE" w:rsidR="00BC524E" w:rsidRPr="00CA6EC9" w:rsidRDefault="00BC524E" w:rsidP="00CA6EC9">
      <w:pPr>
        <w:pStyle w:val="Ttulo5"/>
        <w:numPr>
          <w:ilvl w:val="0"/>
          <w:numId w:val="0"/>
        </w:numPr>
        <w:ind w:left="567"/>
        <w:jc w:val="both"/>
        <w:rPr>
          <w:rFonts w:ascii="Univers" w:hAnsi="Univers" w:cs="Arial"/>
          <w:sz w:val="22"/>
          <w:lang w:val="es-ES"/>
        </w:rPr>
      </w:pPr>
      <w:r w:rsidRPr="00CA6EC9">
        <w:rPr>
          <w:rFonts w:ascii="Univers" w:hAnsi="Univers" w:cs="Arial"/>
          <w:sz w:val="22"/>
          <w:lang w:val="es-ES"/>
        </w:rPr>
        <w:lastRenderedPageBreak/>
        <w:t xml:space="preserve">En este caso, BBG aceptará dicha declaración responsable como prueba preliminar suficiente en sustitución de la documentación acreditativa correspondiente, sin perjuicio de </w:t>
      </w:r>
      <w:r w:rsidR="00CA6063">
        <w:rPr>
          <w:rFonts w:ascii="Univers" w:hAnsi="Univers" w:cs="Arial"/>
          <w:sz w:val="22"/>
          <w:lang w:val="es-ES"/>
        </w:rPr>
        <w:t>lo establecido en la</w:t>
      </w:r>
      <w:r w:rsidRPr="00CA6EC9">
        <w:rPr>
          <w:rFonts w:ascii="Univers" w:hAnsi="Univers" w:cs="Arial"/>
          <w:sz w:val="22"/>
          <w:lang w:val="es-ES"/>
        </w:rPr>
        <w:t xml:space="preserve"> cláusula 9.11 de este PCAP.</w:t>
      </w:r>
      <w:r w:rsidR="00CA6063">
        <w:rPr>
          <w:rFonts w:ascii="Univers" w:hAnsi="Univers" w:cs="Arial"/>
          <w:sz w:val="22"/>
          <w:lang w:val="es-ES"/>
        </w:rPr>
        <w:t xml:space="preserve"> Asimismo, en cualquier momento </w:t>
      </w:r>
      <w:r w:rsidR="002555E5">
        <w:rPr>
          <w:rFonts w:ascii="Univers" w:hAnsi="Univers" w:cs="Arial"/>
          <w:sz w:val="22"/>
          <w:lang w:val="es-ES"/>
        </w:rPr>
        <w:t xml:space="preserve">durante la licitación BBG podrá solicitar la documentación acreditativa de todos estos puntos, cuando considere que existen razones para dudar de que la licitadora no cumple con las condiciones establecidas en la Documentación Contractual, entre ellas, las relativas a la solvencia técnica y económica. </w:t>
      </w:r>
    </w:p>
    <w:p w14:paraId="293D72C2" w14:textId="46E4016D" w:rsidR="00BC524E" w:rsidRPr="00CA6EC9" w:rsidRDefault="00BC524E" w:rsidP="00CA6EC9">
      <w:pPr>
        <w:pStyle w:val="Ttulo5"/>
        <w:numPr>
          <w:ilvl w:val="0"/>
          <w:numId w:val="0"/>
        </w:numPr>
        <w:ind w:left="567"/>
        <w:jc w:val="both"/>
        <w:rPr>
          <w:rFonts w:ascii="Univers" w:hAnsi="Univers" w:cs="Arial"/>
          <w:sz w:val="22"/>
          <w:lang w:val="es-ES"/>
        </w:rPr>
      </w:pPr>
      <w:r w:rsidRPr="00CA6EC9">
        <w:rPr>
          <w:rFonts w:ascii="Univers" w:hAnsi="Univers" w:cs="Arial"/>
          <w:b/>
          <w:bCs/>
          <w:i/>
          <w:iCs/>
          <w:sz w:val="22"/>
          <w:lang w:val="es-ES"/>
        </w:rPr>
        <w:t>Vía 2: Documentación acreditativa directa</w:t>
      </w:r>
      <w:r w:rsidRPr="00CA6EC9">
        <w:rPr>
          <w:rFonts w:ascii="Univers" w:hAnsi="Univers" w:cs="Arial"/>
          <w:sz w:val="22"/>
          <w:lang w:val="es-ES"/>
        </w:rPr>
        <w:t>. Alternativamente, la Licitadora podrá optar por aportar directamente</w:t>
      </w:r>
      <w:r w:rsidR="002555E5">
        <w:rPr>
          <w:rFonts w:ascii="Univers" w:hAnsi="Univers" w:cs="Arial"/>
          <w:sz w:val="22"/>
          <w:lang w:val="es-ES"/>
        </w:rPr>
        <w:t xml:space="preserve"> </w:t>
      </w:r>
      <w:r w:rsidRPr="00CA6EC9">
        <w:rPr>
          <w:rFonts w:ascii="Univers" w:hAnsi="Univers" w:cs="Arial"/>
          <w:sz w:val="22"/>
          <w:lang w:val="es-ES"/>
        </w:rPr>
        <w:t>en este Sobre nº 1:</w:t>
      </w:r>
    </w:p>
    <w:p w14:paraId="7B62FA05" w14:textId="6C5DA726" w:rsidR="00BC524E" w:rsidRPr="00CA6EC9" w:rsidRDefault="00BC524E" w:rsidP="00CA6EC9">
      <w:pPr>
        <w:pStyle w:val="Ttulo6"/>
        <w:numPr>
          <w:ilvl w:val="5"/>
          <w:numId w:val="75"/>
        </w:numPr>
        <w:tabs>
          <w:tab w:val="clear" w:pos="1701"/>
          <w:tab w:val="num" w:pos="1276"/>
        </w:tabs>
        <w:ind w:left="1134"/>
        <w:jc w:val="both"/>
        <w:rPr>
          <w:rFonts w:ascii="Univers" w:hAnsi="Univers" w:cs="Arial"/>
          <w:sz w:val="22"/>
          <w:lang w:val="es-ES"/>
        </w:rPr>
      </w:pPr>
      <w:r w:rsidRPr="00CA6EC9">
        <w:rPr>
          <w:rFonts w:ascii="Univers" w:hAnsi="Univers" w:cs="Arial"/>
          <w:sz w:val="22"/>
          <w:lang w:val="es-ES"/>
        </w:rPr>
        <w:t>la escritura o documento de constitución, estatutos o acta fundacional, debidamente inscritos en el Registro Mercantil o registro equivalente de su Estado de establecimiento cuando este requisito sea exigible según la legislación mercantil aplicable (o, en caso de persona física o empresario individual, el documento de identidad correspondiente), junto con el poder de representación suficiente de quien firme la proposición;</w:t>
      </w:r>
    </w:p>
    <w:p w14:paraId="74AEE626" w14:textId="0B9DF8EA" w:rsidR="00BC524E" w:rsidRPr="00CA6EC9" w:rsidRDefault="00BC524E" w:rsidP="00CA6EC9">
      <w:pPr>
        <w:pStyle w:val="Ttulo6"/>
        <w:tabs>
          <w:tab w:val="clear" w:pos="1701"/>
          <w:tab w:val="num" w:pos="1276"/>
        </w:tabs>
        <w:ind w:left="1134"/>
        <w:jc w:val="both"/>
        <w:rPr>
          <w:rFonts w:ascii="Univers" w:hAnsi="Univers" w:cs="Arial"/>
          <w:sz w:val="22"/>
          <w:lang w:val="es-ES"/>
        </w:rPr>
      </w:pPr>
      <w:r w:rsidRPr="00CA6EC9">
        <w:rPr>
          <w:rFonts w:ascii="Univers" w:hAnsi="Univers" w:cs="Arial"/>
          <w:sz w:val="22"/>
          <w:lang w:val="es-ES"/>
        </w:rPr>
        <w:t>la documentación acreditativa de la solvencia económica, financiera y técnica prevista en la cláusula 5.3 de este PCAP; y</w:t>
      </w:r>
    </w:p>
    <w:p w14:paraId="74C023C2" w14:textId="32C54158" w:rsidR="00BC524E" w:rsidRPr="00CA6EC9" w:rsidRDefault="00BC524E" w:rsidP="00CA6EC9">
      <w:pPr>
        <w:pStyle w:val="Ttulo6"/>
        <w:tabs>
          <w:tab w:val="clear" w:pos="1701"/>
          <w:tab w:val="num" w:pos="1276"/>
        </w:tabs>
        <w:ind w:left="1134"/>
        <w:jc w:val="both"/>
        <w:rPr>
          <w:rFonts w:ascii="Univers" w:hAnsi="Univers" w:cs="Arial"/>
          <w:sz w:val="22"/>
          <w:lang w:val="es-ES"/>
        </w:rPr>
      </w:pPr>
      <w:r w:rsidRPr="00CA6EC9">
        <w:rPr>
          <w:rFonts w:ascii="Univers" w:hAnsi="Univers" w:cs="Arial"/>
          <w:sz w:val="22"/>
          <w:lang w:val="es-ES"/>
        </w:rPr>
        <w:t>la acreditación de la autorización especial o pertenencia a organización a que se refiere la letra (c) de la Vía 1, cuando resulte exigible.</w:t>
      </w:r>
    </w:p>
    <w:p w14:paraId="2AC3A2DA" w14:textId="7E9925A5" w:rsidR="00BC524E" w:rsidRPr="00CA6EC9" w:rsidRDefault="002555E5" w:rsidP="00CA6EC9">
      <w:pPr>
        <w:pStyle w:val="Ttulo5"/>
        <w:numPr>
          <w:ilvl w:val="0"/>
          <w:numId w:val="0"/>
        </w:numPr>
        <w:ind w:left="567"/>
        <w:jc w:val="both"/>
        <w:rPr>
          <w:rFonts w:ascii="Univers" w:hAnsi="Univers" w:cs="Arial"/>
          <w:sz w:val="22"/>
          <w:lang w:val="es-ES"/>
        </w:rPr>
      </w:pPr>
      <w:r>
        <w:rPr>
          <w:rFonts w:ascii="Univers" w:hAnsi="Univers" w:cs="Arial"/>
          <w:sz w:val="22"/>
          <w:lang w:val="es-ES"/>
        </w:rPr>
        <w:t>La opción por</w:t>
      </w:r>
      <w:r w:rsidR="00BC524E" w:rsidRPr="00CA6EC9">
        <w:rPr>
          <w:rFonts w:ascii="Univers" w:hAnsi="Univers" w:cs="Arial"/>
          <w:sz w:val="22"/>
          <w:lang w:val="es-ES"/>
        </w:rPr>
        <w:t xml:space="preserve"> esta Vía 2 para alguna o todas las circunstancias anteriores</w:t>
      </w:r>
      <w:r>
        <w:rPr>
          <w:rFonts w:ascii="Univers" w:hAnsi="Univers" w:cs="Arial"/>
          <w:sz w:val="22"/>
          <w:lang w:val="es-ES"/>
        </w:rPr>
        <w:t xml:space="preserve"> tendrá las consecuencias establecidas en </w:t>
      </w:r>
      <w:r w:rsidR="00BC524E" w:rsidRPr="00CA6EC9">
        <w:rPr>
          <w:rFonts w:ascii="Univers" w:hAnsi="Univers" w:cs="Arial"/>
          <w:sz w:val="22"/>
          <w:lang w:val="es-ES"/>
        </w:rPr>
        <w:t>la cláusula 9.11, sin perjuicio de que BBG pueda requerir su actualización si, a la fecha del requerimiento previsto en dicha cláusula, hubiera transcurrido un plazo relevante o existieran dudas razonables sobre su vigencia.</w:t>
      </w:r>
      <w:r>
        <w:rPr>
          <w:rFonts w:ascii="Univers" w:hAnsi="Univers" w:cs="Arial"/>
          <w:sz w:val="22"/>
          <w:lang w:val="es-ES"/>
        </w:rPr>
        <w:t xml:space="preserve"> En cualquier caso, se deberá presentar la declaración responsable del Anexo 1 del PCAP. </w:t>
      </w:r>
    </w:p>
    <w:p w14:paraId="2E4B3E84" w14:textId="223DFDBE" w:rsidR="00BC524E" w:rsidRPr="00CA6EC9" w:rsidRDefault="00BC524E" w:rsidP="00CA6EC9">
      <w:pPr>
        <w:pStyle w:val="Ttulo5"/>
        <w:jc w:val="both"/>
        <w:rPr>
          <w:rFonts w:ascii="Univers" w:hAnsi="Univers" w:cs="Arial"/>
          <w:sz w:val="22"/>
          <w:lang w:val="es-ES"/>
        </w:rPr>
      </w:pPr>
      <w:r w:rsidRPr="00CA6EC9">
        <w:rPr>
          <w:rFonts w:ascii="Univers" w:hAnsi="Univers" w:cs="Arial"/>
          <w:sz w:val="22"/>
          <w:lang w:val="es-ES"/>
        </w:rPr>
        <w:t xml:space="preserve">En su caso, compromiso de constitución de una unión temporal de empresas. Cuando dos o más entidades acudan a la licitación constituyendo una agrupación de empresas, deberán presentar documento original que contenga el </w:t>
      </w:r>
      <w:r w:rsidRPr="00CA6EC9">
        <w:rPr>
          <w:rFonts w:ascii="Univers" w:hAnsi="Univers" w:cs="Arial"/>
          <w:sz w:val="22"/>
          <w:lang w:val="es-ES"/>
        </w:rPr>
        <w:lastRenderedPageBreak/>
        <w:t>compromiso de constituir formalmente la agrupación de empresas en caso de resultar adjudicatarias del Contrato, debidamente firmado y sellado por cada uno de los operadores económicos integrantes de la agrupación de empresas.</w:t>
      </w:r>
    </w:p>
    <w:p w14:paraId="48F026C6" w14:textId="5468AA7A" w:rsidR="00BC524E" w:rsidRPr="00CA6EC9" w:rsidRDefault="00BC524E" w:rsidP="00CA6EC9">
      <w:pPr>
        <w:pStyle w:val="Ttulo5"/>
        <w:numPr>
          <w:ilvl w:val="0"/>
          <w:numId w:val="0"/>
        </w:numPr>
        <w:ind w:left="567"/>
        <w:jc w:val="both"/>
        <w:rPr>
          <w:rFonts w:ascii="Univers" w:hAnsi="Univers" w:cs="Arial"/>
          <w:sz w:val="22"/>
          <w:lang w:val="es-ES"/>
        </w:rPr>
      </w:pPr>
      <w:r w:rsidRPr="00CA6EC9">
        <w:rPr>
          <w:rFonts w:ascii="Univers" w:hAnsi="Univers" w:cs="Arial"/>
          <w:sz w:val="22"/>
          <w:lang w:val="es-ES"/>
        </w:rPr>
        <w:t>Dicho documento deberá contener las siguientes indicaciones:</w:t>
      </w:r>
    </w:p>
    <w:p w14:paraId="36B3DEAF" w14:textId="70B6993A" w:rsidR="00BC524E" w:rsidRPr="00BC324E" w:rsidRDefault="00BC524E" w:rsidP="00CA6EC9">
      <w:pPr>
        <w:pStyle w:val="Ttulo6"/>
        <w:numPr>
          <w:ilvl w:val="5"/>
          <w:numId w:val="75"/>
        </w:numPr>
        <w:tabs>
          <w:tab w:val="clear" w:pos="1701"/>
          <w:tab w:val="num" w:pos="1134"/>
        </w:tabs>
        <w:ind w:left="1134"/>
        <w:jc w:val="both"/>
        <w:rPr>
          <w:rFonts w:ascii="Univers" w:hAnsi="Univers"/>
          <w:sz w:val="22"/>
          <w:lang w:val="es-ES"/>
        </w:rPr>
      </w:pPr>
      <w:r w:rsidRPr="00BC324E">
        <w:rPr>
          <w:rFonts w:ascii="Univers" w:hAnsi="Univers"/>
          <w:sz w:val="22"/>
          <w:lang w:val="es-ES"/>
        </w:rPr>
        <w:t>El nombre o razón social de cada una de las empresas licitadoras.</w:t>
      </w:r>
    </w:p>
    <w:p w14:paraId="23F837ED" w14:textId="2BF2EF46" w:rsidR="00BC524E" w:rsidRPr="00BC324E" w:rsidRDefault="00BC524E" w:rsidP="00CA6EC9">
      <w:pPr>
        <w:pStyle w:val="Ttulo6"/>
        <w:tabs>
          <w:tab w:val="clear" w:pos="1701"/>
          <w:tab w:val="num" w:pos="1134"/>
        </w:tabs>
        <w:ind w:left="1134"/>
        <w:jc w:val="both"/>
        <w:rPr>
          <w:rFonts w:ascii="Univers" w:hAnsi="Univers"/>
          <w:sz w:val="22"/>
          <w:lang w:val="es-ES"/>
        </w:rPr>
      </w:pPr>
      <w:r w:rsidRPr="00BC324E">
        <w:rPr>
          <w:rFonts w:ascii="Univers" w:hAnsi="Univers"/>
          <w:sz w:val="22"/>
          <w:lang w:val="es-ES"/>
        </w:rPr>
        <w:t>La documentación o declaración responsable prevista en el apartado (iii) anterior respecto de cada una de las empresas licitadoras.</w:t>
      </w:r>
    </w:p>
    <w:p w14:paraId="2CA7F38E" w14:textId="71ACCC53" w:rsidR="00BC524E" w:rsidRPr="00BC324E" w:rsidRDefault="00BC524E" w:rsidP="00CA6EC9">
      <w:pPr>
        <w:pStyle w:val="Ttulo6"/>
        <w:tabs>
          <w:tab w:val="clear" w:pos="1701"/>
          <w:tab w:val="num" w:pos="1134"/>
        </w:tabs>
        <w:ind w:left="1134"/>
        <w:jc w:val="both"/>
        <w:rPr>
          <w:rFonts w:ascii="Univers" w:hAnsi="Univers"/>
          <w:sz w:val="22"/>
          <w:lang w:val="es-ES"/>
        </w:rPr>
      </w:pPr>
      <w:r w:rsidRPr="00BC324E">
        <w:rPr>
          <w:rFonts w:ascii="Univers" w:hAnsi="Univers"/>
          <w:sz w:val="22"/>
          <w:lang w:val="es-ES"/>
        </w:rPr>
        <w:t>El porcentaje de participación de cada una de ellas en la agrupación de empresas.</w:t>
      </w:r>
    </w:p>
    <w:p w14:paraId="633DA8CD" w14:textId="2E56F16C" w:rsidR="00BC524E" w:rsidRPr="00BC324E" w:rsidRDefault="00BC524E" w:rsidP="00CA6EC9">
      <w:pPr>
        <w:pStyle w:val="Ttulo6"/>
        <w:tabs>
          <w:tab w:val="clear" w:pos="1701"/>
          <w:tab w:val="num" w:pos="1134"/>
        </w:tabs>
        <w:ind w:left="1134"/>
        <w:jc w:val="both"/>
        <w:rPr>
          <w:rFonts w:ascii="Univers" w:hAnsi="Univers"/>
          <w:sz w:val="22"/>
          <w:lang w:val="es-ES"/>
        </w:rPr>
      </w:pPr>
      <w:r w:rsidRPr="00BC324E">
        <w:rPr>
          <w:rFonts w:ascii="Univers" w:hAnsi="Univers"/>
          <w:sz w:val="22"/>
          <w:lang w:val="es-ES"/>
        </w:rPr>
        <w:t>Cualquier otra información que sea relevante a los efectos del trámite de admisión de las proposiciones.</w:t>
      </w:r>
    </w:p>
    <w:p w14:paraId="4F81B1FD" w14:textId="76ACE281" w:rsidR="00BC524E" w:rsidRPr="00CA6EC9" w:rsidRDefault="00BC524E" w:rsidP="00CA6EC9">
      <w:pPr>
        <w:pStyle w:val="Ttulo5"/>
        <w:ind w:hanging="567"/>
        <w:jc w:val="both"/>
        <w:rPr>
          <w:rFonts w:ascii="Univers" w:hAnsi="Univers" w:cs="Arial"/>
          <w:sz w:val="22"/>
          <w:lang w:val="es-ES"/>
        </w:rPr>
      </w:pPr>
      <w:r w:rsidRPr="00CA6EC9">
        <w:rPr>
          <w:rFonts w:ascii="Univers" w:hAnsi="Univers" w:cs="Arial"/>
          <w:sz w:val="22"/>
          <w:lang w:val="es-ES"/>
        </w:rPr>
        <w:t xml:space="preserve">Declaración responsable de no estar incursa en prohibiciones para contratar y de estar al corriente de obligaciones tributarias y de seguridad social, conforme a lo establecido en la Ley 9/2017, así como del resto de cuestiones reflejadas en el modelo que se adjunta como Anexo </w:t>
      </w:r>
      <w:r w:rsidR="009D369F">
        <w:rPr>
          <w:rFonts w:ascii="Univers" w:hAnsi="Univers" w:cs="Arial"/>
          <w:sz w:val="22"/>
          <w:lang w:val="es-ES"/>
        </w:rPr>
        <w:t>1</w:t>
      </w:r>
      <w:r w:rsidRPr="00CA6EC9">
        <w:rPr>
          <w:rFonts w:ascii="Univers" w:hAnsi="Univers" w:cs="Arial"/>
          <w:sz w:val="22"/>
          <w:lang w:val="es-ES"/>
        </w:rPr>
        <w:t>. Esta declaración deberá presentarse en todo caso, con independencia de la vía elegida conforme al apartado (iii) anterior, dado que se trata de una manifestación de hechos negativos y de cumplimiento continuado no sustituible por un único documento acreditativo estático.</w:t>
      </w:r>
    </w:p>
    <w:p w14:paraId="421E7B23" w14:textId="617A6326" w:rsidR="00BC524E" w:rsidRPr="00CA6EC9" w:rsidRDefault="00BC524E" w:rsidP="00CA6EC9">
      <w:pPr>
        <w:pStyle w:val="Ttulo5"/>
        <w:ind w:hanging="567"/>
        <w:jc w:val="both"/>
        <w:rPr>
          <w:rFonts w:ascii="Univers" w:hAnsi="Univers" w:cs="Arial"/>
          <w:sz w:val="22"/>
          <w:lang w:val="es-ES"/>
        </w:rPr>
      </w:pPr>
      <w:r w:rsidRPr="00CA6EC9">
        <w:rPr>
          <w:rFonts w:ascii="Univers" w:hAnsi="Univers" w:cs="Arial"/>
          <w:sz w:val="22"/>
          <w:lang w:val="es-ES"/>
        </w:rPr>
        <w:t xml:space="preserve"> Declaración expresa responsable de la empresa licitadora relativa al grupo empresarial al que pertenece, comprensiva de todas las sociedades pertenecientes a un mismo grupo, en los términos establecidos en el artículo 42 del Código de Comercio. En caso de no pertenecer a ningún grupo empresarial, la declaración se realizará en este sentido</w:t>
      </w:r>
      <w:r w:rsidR="002555E5">
        <w:rPr>
          <w:rFonts w:ascii="Univers" w:hAnsi="Univers" w:cs="Arial"/>
          <w:sz w:val="22"/>
          <w:lang w:val="es-ES"/>
        </w:rPr>
        <w:t xml:space="preserve">, en la declaración responsable del Anexo 1 o en la ficha resumen. </w:t>
      </w:r>
    </w:p>
    <w:p w14:paraId="4EC3529D" w14:textId="522B31BA" w:rsidR="00BC524E" w:rsidRPr="00CA6EC9" w:rsidRDefault="00BC524E" w:rsidP="00CA6EC9">
      <w:pPr>
        <w:pStyle w:val="Ttulo5"/>
        <w:ind w:hanging="567"/>
        <w:jc w:val="both"/>
        <w:rPr>
          <w:rFonts w:ascii="Univers" w:hAnsi="Univers" w:cs="Arial"/>
          <w:sz w:val="22"/>
          <w:lang w:val="es-ES"/>
        </w:rPr>
      </w:pPr>
      <w:r w:rsidRPr="00CA6EC9">
        <w:rPr>
          <w:rFonts w:ascii="Univers" w:hAnsi="Univers" w:cs="Arial"/>
          <w:sz w:val="22"/>
          <w:lang w:val="es-ES"/>
        </w:rPr>
        <w:t>Manifestación por escrito de que en la oferta presentada se han tenido en cuenta las obligaciones derivadas de las disposiciones vigentes en materia de protección del empleo, condiciones de trabajo y prevención de riesgos laborales, y protección del medio ambiente.</w:t>
      </w:r>
    </w:p>
    <w:p w14:paraId="7D89F9AA" w14:textId="712A5A0F" w:rsidR="00BC524E" w:rsidRPr="00CA6EC9" w:rsidRDefault="00BC524E" w:rsidP="00CA6EC9">
      <w:pPr>
        <w:pStyle w:val="Ttulo5"/>
        <w:ind w:hanging="567"/>
        <w:jc w:val="both"/>
        <w:rPr>
          <w:rFonts w:ascii="Univers" w:hAnsi="Univers" w:cs="Arial"/>
          <w:sz w:val="22"/>
          <w:lang w:val="es-ES"/>
        </w:rPr>
      </w:pPr>
      <w:r w:rsidRPr="00CA6EC9">
        <w:rPr>
          <w:rFonts w:ascii="Univers" w:hAnsi="Univers" w:cs="Arial"/>
          <w:sz w:val="22"/>
          <w:lang w:val="es-ES"/>
        </w:rPr>
        <w:lastRenderedPageBreak/>
        <w:t>Documentos y datos de las empresas licitadoras de carácter confidencial. Las empresas licitadoras tendrán que indicar, si es el caso, mediante una declaración complementaria qué documentos administrativos y técnicos y datos presentados son, a su parecer, constitutivos de ser considerados confidenciales.</w:t>
      </w:r>
    </w:p>
    <w:p w14:paraId="64C6940B" w14:textId="05FCD985" w:rsidR="00BC524E" w:rsidRPr="00CA6EC9" w:rsidRDefault="00BC524E" w:rsidP="00CA6EC9">
      <w:pPr>
        <w:pStyle w:val="Ttulo5"/>
        <w:ind w:hanging="567"/>
        <w:jc w:val="both"/>
        <w:rPr>
          <w:rFonts w:ascii="Univers" w:hAnsi="Univers" w:cs="Arial"/>
          <w:sz w:val="22"/>
          <w:lang w:val="es-ES"/>
        </w:rPr>
      </w:pPr>
      <w:r w:rsidRPr="00CA6EC9">
        <w:rPr>
          <w:rFonts w:ascii="Univers" w:hAnsi="Univers" w:cs="Arial"/>
          <w:sz w:val="22"/>
          <w:lang w:val="es-ES"/>
        </w:rPr>
        <w:t>Especialidades en la documentación que han de presentar las empresas licitadoras no españolas. Si se trata de empresas no españolas, deberán aportar una declaración de sumisión a la jurisdicción de los Juzgados y Tribunales Españoles de cualquier orden, respecto de cualquier controversia que pueda derivarse del Contrato, con renuncia expresa, si es el caso, a su propio fuero jurisdiccional.</w:t>
      </w:r>
    </w:p>
    <w:p w14:paraId="3D6ADB10" w14:textId="7078DF84" w:rsidR="00BC524E" w:rsidRPr="00CA6EC9" w:rsidRDefault="00BC524E" w:rsidP="00CA6EC9">
      <w:pPr>
        <w:pStyle w:val="Ttulo5"/>
        <w:ind w:hanging="567"/>
        <w:jc w:val="both"/>
        <w:rPr>
          <w:rFonts w:ascii="Univers" w:hAnsi="Univers" w:cs="Arial"/>
          <w:sz w:val="22"/>
          <w:lang w:val="es-ES"/>
        </w:rPr>
      </w:pPr>
      <w:r w:rsidRPr="00CA6EC9">
        <w:rPr>
          <w:rFonts w:ascii="Univers" w:hAnsi="Univers" w:cs="Arial"/>
          <w:sz w:val="22"/>
          <w:lang w:val="es-ES"/>
        </w:rPr>
        <w:t>El Informe al que hace referencia la cláusula 5.1 (iv) en aquellos casos en que resulte de aplicación.</w:t>
      </w:r>
    </w:p>
    <w:p w14:paraId="488AA28B" w14:textId="6B59FFFD" w:rsidR="00BC524E" w:rsidRPr="00CA6EC9" w:rsidRDefault="00BC524E" w:rsidP="00CA6EC9">
      <w:pPr>
        <w:pStyle w:val="Ttulo5"/>
        <w:ind w:hanging="567"/>
        <w:jc w:val="both"/>
        <w:rPr>
          <w:rFonts w:ascii="Univers" w:hAnsi="Univers" w:cs="Arial"/>
          <w:sz w:val="22"/>
          <w:lang w:val="es-ES"/>
        </w:rPr>
      </w:pPr>
      <w:r w:rsidRPr="00CA6EC9">
        <w:rPr>
          <w:rFonts w:ascii="Univers" w:hAnsi="Univers" w:cs="Arial"/>
          <w:sz w:val="22"/>
          <w:lang w:val="es-ES"/>
        </w:rPr>
        <w:t>No se podrá incluir en el Sobre nº 1, documentación que deba constar en el Sobre nº 2 o en el Sobre nº 3.</w:t>
      </w:r>
    </w:p>
    <w:p w14:paraId="3FFCBFB4" w14:textId="2F440AF7" w:rsidR="00634824" w:rsidRPr="00DC6D68" w:rsidRDefault="00957198" w:rsidP="00F74ACD">
      <w:pPr>
        <w:pStyle w:val="Ttulo3"/>
        <w:rPr>
          <w:rFonts w:ascii="Univers" w:hAnsi="Univers" w:cstheme="majorHAnsi"/>
          <w:sz w:val="22"/>
          <w:lang w:val="es-ES"/>
        </w:rPr>
      </w:pPr>
      <w:bookmarkStart w:id="43" w:name="_Toc239172390"/>
      <w:r w:rsidRPr="00DC6D68">
        <w:rPr>
          <w:rFonts w:ascii="Univers" w:hAnsi="Univers" w:cstheme="majorHAnsi"/>
          <w:b/>
          <w:sz w:val="22"/>
          <w:lang w:val="es-ES"/>
        </w:rPr>
        <w:t>Sobre Nº DOS</w:t>
      </w:r>
      <w:r w:rsidR="00E15913" w:rsidRPr="00DC6D68">
        <w:rPr>
          <w:rFonts w:ascii="Univers" w:hAnsi="Univers" w:cstheme="majorHAnsi"/>
          <w:b/>
          <w:sz w:val="22"/>
          <w:lang w:val="es-ES"/>
        </w:rPr>
        <w:t xml:space="preserve">. </w:t>
      </w:r>
      <w:r w:rsidRPr="00DC6D68">
        <w:rPr>
          <w:rFonts w:ascii="Univers" w:hAnsi="Univers" w:cstheme="majorHAnsi"/>
          <w:sz w:val="22"/>
          <w:lang w:val="es-ES"/>
        </w:rPr>
        <w:t>“</w:t>
      </w:r>
      <w:r w:rsidRPr="00DC6D68">
        <w:rPr>
          <w:rFonts w:ascii="Univers" w:hAnsi="Univers" w:cstheme="majorHAnsi"/>
          <w:i w:val="0"/>
          <w:sz w:val="22"/>
          <w:lang w:val="es-ES"/>
        </w:rPr>
        <w:t>Documentación que se valora mediante juicio de valor</w:t>
      </w:r>
      <w:r w:rsidRPr="00DC6D68">
        <w:rPr>
          <w:rFonts w:ascii="Univers" w:hAnsi="Univers" w:cstheme="majorHAnsi"/>
          <w:sz w:val="22"/>
          <w:lang w:val="es-ES"/>
        </w:rPr>
        <w:t>”</w:t>
      </w:r>
      <w:bookmarkEnd w:id="43"/>
    </w:p>
    <w:p w14:paraId="79540CD6" w14:textId="44A1D46C" w:rsidR="00CA2C50" w:rsidRDefault="00E82443" w:rsidP="00CA2C50">
      <w:pPr>
        <w:pStyle w:val="Ttulo5"/>
        <w:ind w:hanging="567"/>
        <w:jc w:val="both"/>
        <w:rPr>
          <w:rFonts w:ascii="Univers" w:hAnsi="Univers" w:cstheme="majorHAnsi"/>
          <w:sz w:val="22"/>
          <w:lang w:val="es-ES"/>
        </w:rPr>
      </w:pPr>
      <w:r w:rsidRPr="00DC6D68">
        <w:rPr>
          <w:rFonts w:ascii="Univers" w:hAnsi="Univers" w:cstheme="majorHAnsi"/>
          <w:sz w:val="22"/>
          <w:lang w:val="es-ES"/>
        </w:rPr>
        <w:t>En este sobre se deberá incluir</w:t>
      </w:r>
      <w:r w:rsidR="00695AB7" w:rsidRPr="00DC6D68">
        <w:rPr>
          <w:rFonts w:ascii="Univers" w:hAnsi="Univers" w:cstheme="majorHAnsi"/>
          <w:sz w:val="22"/>
          <w:lang w:val="es-ES"/>
        </w:rPr>
        <w:t xml:space="preserve"> la documentación que permita valorar los criterios establecidos en la cláusula </w:t>
      </w:r>
      <w:r w:rsidR="00743F5D">
        <w:rPr>
          <w:rFonts w:ascii="Univers" w:hAnsi="Univers" w:cstheme="majorHAnsi"/>
          <w:sz w:val="22"/>
          <w:lang w:val="es-ES"/>
        </w:rPr>
        <w:t>8.1</w:t>
      </w:r>
      <w:r w:rsidR="00781945" w:rsidRPr="00DC6D68">
        <w:rPr>
          <w:rFonts w:ascii="Univers" w:hAnsi="Univers" w:cstheme="majorHAnsi"/>
          <w:sz w:val="22"/>
          <w:lang w:val="es-ES"/>
        </w:rPr>
        <w:t xml:space="preserve"> </w:t>
      </w:r>
      <w:r w:rsidR="00695AB7" w:rsidRPr="00DC6D68">
        <w:rPr>
          <w:rFonts w:ascii="Univers" w:hAnsi="Univers" w:cstheme="majorHAnsi"/>
          <w:sz w:val="22"/>
          <w:lang w:val="es-ES"/>
        </w:rPr>
        <w:t>(criterios de valoración</w:t>
      </w:r>
      <w:r w:rsidRPr="00DC6D68">
        <w:rPr>
          <w:rFonts w:ascii="Univers" w:hAnsi="Univers" w:cstheme="majorHAnsi"/>
          <w:sz w:val="22"/>
          <w:lang w:val="es-ES"/>
        </w:rPr>
        <w:t xml:space="preserve"> por juicio de valor</w:t>
      </w:r>
      <w:r w:rsidR="00695AB7" w:rsidRPr="00DC6D68">
        <w:rPr>
          <w:rFonts w:ascii="Univers" w:hAnsi="Univers" w:cstheme="majorHAnsi"/>
          <w:sz w:val="22"/>
          <w:lang w:val="es-ES"/>
        </w:rPr>
        <w:t xml:space="preserve">). Se deberán presentar los documentos originales, sellados y firmados que figuren en </w:t>
      </w:r>
      <w:r w:rsidR="00F3472D" w:rsidRPr="00DC6D68">
        <w:rPr>
          <w:rFonts w:ascii="Univers" w:hAnsi="Univers" w:cstheme="majorHAnsi"/>
          <w:sz w:val="22"/>
          <w:lang w:val="es-ES"/>
        </w:rPr>
        <w:t xml:space="preserve">dicho sobre, </w:t>
      </w:r>
      <w:r w:rsidR="00695AB7" w:rsidRPr="00DC6D68">
        <w:rPr>
          <w:rFonts w:ascii="Univers" w:hAnsi="Univers" w:cstheme="majorHAnsi"/>
          <w:sz w:val="22"/>
          <w:lang w:val="es-ES"/>
        </w:rPr>
        <w:t>junto con el índice de todos ellos</w:t>
      </w:r>
      <w:r w:rsidR="008650D0">
        <w:rPr>
          <w:rFonts w:ascii="Univers" w:hAnsi="Univers" w:cstheme="majorHAnsi"/>
          <w:sz w:val="22"/>
          <w:lang w:val="es-ES"/>
        </w:rPr>
        <w:t>, y que conforman parte de la “</w:t>
      </w:r>
      <w:r w:rsidR="008650D0" w:rsidRPr="008650D0">
        <w:rPr>
          <w:rFonts w:ascii="Univers" w:hAnsi="Univers" w:cstheme="majorHAnsi"/>
          <w:b/>
          <w:bCs/>
          <w:sz w:val="22"/>
          <w:lang w:val="es-ES"/>
        </w:rPr>
        <w:t>Oferta</w:t>
      </w:r>
      <w:r w:rsidR="008650D0">
        <w:rPr>
          <w:rFonts w:ascii="Univers" w:hAnsi="Univers" w:cstheme="majorHAnsi"/>
          <w:sz w:val="22"/>
          <w:lang w:val="es-ES"/>
        </w:rPr>
        <w:t xml:space="preserve"> </w:t>
      </w:r>
      <w:r w:rsidR="008650D0" w:rsidRPr="008650D0">
        <w:rPr>
          <w:rFonts w:ascii="Univers" w:hAnsi="Univers" w:cstheme="majorHAnsi"/>
          <w:b/>
          <w:bCs/>
          <w:sz w:val="22"/>
          <w:lang w:val="es-ES"/>
        </w:rPr>
        <w:t>Técnica</w:t>
      </w:r>
      <w:r w:rsidR="008650D0">
        <w:rPr>
          <w:rFonts w:ascii="Univers" w:hAnsi="Univers" w:cstheme="majorHAnsi"/>
          <w:sz w:val="22"/>
          <w:lang w:val="es-ES"/>
        </w:rPr>
        <w:t xml:space="preserve">”. </w:t>
      </w:r>
    </w:p>
    <w:p w14:paraId="57468771" w14:textId="77777777" w:rsidR="00CA2C50" w:rsidRDefault="00695AB7" w:rsidP="00CA2C50">
      <w:pPr>
        <w:pStyle w:val="Ttulo5"/>
        <w:ind w:hanging="567"/>
        <w:jc w:val="both"/>
        <w:rPr>
          <w:rFonts w:ascii="Univers" w:hAnsi="Univers" w:cstheme="majorHAnsi"/>
          <w:sz w:val="22"/>
          <w:lang w:val="es-ES"/>
        </w:rPr>
      </w:pPr>
      <w:r w:rsidRPr="00CA2C50">
        <w:rPr>
          <w:rFonts w:ascii="Univers" w:hAnsi="Univers" w:cstheme="majorHAnsi"/>
          <w:b/>
          <w:sz w:val="22"/>
          <w:lang w:val="es-ES"/>
        </w:rPr>
        <w:t>En ningún caso deberán incluirse en este Sobre documentos propios del Sobre nº TRES</w:t>
      </w:r>
      <w:r w:rsidRPr="00CA2C50">
        <w:rPr>
          <w:rFonts w:ascii="Univers" w:hAnsi="Univers" w:cstheme="majorHAnsi"/>
          <w:sz w:val="22"/>
          <w:lang w:val="es-ES"/>
        </w:rPr>
        <w:t xml:space="preserve">. La inclusión en el Sobre nº DOS de documentación relativa al Sobre nº TRES dará lugar a la exclusión </w:t>
      </w:r>
      <w:r w:rsidR="00A96F7E" w:rsidRPr="00CA2C50">
        <w:rPr>
          <w:rFonts w:ascii="Univers" w:hAnsi="Univers" w:cstheme="majorHAnsi"/>
          <w:sz w:val="22"/>
          <w:lang w:val="es-ES"/>
        </w:rPr>
        <w:t xml:space="preserve">de la </w:t>
      </w:r>
      <w:r w:rsidR="00093C4A" w:rsidRPr="00CA2C50">
        <w:rPr>
          <w:rFonts w:ascii="Univers" w:hAnsi="Univers" w:cstheme="majorHAnsi"/>
          <w:sz w:val="22"/>
          <w:lang w:val="es-ES"/>
        </w:rPr>
        <w:t xml:space="preserve">entidad </w:t>
      </w:r>
      <w:r w:rsidR="00A96F7E" w:rsidRPr="00CA2C50">
        <w:rPr>
          <w:rFonts w:ascii="Univers" w:hAnsi="Univers" w:cstheme="majorHAnsi"/>
          <w:sz w:val="22"/>
          <w:lang w:val="es-ES"/>
        </w:rPr>
        <w:t>licitadora</w:t>
      </w:r>
      <w:r w:rsidRPr="00CA2C50">
        <w:rPr>
          <w:rFonts w:ascii="Univers" w:hAnsi="Univers" w:cstheme="majorHAnsi"/>
          <w:sz w:val="22"/>
          <w:lang w:val="es-ES"/>
        </w:rPr>
        <w:t xml:space="preserve">. </w:t>
      </w:r>
    </w:p>
    <w:p w14:paraId="3FFCBFB7" w14:textId="537FE111" w:rsidR="001315BD" w:rsidRPr="00CA2C50" w:rsidRDefault="00695AB7" w:rsidP="00CA2C50">
      <w:pPr>
        <w:pStyle w:val="Ttulo5"/>
        <w:ind w:hanging="567"/>
        <w:jc w:val="both"/>
        <w:rPr>
          <w:rFonts w:ascii="Univers" w:hAnsi="Univers" w:cstheme="majorHAnsi"/>
          <w:sz w:val="22"/>
          <w:lang w:val="es-ES"/>
        </w:rPr>
      </w:pPr>
      <w:r w:rsidRPr="00CA2C50">
        <w:rPr>
          <w:rFonts w:ascii="Univers" w:hAnsi="Univers" w:cstheme="majorHAnsi"/>
          <w:sz w:val="22"/>
          <w:lang w:val="es-ES"/>
        </w:rPr>
        <w:t>Asimismo</w:t>
      </w:r>
      <w:r w:rsidR="001306C1" w:rsidRPr="00CA2C50">
        <w:rPr>
          <w:rFonts w:ascii="Univers" w:hAnsi="Univers" w:cstheme="majorHAnsi"/>
          <w:sz w:val="22"/>
          <w:lang w:val="es-ES"/>
        </w:rPr>
        <w:t>,</w:t>
      </w:r>
      <w:r w:rsidRPr="00CA2C50">
        <w:rPr>
          <w:rFonts w:ascii="Univers" w:hAnsi="Univers" w:cstheme="majorHAnsi"/>
          <w:sz w:val="22"/>
          <w:lang w:val="es-ES"/>
        </w:rPr>
        <w:t xml:space="preserve"> </w:t>
      </w:r>
      <w:r w:rsidR="00A96F7E" w:rsidRPr="00CA2C50">
        <w:rPr>
          <w:rFonts w:ascii="Univers" w:hAnsi="Univers" w:cstheme="majorHAnsi"/>
          <w:sz w:val="22"/>
          <w:lang w:val="es-ES"/>
        </w:rPr>
        <w:t xml:space="preserve">la </w:t>
      </w:r>
      <w:r w:rsidR="00093C4A" w:rsidRPr="00CA2C50">
        <w:rPr>
          <w:rFonts w:ascii="Univers" w:hAnsi="Univers" w:cstheme="majorHAnsi"/>
          <w:sz w:val="22"/>
          <w:lang w:val="es-ES"/>
        </w:rPr>
        <w:t xml:space="preserve">entidad </w:t>
      </w:r>
      <w:r w:rsidR="00A96F7E" w:rsidRPr="00CA2C50">
        <w:rPr>
          <w:rFonts w:ascii="Univers" w:hAnsi="Univers" w:cstheme="majorHAnsi"/>
          <w:sz w:val="22"/>
          <w:lang w:val="es-ES"/>
        </w:rPr>
        <w:t>licitadora</w:t>
      </w:r>
      <w:r w:rsidRPr="00CA2C50">
        <w:rPr>
          <w:rFonts w:ascii="Univers" w:hAnsi="Univers" w:cstheme="majorHAnsi"/>
          <w:sz w:val="22"/>
          <w:lang w:val="es-ES"/>
        </w:rPr>
        <w:t xml:space="preserve"> deberá incluir cualesquiera otros documentos que se indiquen expresamente en</w:t>
      </w:r>
      <w:r w:rsidR="006C326E">
        <w:rPr>
          <w:rFonts w:ascii="Univers" w:hAnsi="Univers" w:cstheme="majorHAnsi"/>
          <w:sz w:val="22"/>
          <w:lang w:val="es-ES"/>
        </w:rPr>
        <w:t xml:space="preserve"> este PCAP o el PPT</w:t>
      </w:r>
      <w:r w:rsidRPr="00CA2C50">
        <w:rPr>
          <w:rFonts w:ascii="Univers" w:hAnsi="Univers" w:cstheme="majorHAnsi"/>
          <w:sz w:val="22"/>
          <w:lang w:val="es-ES"/>
        </w:rPr>
        <w:t xml:space="preserve"> o que considere procedente aportar y</w:t>
      </w:r>
      <w:r w:rsidR="00B114F7" w:rsidRPr="00CA2C50">
        <w:rPr>
          <w:rFonts w:ascii="Univers" w:hAnsi="Univers" w:cstheme="majorHAnsi"/>
          <w:sz w:val="22"/>
          <w:lang w:val="es-ES"/>
        </w:rPr>
        <w:t xml:space="preserve"> que permitan verificar que la O</w:t>
      </w:r>
      <w:r w:rsidRPr="00CA2C50">
        <w:rPr>
          <w:rFonts w:ascii="Univers" w:hAnsi="Univers" w:cstheme="majorHAnsi"/>
          <w:sz w:val="22"/>
          <w:lang w:val="es-ES"/>
        </w:rPr>
        <w:t>ferta</w:t>
      </w:r>
      <w:r w:rsidR="00B114F7" w:rsidRPr="00CA2C50">
        <w:rPr>
          <w:rFonts w:ascii="Univers" w:hAnsi="Univers" w:cstheme="majorHAnsi"/>
          <w:sz w:val="22"/>
          <w:lang w:val="es-ES"/>
        </w:rPr>
        <w:t xml:space="preserve"> Técnica </w:t>
      </w:r>
      <w:r w:rsidRPr="00CA2C50">
        <w:rPr>
          <w:rFonts w:ascii="Univers" w:hAnsi="Univers" w:cstheme="majorHAnsi"/>
          <w:sz w:val="22"/>
          <w:lang w:val="es-ES"/>
        </w:rPr>
        <w:t>cumple con las especificaciones técnicas requeridas.</w:t>
      </w:r>
    </w:p>
    <w:p w14:paraId="3FFCBFB8" w14:textId="77777777" w:rsidR="00E563BD" w:rsidRPr="00DC6D68" w:rsidRDefault="00E563BD" w:rsidP="0087119D">
      <w:pPr>
        <w:pStyle w:val="Ttulo3"/>
        <w:tabs>
          <w:tab w:val="clear" w:pos="709"/>
          <w:tab w:val="num" w:pos="567"/>
        </w:tabs>
        <w:ind w:left="567" w:hanging="567"/>
        <w:rPr>
          <w:rFonts w:ascii="Univers" w:hAnsi="Univers"/>
          <w:i w:val="0"/>
          <w:sz w:val="22"/>
          <w:lang w:val="es-ES"/>
        </w:rPr>
      </w:pPr>
      <w:bookmarkStart w:id="44" w:name="_Toc239172391"/>
      <w:r w:rsidRPr="00DC6D68">
        <w:rPr>
          <w:rFonts w:ascii="Univers" w:hAnsi="Univers" w:cstheme="majorHAnsi"/>
          <w:b/>
          <w:sz w:val="22"/>
          <w:lang w:val="es-ES"/>
        </w:rPr>
        <w:lastRenderedPageBreak/>
        <w:t xml:space="preserve">Sobre nº TRES </w:t>
      </w:r>
      <w:r w:rsidRPr="00DC6D68">
        <w:rPr>
          <w:rFonts w:ascii="Univers" w:hAnsi="Univers" w:cstheme="majorHAnsi"/>
          <w:i w:val="0"/>
          <w:sz w:val="22"/>
          <w:lang w:val="es-ES"/>
        </w:rPr>
        <w:t xml:space="preserve">“Documentación que se valora mediante </w:t>
      </w:r>
      <w:r w:rsidR="00DE743B" w:rsidRPr="00DC6D68">
        <w:rPr>
          <w:rFonts w:ascii="Univers" w:hAnsi="Univers" w:cstheme="majorHAnsi"/>
          <w:i w:val="0"/>
          <w:sz w:val="22"/>
          <w:lang w:val="es-ES"/>
        </w:rPr>
        <w:t>fórmula</w:t>
      </w:r>
      <w:r w:rsidRPr="00DC6D68">
        <w:rPr>
          <w:rFonts w:ascii="Univers" w:hAnsi="Univers" w:cstheme="majorHAnsi"/>
          <w:i w:val="0"/>
          <w:sz w:val="22"/>
          <w:lang w:val="es-ES"/>
        </w:rPr>
        <w:t>”</w:t>
      </w:r>
      <w:bookmarkEnd w:id="44"/>
    </w:p>
    <w:p w14:paraId="3FFCBFB9" w14:textId="5BC2968F" w:rsidR="00E563BD" w:rsidRPr="00DC6D68" w:rsidRDefault="00E563BD" w:rsidP="004F0FBC">
      <w:pPr>
        <w:pStyle w:val="Ttulo5"/>
        <w:ind w:hanging="567"/>
        <w:jc w:val="both"/>
        <w:rPr>
          <w:rFonts w:ascii="Univers" w:hAnsi="Univers" w:cstheme="majorHAnsi"/>
          <w:b/>
          <w:sz w:val="22"/>
          <w:lang w:val="es-ES"/>
        </w:rPr>
      </w:pPr>
      <w:r w:rsidRPr="00DC6D68">
        <w:rPr>
          <w:rFonts w:ascii="Univers" w:hAnsi="Univers" w:cstheme="majorHAnsi"/>
          <w:sz w:val="22"/>
          <w:lang w:val="es-ES"/>
        </w:rPr>
        <w:t xml:space="preserve">En este sobre se deberá incluir la </w:t>
      </w:r>
      <w:r w:rsidR="00E82443" w:rsidRPr="00DC6D68">
        <w:rPr>
          <w:rFonts w:ascii="Univers" w:hAnsi="Univers" w:cstheme="majorHAnsi"/>
          <w:sz w:val="22"/>
          <w:lang w:val="es-ES"/>
        </w:rPr>
        <w:t>documentación que permita valorar los criterios es</w:t>
      </w:r>
      <w:r w:rsidR="00B114F7" w:rsidRPr="00DC6D68">
        <w:rPr>
          <w:rFonts w:ascii="Univers" w:hAnsi="Univers" w:cstheme="majorHAnsi"/>
          <w:sz w:val="22"/>
          <w:lang w:val="es-ES"/>
        </w:rPr>
        <w:t>tablecidos en la</w:t>
      </w:r>
      <w:r w:rsidR="000B242C">
        <w:rPr>
          <w:rFonts w:ascii="Univers" w:hAnsi="Univers" w:cstheme="majorHAnsi"/>
          <w:sz w:val="22"/>
          <w:lang w:val="es-ES"/>
        </w:rPr>
        <w:t>s</w:t>
      </w:r>
      <w:r w:rsidR="00B114F7" w:rsidRPr="00DC6D68">
        <w:rPr>
          <w:rFonts w:ascii="Univers" w:hAnsi="Univers" w:cstheme="majorHAnsi"/>
          <w:sz w:val="22"/>
          <w:lang w:val="es-ES"/>
        </w:rPr>
        <w:t xml:space="preserve"> cláusula</w:t>
      </w:r>
      <w:r w:rsidR="000B242C">
        <w:rPr>
          <w:rFonts w:ascii="Univers" w:hAnsi="Univers" w:cstheme="majorHAnsi"/>
          <w:sz w:val="22"/>
          <w:lang w:val="es-ES"/>
        </w:rPr>
        <w:t>s</w:t>
      </w:r>
      <w:r w:rsidR="00B114F7" w:rsidRPr="00DC6D68">
        <w:rPr>
          <w:rFonts w:ascii="Univers" w:hAnsi="Univers" w:cstheme="majorHAnsi"/>
          <w:sz w:val="22"/>
          <w:lang w:val="es-ES"/>
        </w:rPr>
        <w:t xml:space="preserve"> </w:t>
      </w:r>
      <w:r w:rsidR="000B242C">
        <w:rPr>
          <w:rFonts w:ascii="Univers" w:hAnsi="Univers" w:cstheme="majorHAnsi"/>
          <w:sz w:val="22"/>
          <w:lang w:val="es-ES"/>
        </w:rPr>
        <w:fldChar w:fldCharType="begin" w:fldLock="1"/>
      </w:r>
      <w:r w:rsidR="000B242C">
        <w:rPr>
          <w:rFonts w:ascii="Univers" w:hAnsi="Univers" w:cstheme="majorHAnsi"/>
          <w:sz w:val="22"/>
          <w:lang w:val="es-ES"/>
        </w:rPr>
        <w:instrText xml:space="preserve"> REF _Ref238024550 \r \h </w:instrText>
      </w:r>
      <w:r w:rsidR="000B242C">
        <w:rPr>
          <w:rFonts w:ascii="Univers" w:hAnsi="Univers" w:cstheme="majorHAnsi"/>
          <w:sz w:val="22"/>
          <w:lang w:val="es-ES"/>
        </w:rPr>
      </w:r>
      <w:r w:rsidR="000B242C">
        <w:rPr>
          <w:rFonts w:ascii="Univers" w:hAnsi="Univers" w:cstheme="majorHAnsi"/>
          <w:sz w:val="22"/>
          <w:lang w:val="es-ES"/>
        </w:rPr>
        <w:fldChar w:fldCharType="separate"/>
      </w:r>
      <w:r w:rsidR="003A2E2F">
        <w:rPr>
          <w:rFonts w:ascii="Univers" w:hAnsi="Univers" w:cstheme="majorHAnsi"/>
          <w:sz w:val="22"/>
          <w:lang w:val="es-ES"/>
        </w:rPr>
        <w:t>8.2</w:t>
      </w:r>
      <w:r w:rsidR="000B242C">
        <w:rPr>
          <w:rFonts w:ascii="Univers" w:hAnsi="Univers" w:cstheme="majorHAnsi"/>
          <w:sz w:val="22"/>
          <w:lang w:val="es-ES"/>
        </w:rPr>
        <w:fldChar w:fldCharType="end"/>
      </w:r>
      <w:r w:rsidR="00A96F7E" w:rsidRPr="00DC6D68">
        <w:rPr>
          <w:rFonts w:ascii="Univers" w:hAnsi="Univers" w:cstheme="majorHAnsi"/>
          <w:sz w:val="22"/>
          <w:lang w:val="es-ES"/>
        </w:rPr>
        <w:t xml:space="preserve"> </w:t>
      </w:r>
      <w:r w:rsidR="00E82443" w:rsidRPr="00DC6D68">
        <w:rPr>
          <w:rFonts w:ascii="Univers" w:hAnsi="Univers" w:cstheme="majorHAnsi"/>
          <w:sz w:val="22"/>
          <w:lang w:val="es-ES"/>
        </w:rPr>
        <w:t xml:space="preserve">(criterios de valoración </w:t>
      </w:r>
      <w:r w:rsidR="00093C4A" w:rsidRPr="00DC6D68">
        <w:rPr>
          <w:rFonts w:ascii="Univers" w:hAnsi="Univers" w:cstheme="majorHAnsi"/>
          <w:sz w:val="22"/>
          <w:lang w:val="es-ES"/>
        </w:rPr>
        <w:t xml:space="preserve">automática o </w:t>
      </w:r>
      <w:r w:rsidR="00E82443" w:rsidRPr="00DC6D68">
        <w:rPr>
          <w:rFonts w:ascii="Univers" w:hAnsi="Univers" w:cstheme="majorHAnsi"/>
          <w:sz w:val="22"/>
          <w:lang w:val="es-ES"/>
        </w:rPr>
        <w:t xml:space="preserve">mediante </w:t>
      </w:r>
      <w:r w:rsidR="00DE743B" w:rsidRPr="00DC6D68">
        <w:rPr>
          <w:rFonts w:ascii="Univers" w:hAnsi="Univers" w:cstheme="majorHAnsi"/>
          <w:sz w:val="22"/>
          <w:lang w:val="es-ES"/>
        </w:rPr>
        <w:t>fórmula</w:t>
      </w:r>
      <w:r w:rsidR="00E82443" w:rsidRPr="00DC6D68">
        <w:rPr>
          <w:rFonts w:ascii="Univers" w:hAnsi="Univers" w:cstheme="majorHAnsi"/>
          <w:sz w:val="22"/>
          <w:lang w:val="es-ES"/>
        </w:rPr>
        <w:t>)</w:t>
      </w:r>
      <w:r w:rsidRPr="00DC6D68">
        <w:rPr>
          <w:rFonts w:ascii="Univers" w:hAnsi="Univers" w:cstheme="majorHAnsi"/>
          <w:sz w:val="22"/>
          <w:lang w:val="es-ES"/>
        </w:rPr>
        <w:t xml:space="preserve"> debidamente firmada por quien tenga poder suficiente y sin errores, omisiones </w:t>
      </w:r>
      <w:r w:rsidR="00BC324E" w:rsidRPr="00BC324E">
        <w:rPr>
          <w:rFonts w:ascii="Univers" w:hAnsi="Univers" w:cstheme="majorHAnsi"/>
          <w:sz w:val="22"/>
          <w:lang w:val="es-ES"/>
        </w:rPr>
        <w:t xml:space="preserve">u </w:t>
      </w:r>
      <w:r w:rsidRPr="00DC6D68">
        <w:rPr>
          <w:rFonts w:ascii="Univers" w:hAnsi="Univers" w:cstheme="majorHAnsi"/>
          <w:sz w:val="22"/>
          <w:lang w:val="es-ES"/>
        </w:rPr>
        <w:t>obstáculos para una correcta interpretación</w:t>
      </w:r>
      <w:r w:rsidR="00A055DE">
        <w:rPr>
          <w:rFonts w:ascii="Univers" w:hAnsi="Univers" w:cstheme="majorHAnsi"/>
          <w:sz w:val="22"/>
          <w:lang w:val="es-ES"/>
        </w:rPr>
        <w:t xml:space="preserve"> y puntuación</w:t>
      </w:r>
      <w:r w:rsidR="008650D0">
        <w:rPr>
          <w:rFonts w:ascii="Univers" w:hAnsi="Univers" w:cstheme="majorHAnsi"/>
          <w:sz w:val="22"/>
          <w:lang w:val="es-ES"/>
        </w:rPr>
        <w:t xml:space="preserve"> </w:t>
      </w:r>
      <w:r w:rsidR="00A055DE">
        <w:rPr>
          <w:rFonts w:ascii="Univers" w:hAnsi="Univers" w:cstheme="majorHAnsi"/>
          <w:sz w:val="22"/>
          <w:lang w:val="es-ES"/>
        </w:rPr>
        <w:t>de</w:t>
      </w:r>
      <w:r w:rsidR="008650D0">
        <w:rPr>
          <w:rFonts w:ascii="Univers" w:hAnsi="Univers" w:cstheme="majorHAnsi"/>
          <w:sz w:val="22"/>
          <w:lang w:val="es-ES"/>
        </w:rPr>
        <w:t xml:space="preserve"> la “</w:t>
      </w:r>
      <w:r w:rsidR="008650D0" w:rsidRPr="008650D0">
        <w:rPr>
          <w:rFonts w:ascii="Univers" w:hAnsi="Univers" w:cstheme="majorHAnsi"/>
          <w:b/>
          <w:bCs/>
          <w:sz w:val="22"/>
          <w:lang w:val="es-ES"/>
        </w:rPr>
        <w:t>Oferta Económica</w:t>
      </w:r>
      <w:r w:rsidR="008650D0">
        <w:rPr>
          <w:rFonts w:ascii="Univers" w:hAnsi="Univers" w:cstheme="majorHAnsi"/>
          <w:sz w:val="22"/>
          <w:lang w:val="es-ES"/>
        </w:rPr>
        <w:t>”</w:t>
      </w:r>
      <w:r w:rsidR="00DC7BB3">
        <w:rPr>
          <w:rFonts w:ascii="Univers" w:hAnsi="Univers" w:cstheme="majorHAnsi"/>
          <w:sz w:val="22"/>
          <w:lang w:val="es-ES"/>
        </w:rPr>
        <w:t>.</w:t>
      </w:r>
    </w:p>
    <w:p w14:paraId="3FFCBFBA" w14:textId="2FDE4460" w:rsidR="00E563BD" w:rsidRPr="00DC6D68" w:rsidRDefault="008650D0" w:rsidP="0077280F">
      <w:pPr>
        <w:pStyle w:val="Ttulo5"/>
        <w:ind w:hanging="567"/>
        <w:jc w:val="both"/>
        <w:rPr>
          <w:rFonts w:ascii="Univers" w:hAnsi="Univers" w:cstheme="majorHAnsi"/>
          <w:sz w:val="22"/>
          <w:lang w:val="es-ES"/>
        </w:rPr>
      </w:pPr>
      <w:r>
        <w:rPr>
          <w:rFonts w:ascii="Univers" w:hAnsi="Univers" w:cstheme="majorHAnsi"/>
          <w:sz w:val="22"/>
          <w:lang w:val="es-ES"/>
        </w:rPr>
        <w:t>En lo que respecta a la</w:t>
      </w:r>
      <w:r w:rsidR="00E563BD" w:rsidRPr="00DC6D68">
        <w:rPr>
          <w:rFonts w:ascii="Univers" w:hAnsi="Univers" w:cstheme="majorHAnsi"/>
          <w:sz w:val="22"/>
          <w:lang w:val="es-ES"/>
        </w:rPr>
        <w:t xml:space="preserve"> </w:t>
      </w:r>
      <w:r w:rsidR="000360FE" w:rsidRPr="00DC6D68">
        <w:rPr>
          <w:rFonts w:ascii="Univers" w:hAnsi="Univers" w:cstheme="majorHAnsi"/>
          <w:sz w:val="22"/>
          <w:lang w:val="es-ES"/>
        </w:rPr>
        <w:t>Oferta</w:t>
      </w:r>
      <w:r w:rsidR="00DE743B" w:rsidRPr="00DC6D68">
        <w:rPr>
          <w:rFonts w:ascii="Univers" w:hAnsi="Univers" w:cstheme="majorHAnsi"/>
          <w:sz w:val="22"/>
          <w:lang w:val="es-ES"/>
        </w:rPr>
        <w:t xml:space="preserve"> </w:t>
      </w:r>
      <w:r w:rsidR="00E563BD" w:rsidRPr="00DC6D68">
        <w:rPr>
          <w:rFonts w:ascii="Univers" w:hAnsi="Univers" w:cstheme="majorHAnsi"/>
          <w:sz w:val="22"/>
          <w:lang w:val="es-ES"/>
        </w:rPr>
        <w:t>Económica</w:t>
      </w:r>
      <w:r>
        <w:rPr>
          <w:rFonts w:ascii="Univers" w:hAnsi="Univers" w:cstheme="majorHAnsi"/>
          <w:sz w:val="22"/>
          <w:lang w:val="es-ES"/>
        </w:rPr>
        <w:t>,</w:t>
      </w:r>
      <w:r w:rsidR="00E563BD" w:rsidRPr="00DC6D68">
        <w:rPr>
          <w:rFonts w:ascii="Univers" w:hAnsi="Univers" w:cstheme="majorHAnsi"/>
          <w:sz w:val="22"/>
          <w:lang w:val="es-ES"/>
        </w:rPr>
        <w:t xml:space="preserve"> deberá ser expresada claramente en letras y cifras (en caso de discordancia se atenderá al valor más bajo) excluido el </w:t>
      </w:r>
      <w:r w:rsidR="00712645" w:rsidRPr="00DC6D68">
        <w:rPr>
          <w:rFonts w:ascii="Univers" w:hAnsi="Univers" w:cstheme="majorHAnsi"/>
          <w:sz w:val="22"/>
          <w:lang w:val="es-ES"/>
        </w:rPr>
        <w:t>IVA</w:t>
      </w:r>
      <w:r w:rsidR="00E563BD" w:rsidRPr="00DC6D68">
        <w:rPr>
          <w:rFonts w:ascii="Univers" w:hAnsi="Univers" w:cstheme="majorHAnsi"/>
          <w:sz w:val="22"/>
          <w:lang w:val="es-ES"/>
        </w:rPr>
        <w:t>. A continuación</w:t>
      </w:r>
      <w:r w:rsidR="00F41D1E">
        <w:rPr>
          <w:rFonts w:ascii="Univers" w:hAnsi="Univers" w:cstheme="majorHAnsi"/>
          <w:sz w:val="22"/>
          <w:lang w:val="es-ES"/>
        </w:rPr>
        <w:t>,</w:t>
      </w:r>
      <w:r w:rsidR="00E563BD" w:rsidRPr="00DC6D68">
        <w:rPr>
          <w:rFonts w:ascii="Univers" w:hAnsi="Univers" w:cstheme="majorHAnsi"/>
          <w:sz w:val="22"/>
          <w:lang w:val="es-ES"/>
        </w:rPr>
        <w:t xml:space="preserve"> se especificará el importe del </w:t>
      </w:r>
      <w:r w:rsidR="00712645" w:rsidRPr="00DC6D68">
        <w:rPr>
          <w:rFonts w:ascii="Univers" w:hAnsi="Univers" w:cstheme="majorHAnsi"/>
          <w:sz w:val="22"/>
          <w:lang w:val="es-ES"/>
        </w:rPr>
        <w:t>IVA</w:t>
      </w:r>
      <w:r w:rsidR="00E563BD" w:rsidRPr="00DC6D68">
        <w:rPr>
          <w:rFonts w:ascii="Univers" w:hAnsi="Univers" w:cstheme="majorHAnsi"/>
          <w:sz w:val="22"/>
          <w:lang w:val="es-ES"/>
        </w:rPr>
        <w:t xml:space="preserve"> repercutido, especificando el tipo impositivo, conforme a la normativa aplicable. </w:t>
      </w:r>
    </w:p>
    <w:p w14:paraId="3FFCBFBB" w14:textId="77777777" w:rsidR="00E563BD" w:rsidRPr="00DC6D68" w:rsidRDefault="00E563BD" w:rsidP="00CA2C50">
      <w:pPr>
        <w:pStyle w:val="Ttulo5"/>
        <w:numPr>
          <w:ilvl w:val="0"/>
          <w:numId w:val="0"/>
        </w:numPr>
        <w:ind w:left="567"/>
        <w:jc w:val="both"/>
        <w:rPr>
          <w:rFonts w:ascii="Univers" w:hAnsi="Univers" w:cstheme="majorHAnsi"/>
          <w:b/>
          <w:sz w:val="22"/>
          <w:lang w:val="es-ES"/>
        </w:rPr>
      </w:pPr>
      <w:r w:rsidRPr="00DC6D68">
        <w:rPr>
          <w:rFonts w:ascii="Univers" w:hAnsi="Univers" w:cstheme="majorHAnsi"/>
          <w:sz w:val="22"/>
          <w:lang w:val="es-ES"/>
        </w:rPr>
        <w:t>Se entenderá que la Oferta Econ</w:t>
      </w:r>
      <w:r w:rsidR="00580A09" w:rsidRPr="00DC6D68">
        <w:rPr>
          <w:rFonts w:ascii="Univers" w:hAnsi="Univers" w:cstheme="majorHAnsi"/>
          <w:sz w:val="22"/>
          <w:lang w:val="es-ES"/>
        </w:rPr>
        <w:t xml:space="preserve">ómica incluye todas las tasas, </w:t>
      </w:r>
      <w:r w:rsidRPr="00DC6D68">
        <w:rPr>
          <w:rFonts w:ascii="Univers" w:hAnsi="Univers" w:cstheme="majorHAnsi"/>
          <w:sz w:val="22"/>
          <w:lang w:val="es-ES"/>
        </w:rPr>
        <w:t>impuestos</w:t>
      </w:r>
      <w:r w:rsidR="00580A09" w:rsidRPr="00DC6D68">
        <w:rPr>
          <w:rFonts w:ascii="Univers" w:hAnsi="Univers" w:cstheme="majorHAnsi"/>
          <w:sz w:val="22"/>
          <w:lang w:val="es-ES"/>
        </w:rPr>
        <w:t xml:space="preserve"> y demás tributos aplicables</w:t>
      </w:r>
      <w:r w:rsidRPr="00DC6D68">
        <w:rPr>
          <w:rFonts w:ascii="Univers" w:hAnsi="Univers" w:cstheme="majorHAnsi"/>
          <w:sz w:val="22"/>
          <w:lang w:val="es-ES"/>
        </w:rPr>
        <w:t xml:space="preserve">, </w:t>
      </w:r>
      <w:r w:rsidR="00580A09" w:rsidRPr="00DC6D68">
        <w:rPr>
          <w:rFonts w:ascii="Univers" w:hAnsi="Univers" w:cstheme="majorHAnsi"/>
          <w:sz w:val="22"/>
          <w:lang w:val="es-ES"/>
        </w:rPr>
        <w:t>ya sean directos o indirectos, así como los arbitrios municipales que graven la ejecución del Contrato</w:t>
      </w:r>
      <w:r w:rsidRPr="00DC6D68">
        <w:rPr>
          <w:rFonts w:ascii="Univers" w:hAnsi="Univers" w:cstheme="majorHAnsi"/>
          <w:sz w:val="22"/>
          <w:lang w:val="es-ES"/>
        </w:rPr>
        <w:t xml:space="preserve">. </w:t>
      </w:r>
    </w:p>
    <w:p w14:paraId="3FFCBFBC" w14:textId="54462107" w:rsidR="00712645" w:rsidRPr="00DC6D68" w:rsidRDefault="00580A09" w:rsidP="00CA2C50">
      <w:pPr>
        <w:pStyle w:val="Ttulo5"/>
        <w:numPr>
          <w:ilvl w:val="0"/>
          <w:numId w:val="0"/>
        </w:numPr>
        <w:ind w:left="567"/>
        <w:jc w:val="both"/>
        <w:rPr>
          <w:rFonts w:ascii="Univers" w:hAnsi="Univers" w:cs="Times New Roman"/>
          <w:sz w:val="22"/>
          <w:lang w:val="es-ES"/>
        </w:rPr>
      </w:pPr>
      <w:r w:rsidRPr="00DC6D68">
        <w:rPr>
          <w:rFonts w:ascii="Univers" w:hAnsi="Univers" w:cstheme="majorHAnsi"/>
          <w:sz w:val="22"/>
          <w:lang w:val="es-ES"/>
        </w:rPr>
        <w:t>La Oferta Económica deberá ajustarse al</w:t>
      </w:r>
      <w:r w:rsidR="00E563BD" w:rsidRPr="00DC6D68">
        <w:rPr>
          <w:rFonts w:ascii="Univers" w:hAnsi="Univers" w:cstheme="majorHAnsi"/>
          <w:sz w:val="22"/>
          <w:lang w:val="es-ES"/>
        </w:rPr>
        <w:t xml:space="preserve"> modelo de proposición </w:t>
      </w:r>
      <w:r w:rsidRPr="00DC6D68">
        <w:rPr>
          <w:rFonts w:ascii="Univers" w:hAnsi="Univers" w:cstheme="majorHAnsi"/>
          <w:sz w:val="22"/>
          <w:lang w:val="es-ES"/>
        </w:rPr>
        <w:t xml:space="preserve">incluido como </w:t>
      </w:r>
      <w:r w:rsidR="00A520A6" w:rsidRPr="00DC6D68">
        <w:rPr>
          <w:rFonts w:ascii="Univers" w:hAnsi="Univers" w:cstheme="majorHAnsi"/>
          <w:b/>
          <w:sz w:val="22"/>
          <w:lang w:val="es-ES"/>
        </w:rPr>
        <w:t xml:space="preserve">Anexo </w:t>
      </w:r>
      <w:r w:rsidR="009D369F">
        <w:rPr>
          <w:rFonts w:ascii="Univers" w:hAnsi="Univers" w:cstheme="majorHAnsi"/>
          <w:b/>
          <w:sz w:val="22"/>
          <w:lang w:val="es-ES"/>
        </w:rPr>
        <w:t>2</w:t>
      </w:r>
      <w:r w:rsidR="00643592" w:rsidRPr="00DC6D68">
        <w:rPr>
          <w:rFonts w:ascii="Univers" w:hAnsi="Univers" w:cstheme="majorHAnsi"/>
          <w:sz w:val="22"/>
          <w:lang w:val="es-ES"/>
        </w:rPr>
        <w:t xml:space="preserve"> </w:t>
      </w:r>
      <w:r w:rsidRPr="00DC6D68">
        <w:rPr>
          <w:rFonts w:ascii="Univers" w:hAnsi="Univers" w:cstheme="majorHAnsi"/>
          <w:sz w:val="22"/>
          <w:lang w:val="es-ES"/>
        </w:rPr>
        <w:t xml:space="preserve">del </w:t>
      </w:r>
      <w:r w:rsidR="00582107" w:rsidRPr="00582107">
        <w:rPr>
          <w:rFonts w:ascii="Univers" w:hAnsi="Univers" w:cstheme="majorHAnsi"/>
          <w:sz w:val="22"/>
          <w:lang w:val="es-ES"/>
        </w:rPr>
        <w:t>PCAP</w:t>
      </w:r>
      <w:r w:rsidRPr="00DC6D68">
        <w:rPr>
          <w:rFonts w:ascii="Univers" w:hAnsi="Univers" w:cstheme="majorHAnsi"/>
          <w:sz w:val="22"/>
          <w:lang w:val="es-ES"/>
        </w:rPr>
        <w:t xml:space="preserve">. </w:t>
      </w:r>
    </w:p>
    <w:p w14:paraId="3FFCBFBD" w14:textId="77777777" w:rsidR="00580A09" w:rsidRPr="00DC6D68" w:rsidRDefault="00580A09" w:rsidP="00CA2C50">
      <w:pPr>
        <w:pStyle w:val="Ttulo2"/>
        <w:tabs>
          <w:tab w:val="num" w:pos="567"/>
        </w:tabs>
        <w:ind w:hanging="851"/>
        <w:rPr>
          <w:rFonts w:ascii="Univers" w:hAnsi="Univers"/>
          <w:sz w:val="22"/>
          <w:szCs w:val="22"/>
          <w:lang w:val="es-ES"/>
        </w:rPr>
      </w:pPr>
      <w:bookmarkStart w:id="45" w:name="_Toc239172392"/>
      <w:r w:rsidRPr="00DC6D68">
        <w:rPr>
          <w:rFonts w:ascii="Univers" w:hAnsi="Univers"/>
          <w:sz w:val="22"/>
          <w:szCs w:val="22"/>
          <w:lang w:val="es-ES"/>
        </w:rPr>
        <w:t>Efectos de la presentación de las proposiciones</w:t>
      </w:r>
      <w:bookmarkEnd w:id="45"/>
    </w:p>
    <w:p w14:paraId="3FFCBFBE" w14:textId="61BAA9B3" w:rsidR="00110171" w:rsidRPr="00DC6D68" w:rsidRDefault="008650D0" w:rsidP="004F0FBC">
      <w:pPr>
        <w:pStyle w:val="Ttulo5"/>
        <w:numPr>
          <w:ilvl w:val="4"/>
          <w:numId w:val="17"/>
        </w:numPr>
        <w:ind w:hanging="567"/>
        <w:jc w:val="both"/>
        <w:rPr>
          <w:rFonts w:ascii="Univers" w:hAnsi="Univers" w:cstheme="majorHAnsi"/>
          <w:sz w:val="22"/>
          <w:lang w:val="es-ES"/>
        </w:rPr>
      </w:pPr>
      <w:r w:rsidRPr="005832F8">
        <w:rPr>
          <w:rFonts w:ascii="Univers" w:hAnsi="Univers" w:cstheme="majorHAnsi"/>
          <w:sz w:val="22"/>
          <w:lang w:val="es-ES"/>
        </w:rPr>
        <w:t>La presentación de proposiciones supone la aceptación incondicional por parte de la Licitadora de los términos y condiciones de la Documentación Contractual y la declaración responsable de que reúne todas las condiciones exigidas para contratar con la Entidad Contratante conforme a la Documentación Contractual y la normativa aplicable</w:t>
      </w:r>
      <w:r w:rsidR="00110171" w:rsidRPr="00DC6D68">
        <w:rPr>
          <w:rFonts w:ascii="Univers" w:hAnsi="Univers" w:cstheme="majorHAnsi"/>
          <w:sz w:val="22"/>
          <w:lang w:val="es-ES"/>
        </w:rPr>
        <w:t xml:space="preserve">. </w:t>
      </w:r>
    </w:p>
    <w:p w14:paraId="3FFCBFBF" w14:textId="23A9E624" w:rsidR="00110171" w:rsidRPr="00DC6D68" w:rsidRDefault="00A615EC" w:rsidP="00CA2C50">
      <w:pPr>
        <w:pStyle w:val="Ttulo5"/>
        <w:numPr>
          <w:ilvl w:val="4"/>
          <w:numId w:val="17"/>
        </w:numPr>
        <w:ind w:hanging="567"/>
        <w:jc w:val="both"/>
        <w:rPr>
          <w:rFonts w:ascii="Univers" w:hAnsi="Univers" w:cstheme="majorHAnsi"/>
          <w:sz w:val="22"/>
          <w:lang w:val="es-ES"/>
        </w:rPr>
      </w:pPr>
      <w:r w:rsidRPr="00DC6D68">
        <w:rPr>
          <w:rFonts w:ascii="Univers" w:hAnsi="Univers" w:cstheme="majorHAnsi"/>
          <w:sz w:val="22"/>
          <w:lang w:val="es-ES"/>
        </w:rPr>
        <w:t>Las empresas licitadoras</w:t>
      </w:r>
      <w:r w:rsidR="00110171" w:rsidRPr="00DC6D68">
        <w:rPr>
          <w:rFonts w:ascii="Univers" w:hAnsi="Univers" w:cstheme="majorHAnsi"/>
          <w:sz w:val="22"/>
          <w:lang w:val="es-ES"/>
        </w:rPr>
        <w:t xml:space="preserve"> no podrán retirar su proposición durante el plazo de </w:t>
      </w:r>
      <w:r w:rsidR="0077280F">
        <w:rPr>
          <w:rFonts w:ascii="Univers" w:hAnsi="Univers" w:cstheme="majorHAnsi"/>
          <w:sz w:val="22"/>
          <w:lang w:val="es-ES"/>
        </w:rPr>
        <w:t>cuatro</w:t>
      </w:r>
      <w:r w:rsidR="00015F50" w:rsidRPr="00DC6D68">
        <w:rPr>
          <w:rFonts w:ascii="Univers" w:hAnsi="Univers" w:cstheme="majorHAnsi"/>
          <w:sz w:val="22"/>
          <w:lang w:val="es-ES"/>
        </w:rPr>
        <w:t xml:space="preserve"> </w:t>
      </w:r>
      <w:r w:rsidR="00DE743B" w:rsidRPr="00DC6D68">
        <w:rPr>
          <w:rFonts w:ascii="Univers" w:hAnsi="Univers" w:cstheme="majorHAnsi"/>
          <w:sz w:val="22"/>
          <w:lang w:val="es-ES"/>
        </w:rPr>
        <w:t xml:space="preserve">meses </w:t>
      </w:r>
      <w:r w:rsidR="00110171" w:rsidRPr="00DC6D68">
        <w:rPr>
          <w:rFonts w:ascii="Univers" w:hAnsi="Univers" w:cstheme="majorHAnsi"/>
          <w:sz w:val="22"/>
          <w:lang w:val="es-ES"/>
        </w:rPr>
        <w:t xml:space="preserve">a contar desde la </w:t>
      </w:r>
      <w:r w:rsidR="001A33BC">
        <w:rPr>
          <w:rFonts w:ascii="Univers" w:hAnsi="Univers" w:cstheme="majorHAnsi"/>
          <w:sz w:val="22"/>
          <w:lang w:val="es-ES"/>
        </w:rPr>
        <w:t>fecha límite de presentación de ofertas</w:t>
      </w:r>
      <w:r w:rsidR="00110171" w:rsidRPr="00DC6D68">
        <w:rPr>
          <w:rFonts w:ascii="Univers" w:hAnsi="Univers" w:cstheme="majorHAnsi"/>
          <w:sz w:val="22"/>
          <w:lang w:val="es-ES"/>
        </w:rPr>
        <w:t xml:space="preserve">. </w:t>
      </w:r>
    </w:p>
    <w:p w14:paraId="3FFCBFC0" w14:textId="77777777" w:rsidR="00061AC4" w:rsidRPr="00DC6D68" w:rsidRDefault="00061AC4" w:rsidP="0087119D">
      <w:pPr>
        <w:pStyle w:val="Ttulo1"/>
        <w:tabs>
          <w:tab w:val="clear" w:pos="709"/>
          <w:tab w:val="num" w:pos="567"/>
        </w:tabs>
        <w:ind w:left="567" w:hanging="567"/>
        <w:rPr>
          <w:rFonts w:ascii="Univers" w:hAnsi="Univers"/>
          <w:sz w:val="22"/>
          <w:szCs w:val="22"/>
          <w:lang w:val="es-ES"/>
        </w:rPr>
      </w:pPr>
      <w:bookmarkStart w:id="46" w:name="_Toc239172393"/>
      <w:r w:rsidRPr="00DC6D68">
        <w:rPr>
          <w:rFonts w:ascii="Univers" w:hAnsi="Univers"/>
          <w:sz w:val="22"/>
          <w:szCs w:val="22"/>
          <w:lang w:val="es-ES"/>
        </w:rPr>
        <w:t>CRITERIOS DE ADJUDICACIÓN</w:t>
      </w:r>
      <w:bookmarkEnd w:id="46"/>
    </w:p>
    <w:p w14:paraId="0F4EFFF6" w14:textId="4919654C" w:rsidR="0077280F" w:rsidRPr="001C7AC2" w:rsidRDefault="0077280F" w:rsidP="0077280F">
      <w:pPr>
        <w:pStyle w:val="Ttulo5"/>
        <w:numPr>
          <w:ilvl w:val="0"/>
          <w:numId w:val="0"/>
        </w:numPr>
        <w:ind w:left="567"/>
        <w:jc w:val="both"/>
        <w:rPr>
          <w:rFonts w:ascii="Univers" w:hAnsi="Univers" w:cstheme="majorHAnsi"/>
          <w:sz w:val="22"/>
          <w:lang w:val="es-ES"/>
        </w:rPr>
      </w:pPr>
      <w:bookmarkStart w:id="47" w:name="_Ref510620310"/>
      <w:r w:rsidRPr="001C7AC2">
        <w:rPr>
          <w:rFonts w:ascii="Univers" w:hAnsi="Univers" w:cstheme="majorHAnsi"/>
          <w:sz w:val="22"/>
          <w:lang w:val="es-ES"/>
        </w:rPr>
        <w:t>La puntuación global de los criterios objeto de valoración en la presente licitación ascenderá a un máximo de 100 puntos, distribuidos de la siguiente manera: (i)</w:t>
      </w:r>
      <w:r>
        <w:rPr>
          <w:rFonts w:ascii="Univers" w:hAnsi="Univers" w:cstheme="majorHAnsi"/>
          <w:sz w:val="22"/>
          <w:lang w:val="es-ES"/>
        </w:rPr>
        <w:t xml:space="preserve"> </w:t>
      </w:r>
      <w:r w:rsidR="00DC7BB3">
        <w:rPr>
          <w:rFonts w:ascii="Univers" w:hAnsi="Univers" w:cstheme="majorHAnsi"/>
          <w:b/>
          <w:bCs/>
          <w:sz w:val="22"/>
          <w:lang w:val="es-ES"/>
        </w:rPr>
        <w:t>40</w:t>
      </w:r>
      <w:r w:rsidR="00DC7BB3" w:rsidRPr="00B573AE">
        <w:rPr>
          <w:rFonts w:ascii="Univers" w:hAnsi="Univers" w:cstheme="majorHAnsi"/>
          <w:b/>
          <w:bCs/>
          <w:sz w:val="22"/>
          <w:lang w:val="es-ES"/>
        </w:rPr>
        <w:t xml:space="preserve"> </w:t>
      </w:r>
      <w:r w:rsidRPr="00B573AE">
        <w:rPr>
          <w:rFonts w:ascii="Univers" w:hAnsi="Univers" w:cstheme="majorHAnsi"/>
          <w:b/>
          <w:bCs/>
          <w:sz w:val="22"/>
          <w:lang w:val="es-ES"/>
        </w:rPr>
        <w:t>puntos</w:t>
      </w:r>
      <w:r>
        <w:rPr>
          <w:rFonts w:ascii="Univers" w:hAnsi="Univers" w:cstheme="majorHAnsi"/>
          <w:sz w:val="22"/>
          <w:lang w:val="es-ES"/>
        </w:rPr>
        <w:t xml:space="preserve"> para </w:t>
      </w:r>
      <w:r w:rsidR="00DC7BB3">
        <w:rPr>
          <w:rFonts w:ascii="Univers" w:hAnsi="Univers" w:cstheme="majorHAnsi"/>
          <w:sz w:val="22"/>
          <w:lang w:val="es-ES"/>
        </w:rPr>
        <w:t xml:space="preserve">la Oferta Técnica y (ii) </w:t>
      </w:r>
      <w:r w:rsidR="00DC7BB3" w:rsidRPr="003A2E2F">
        <w:rPr>
          <w:rFonts w:ascii="Univers" w:hAnsi="Univers" w:cstheme="majorHAnsi"/>
          <w:b/>
          <w:bCs/>
          <w:sz w:val="22"/>
          <w:lang w:val="es-ES"/>
        </w:rPr>
        <w:t xml:space="preserve">60 </w:t>
      </w:r>
      <w:r w:rsidR="00DC7BB3">
        <w:rPr>
          <w:rFonts w:ascii="Univers" w:hAnsi="Univers" w:cstheme="majorHAnsi"/>
          <w:sz w:val="22"/>
          <w:lang w:val="es-ES"/>
        </w:rPr>
        <w:t>puntos para la Oferta Económica</w:t>
      </w:r>
      <w:r w:rsidRPr="001C7AC2">
        <w:rPr>
          <w:rFonts w:ascii="Univers" w:hAnsi="Univers" w:cstheme="majorHAnsi"/>
          <w:sz w:val="22"/>
          <w:lang w:val="es-ES"/>
        </w:rPr>
        <w:t xml:space="preserve">. </w:t>
      </w:r>
    </w:p>
    <w:p w14:paraId="3FFCBFC5" w14:textId="3CE999EE" w:rsidR="001315BD" w:rsidRDefault="00061AC4" w:rsidP="009608D3">
      <w:pPr>
        <w:pStyle w:val="Ttulo2"/>
        <w:keepLines/>
        <w:numPr>
          <w:ilvl w:val="1"/>
          <w:numId w:val="54"/>
        </w:numPr>
        <w:ind w:hanging="851"/>
        <w:rPr>
          <w:rFonts w:ascii="Univers" w:hAnsi="Univers"/>
          <w:sz w:val="22"/>
          <w:szCs w:val="22"/>
          <w:lang w:val="es-ES"/>
        </w:rPr>
      </w:pPr>
      <w:bookmarkStart w:id="48" w:name="_Toc239172394"/>
      <w:r w:rsidRPr="00DC6D68">
        <w:rPr>
          <w:rFonts w:ascii="Univers" w:hAnsi="Univers"/>
          <w:sz w:val="22"/>
          <w:szCs w:val="22"/>
          <w:lang w:val="es-ES"/>
        </w:rPr>
        <w:lastRenderedPageBreak/>
        <w:t>Criterios que dependen de un juicio de valor</w:t>
      </w:r>
      <w:bookmarkEnd w:id="47"/>
      <w:bookmarkEnd w:id="48"/>
    </w:p>
    <w:p w14:paraId="1E4A00AF" w14:textId="319BB6B2" w:rsidR="00A82D27" w:rsidRPr="00A82D27" w:rsidRDefault="00A82D27" w:rsidP="009608D3">
      <w:pPr>
        <w:pStyle w:val="Ttulo3"/>
        <w:keepLines/>
        <w:rPr>
          <w:rFonts w:ascii="Univers" w:hAnsi="Univers"/>
          <w:b/>
          <w:bCs w:val="0"/>
          <w:lang w:val="es-ES"/>
        </w:rPr>
      </w:pPr>
      <w:bookmarkStart w:id="49" w:name="_Ref238117352"/>
      <w:bookmarkStart w:id="50" w:name="_Ref238117444"/>
      <w:bookmarkStart w:id="51" w:name="_Toc239172395"/>
      <w:r w:rsidRPr="00A82D27">
        <w:rPr>
          <w:rFonts w:ascii="Univers" w:hAnsi="Univers"/>
          <w:b/>
          <w:bCs w:val="0"/>
          <w:lang w:val="es-ES"/>
        </w:rPr>
        <w:t>Oferta Técnica</w:t>
      </w:r>
      <w:bookmarkEnd w:id="49"/>
      <w:bookmarkEnd w:id="50"/>
      <w:bookmarkEnd w:id="51"/>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3902"/>
        <w:gridCol w:w="1415"/>
        <w:gridCol w:w="1634"/>
      </w:tblGrid>
      <w:tr w:rsidR="0077280F" w:rsidRPr="0077280F" w14:paraId="167C7E03" w14:textId="77777777" w:rsidTr="007B1DB3">
        <w:trPr>
          <w:jc w:val="center"/>
        </w:trPr>
        <w:tc>
          <w:tcPr>
            <w:tcW w:w="6165" w:type="dxa"/>
            <w:gridSpan w:val="2"/>
            <w:vAlign w:val="center"/>
          </w:tcPr>
          <w:p w14:paraId="2C555C72" w14:textId="77777777" w:rsidR="0077280F" w:rsidRPr="00CD56BB" w:rsidRDefault="0077280F" w:rsidP="009608D3">
            <w:pPr>
              <w:keepNext/>
              <w:keepLines/>
              <w:autoSpaceDE w:val="0"/>
              <w:autoSpaceDN w:val="0"/>
              <w:adjustRightInd w:val="0"/>
              <w:spacing w:beforeLines="60" w:before="144" w:afterLines="60" w:after="144" w:line="240" w:lineRule="auto"/>
              <w:jc w:val="both"/>
              <w:rPr>
                <w:rFonts w:ascii="Univers" w:hAnsi="Univers" w:cstheme="majorHAnsi"/>
                <w:b/>
                <w:sz w:val="20"/>
                <w:szCs w:val="20"/>
                <w:u w:val="single"/>
                <w:lang w:val="es-ES"/>
              </w:rPr>
            </w:pPr>
            <w:bookmarkStart w:id="52" w:name="_Ref510620611"/>
            <w:r w:rsidRPr="00CD56BB">
              <w:rPr>
                <w:rFonts w:ascii="Univers" w:hAnsi="Univers" w:cstheme="majorHAnsi"/>
                <w:b/>
                <w:sz w:val="20"/>
                <w:szCs w:val="20"/>
                <w:u w:val="single"/>
                <w:lang w:val="es-ES"/>
              </w:rPr>
              <w:lastRenderedPageBreak/>
              <w:t>Criterios que dependen de un juicio de valor</w:t>
            </w:r>
            <w:r w:rsidRPr="00CD56BB">
              <w:rPr>
                <w:rFonts w:ascii="Univers" w:hAnsi="Univers" w:cstheme="majorHAnsi"/>
                <w:b/>
                <w:sz w:val="20"/>
                <w:szCs w:val="20"/>
                <w:lang w:val="es-ES"/>
              </w:rPr>
              <w:t>:</w:t>
            </w:r>
          </w:p>
          <w:p w14:paraId="61C83E7B" w14:textId="6BEA3106" w:rsidR="0077280F" w:rsidRPr="00CD56BB" w:rsidRDefault="0077280F" w:rsidP="009608D3">
            <w:pPr>
              <w:keepNext/>
              <w:keepLines/>
              <w:autoSpaceDE w:val="0"/>
              <w:autoSpaceDN w:val="0"/>
              <w:adjustRightInd w:val="0"/>
              <w:spacing w:beforeLines="60" w:before="144" w:afterLines="60" w:after="144" w:line="240" w:lineRule="auto"/>
              <w:jc w:val="both"/>
              <w:rPr>
                <w:rFonts w:ascii="Univers" w:hAnsi="Univers" w:cstheme="majorHAnsi"/>
                <w:sz w:val="20"/>
                <w:szCs w:val="20"/>
                <w:lang w:val="es-ES"/>
              </w:rPr>
            </w:pPr>
            <w:r w:rsidRPr="00CD56BB">
              <w:rPr>
                <w:rFonts w:ascii="Univers" w:hAnsi="Univers" w:cstheme="majorHAnsi"/>
                <w:b/>
                <w:sz w:val="20"/>
                <w:szCs w:val="20"/>
                <w:u w:val="single"/>
                <w:lang w:val="es-ES"/>
              </w:rPr>
              <w:t xml:space="preserve">Máximo </w:t>
            </w:r>
            <w:r w:rsidR="006C326E">
              <w:rPr>
                <w:rFonts w:ascii="Univers" w:hAnsi="Univers" w:cstheme="majorHAnsi"/>
                <w:b/>
                <w:sz w:val="20"/>
                <w:szCs w:val="20"/>
                <w:u w:val="single"/>
                <w:lang w:val="es-ES"/>
              </w:rPr>
              <w:t>40</w:t>
            </w:r>
            <w:r w:rsidRPr="00CD56BB">
              <w:rPr>
                <w:rFonts w:ascii="Univers" w:hAnsi="Univers" w:cstheme="majorHAnsi"/>
                <w:b/>
                <w:sz w:val="20"/>
                <w:szCs w:val="20"/>
                <w:u w:val="single"/>
                <w:lang w:val="es-ES"/>
              </w:rPr>
              <w:t xml:space="preserve"> puntos</w:t>
            </w:r>
            <w:r w:rsidRPr="00CD56BB">
              <w:rPr>
                <w:rFonts w:ascii="Univers" w:hAnsi="Univers" w:cstheme="majorHAnsi"/>
                <w:b/>
                <w:sz w:val="20"/>
                <w:szCs w:val="20"/>
                <w:lang w:val="es-ES"/>
              </w:rPr>
              <w:t xml:space="preserve"> </w:t>
            </w:r>
          </w:p>
        </w:tc>
        <w:tc>
          <w:tcPr>
            <w:tcW w:w="1415" w:type="dxa"/>
            <w:vAlign w:val="center"/>
          </w:tcPr>
          <w:p w14:paraId="5A11CFF2" w14:textId="77777777" w:rsidR="0077280F" w:rsidRPr="00CD56BB" w:rsidRDefault="0077280F" w:rsidP="009608D3">
            <w:pPr>
              <w:keepNext/>
              <w:keepLines/>
              <w:autoSpaceDE w:val="0"/>
              <w:autoSpaceDN w:val="0"/>
              <w:adjustRightInd w:val="0"/>
              <w:spacing w:beforeLines="60" w:before="144" w:afterLines="60" w:after="144" w:line="240" w:lineRule="auto"/>
              <w:jc w:val="both"/>
              <w:rPr>
                <w:rFonts w:ascii="Univers" w:hAnsi="Univers" w:cstheme="majorHAnsi"/>
                <w:b/>
                <w:sz w:val="20"/>
                <w:szCs w:val="20"/>
                <w:u w:val="single"/>
                <w:lang w:val="es-ES"/>
              </w:rPr>
            </w:pPr>
            <w:r w:rsidRPr="00CD56BB">
              <w:rPr>
                <w:rFonts w:ascii="Univers" w:hAnsi="Univers" w:cstheme="majorHAnsi"/>
                <w:b/>
                <w:sz w:val="20"/>
                <w:szCs w:val="20"/>
                <w:u w:val="single"/>
                <w:lang w:val="es-ES"/>
              </w:rPr>
              <w:t>Forma de valoración</w:t>
            </w:r>
          </w:p>
        </w:tc>
        <w:tc>
          <w:tcPr>
            <w:tcW w:w="1634" w:type="dxa"/>
            <w:vAlign w:val="center"/>
          </w:tcPr>
          <w:p w14:paraId="786359E4" w14:textId="77777777" w:rsidR="0077280F" w:rsidRPr="0077280F" w:rsidRDefault="0077280F" w:rsidP="009608D3">
            <w:pPr>
              <w:keepNext/>
              <w:keepLines/>
              <w:autoSpaceDE w:val="0"/>
              <w:autoSpaceDN w:val="0"/>
              <w:adjustRightInd w:val="0"/>
              <w:spacing w:beforeLines="60" w:before="144" w:afterLines="60" w:after="144" w:line="240" w:lineRule="auto"/>
              <w:jc w:val="center"/>
              <w:rPr>
                <w:rFonts w:ascii="Univers" w:hAnsi="Univers" w:cstheme="majorHAnsi"/>
                <w:b/>
                <w:sz w:val="22"/>
                <w:u w:val="single"/>
                <w:lang w:val="es-ES"/>
              </w:rPr>
            </w:pPr>
            <w:r w:rsidRPr="0077280F">
              <w:rPr>
                <w:rFonts w:ascii="Univers" w:hAnsi="Univers" w:cstheme="majorHAnsi"/>
                <w:b/>
                <w:sz w:val="22"/>
                <w:u w:val="single"/>
                <w:lang w:val="es-ES"/>
              </w:rPr>
              <w:t>Ponderación</w:t>
            </w:r>
          </w:p>
        </w:tc>
      </w:tr>
      <w:tr w:rsidR="0077280F" w:rsidRPr="0077280F" w14:paraId="074E2DD0" w14:textId="77777777" w:rsidTr="001112B2">
        <w:trPr>
          <w:trHeight w:val="994"/>
          <w:jc w:val="center"/>
        </w:trPr>
        <w:tc>
          <w:tcPr>
            <w:tcW w:w="2263" w:type="dxa"/>
            <w:vAlign w:val="center"/>
          </w:tcPr>
          <w:p w14:paraId="40FAE812" w14:textId="44AABA32" w:rsidR="0077280F" w:rsidRPr="001112B2" w:rsidRDefault="00756B3A" w:rsidP="009608D3">
            <w:pPr>
              <w:keepNext/>
              <w:keepLines/>
              <w:autoSpaceDE w:val="0"/>
              <w:autoSpaceDN w:val="0"/>
              <w:adjustRightInd w:val="0"/>
              <w:spacing w:beforeLines="60" w:before="144" w:afterLines="60" w:after="144" w:line="240" w:lineRule="auto"/>
              <w:jc w:val="both"/>
              <w:rPr>
                <w:rFonts w:ascii="Univers" w:hAnsi="Univers" w:cstheme="majorHAnsi"/>
                <w:b/>
                <w:sz w:val="20"/>
                <w:szCs w:val="20"/>
                <w:lang w:val="es-ES"/>
              </w:rPr>
            </w:pPr>
            <w:r>
              <w:rPr>
                <w:rFonts w:ascii="Univers" w:hAnsi="Univers" w:cstheme="majorHAnsi"/>
                <w:b/>
                <w:sz w:val="20"/>
                <w:szCs w:val="20"/>
                <w:lang w:val="es-ES"/>
              </w:rPr>
              <w:t>1.</w:t>
            </w:r>
            <w:r w:rsidR="0077280F" w:rsidRPr="00CD56BB">
              <w:rPr>
                <w:rFonts w:ascii="Univers" w:hAnsi="Univers" w:cstheme="majorHAnsi"/>
                <w:b/>
                <w:sz w:val="20"/>
                <w:szCs w:val="20"/>
                <w:lang w:val="es-ES"/>
              </w:rPr>
              <w:t xml:space="preserve">Proyecto de suministro. </w:t>
            </w:r>
            <w:r w:rsidR="001112B2">
              <w:rPr>
                <w:rFonts w:ascii="Univers" w:hAnsi="Univers" w:cstheme="majorHAnsi"/>
                <w:bCs/>
                <w:sz w:val="20"/>
                <w:szCs w:val="20"/>
                <w:lang w:val="es-ES"/>
              </w:rPr>
              <w:t xml:space="preserve">Se presentará una </w:t>
            </w:r>
            <w:r w:rsidR="001112B2" w:rsidRPr="001112B2">
              <w:rPr>
                <w:rFonts w:ascii="Univers" w:hAnsi="Univers" w:cstheme="majorHAnsi"/>
                <w:bCs/>
                <w:sz w:val="20"/>
                <w:szCs w:val="20"/>
                <w:lang w:val="es-ES"/>
              </w:rPr>
              <w:t>memoria explicando el proyecto de suministro, los procesos y logística para atender al suministro y cumplir con las obligaciones derivadas del Contrato.</w:t>
            </w:r>
          </w:p>
        </w:tc>
        <w:tc>
          <w:tcPr>
            <w:tcW w:w="3902" w:type="dxa"/>
          </w:tcPr>
          <w:p w14:paraId="148DB91F" w14:textId="77777777" w:rsidR="001112B2" w:rsidRDefault="0077280F" w:rsidP="009608D3">
            <w:pPr>
              <w:keepNext/>
              <w:keepLines/>
              <w:autoSpaceDE w:val="0"/>
              <w:autoSpaceDN w:val="0"/>
              <w:adjustRightInd w:val="0"/>
              <w:spacing w:beforeLines="60" w:before="144" w:afterLines="60" w:after="144" w:line="240" w:lineRule="auto"/>
              <w:jc w:val="both"/>
              <w:rPr>
                <w:rFonts w:ascii="Univers" w:hAnsi="Univers" w:cstheme="majorHAnsi"/>
                <w:sz w:val="20"/>
                <w:szCs w:val="20"/>
                <w:lang w:val="es-ES"/>
              </w:rPr>
            </w:pPr>
            <w:r w:rsidRPr="00CD56BB">
              <w:rPr>
                <w:rFonts w:ascii="Univers" w:hAnsi="Univers" w:cstheme="majorHAnsi"/>
                <w:b/>
                <w:sz w:val="20"/>
                <w:szCs w:val="20"/>
                <w:lang w:val="es-ES"/>
              </w:rPr>
              <w:t>Compleción, coherencia y calidad del Proyecto de suministro</w:t>
            </w:r>
            <w:r w:rsidR="001112B2">
              <w:rPr>
                <w:rFonts w:ascii="Univers" w:hAnsi="Univers" w:cstheme="majorHAnsi"/>
                <w:b/>
                <w:sz w:val="20"/>
                <w:szCs w:val="20"/>
                <w:lang w:val="es-ES"/>
              </w:rPr>
              <w:t xml:space="preserve"> y</w:t>
            </w:r>
            <w:r w:rsidRPr="00CD56BB">
              <w:rPr>
                <w:rFonts w:ascii="Univers" w:hAnsi="Univers" w:cstheme="majorHAnsi"/>
                <w:b/>
                <w:sz w:val="20"/>
                <w:szCs w:val="20"/>
                <w:lang w:val="es-ES"/>
              </w:rPr>
              <w:t xml:space="preserve"> ejecución, </w:t>
            </w:r>
            <w:r w:rsidR="001112B2">
              <w:rPr>
                <w:rFonts w:ascii="Univers" w:hAnsi="Univers" w:cstheme="majorHAnsi"/>
                <w:b/>
                <w:sz w:val="20"/>
                <w:szCs w:val="20"/>
                <w:lang w:val="es-ES"/>
              </w:rPr>
              <w:t>que permita asegurar el cumplimiento de las obligaciones de la Documentación Contractual</w:t>
            </w:r>
            <w:r w:rsidRPr="00CD56BB">
              <w:rPr>
                <w:rFonts w:ascii="Univers" w:hAnsi="Univers" w:cstheme="majorHAnsi"/>
                <w:bCs/>
                <w:sz w:val="20"/>
                <w:szCs w:val="20"/>
                <w:lang w:val="es-ES"/>
              </w:rPr>
              <w:t xml:space="preserve">. </w:t>
            </w:r>
            <w:r w:rsidR="001112B2">
              <w:rPr>
                <w:rFonts w:ascii="Univers" w:hAnsi="Univers" w:cstheme="majorHAnsi"/>
                <w:bCs/>
                <w:sz w:val="20"/>
                <w:szCs w:val="20"/>
                <w:lang w:val="es-ES"/>
              </w:rPr>
              <w:t xml:space="preserve">En particular se valorará (i) </w:t>
            </w:r>
            <w:r w:rsidR="001112B2" w:rsidRPr="001112B2">
              <w:rPr>
                <w:rFonts w:ascii="Univers" w:hAnsi="Univers" w:cstheme="majorHAnsi"/>
                <w:bCs/>
                <w:sz w:val="20"/>
                <w:szCs w:val="20"/>
                <w:u w:val="single"/>
                <w:lang w:val="es-ES"/>
              </w:rPr>
              <w:t>d</w:t>
            </w:r>
            <w:r w:rsidR="001112B2" w:rsidRPr="001112B2">
              <w:rPr>
                <w:rFonts w:ascii="Univers" w:hAnsi="Univers" w:cstheme="majorHAnsi"/>
                <w:sz w:val="20"/>
                <w:szCs w:val="20"/>
                <w:u w:val="single"/>
                <w:lang w:val="es-ES"/>
              </w:rPr>
              <w:t>escripción de los procesos operativos de aprovisionamiento, transporte, descarga</w:t>
            </w:r>
            <w:r w:rsidR="001112B2">
              <w:rPr>
                <w:rFonts w:ascii="Univers" w:hAnsi="Univers" w:cstheme="majorHAnsi"/>
                <w:sz w:val="20"/>
                <w:szCs w:val="20"/>
                <w:lang w:val="es-ES"/>
              </w:rPr>
              <w:t xml:space="preserve"> (logística, control de calidad, cadena de valor); </w:t>
            </w:r>
            <w:r w:rsidR="001112B2" w:rsidRPr="001112B2">
              <w:rPr>
                <w:rFonts w:ascii="Univers" w:hAnsi="Univers" w:cstheme="majorHAnsi"/>
                <w:sz w:val="20"/>
                <w:szCs w:val="20"/>
                <w:u w:val="single"/>
                <w:lang w:val="es-ES"/>
              </w:rPr>
              <w:t>mecanismos de aseguramiento y fiabilidad del suministro</w:t>
            </w:r>
            <w:r w:rsidR="001112B2">
              <w:rPr>
                <w:rFonts w:ascii="Univers" w:hAnsi="Univers" w:cstheme="majorHAnsi"/>
                <w:sz w:val="20"/>
                <w:szCs w:val="20"/>
                <w:lang w:val="es-ES"/>
              </w:rPr>
              <w:t xml:space="preserve"> (redundancia, rutas alternativas, tiempos de transporte desde los almacenes o las fuentes de aprovisionamiento, entre otras cuestiones); </w:t>
            </w:r>
            <w:r w:rsidR="001112B2" w:rsidRPr="001112B2">
              <w:rPr>
                <w:rFonts w:ascii="Univers" w:hAnsi="Univers" w:cstheme="majorHAnsi"/>
                <w:sz w:val="20"/>
                <w:szCs w:val="20"/>
                <w:u w:val="single"/>
                <w:lang w:val="es-ES"/>
              </w:rPr>
              <w:t>planes de contingencias o procesos o mecanismos para asegurar el suministro en los plazos establecidos</w:t>
            </w:r>
            <w:r w:rsidR="001112B2">
              <w:rPr>
                <w:rFonts w:ascii="Univers" w:hAnsi="Univers" w:cstheme="majorHAnsi"/>
                <w:sz w:val="20"/>
                <w:szCs w:val="20"/>
                <w:lang w:val="es-ES"/>
              </w:rPr>
              <w:t xml:space="preserve">. </w:t>
            </w:r>
          </w:p>
          <w:p w14:paraId="74A5D01B" w14:textId="5BC05783" w:rsidR="001112B2" w:rsidRPr="001112B2" w:rsidRDefault="001112B2" w:rsidP="009608D3">
            <w:pPr>
              <w:keepNext/>
              <w:keepLines/>
              <w:autoSpaceDE w:val="0"/>
              <w:autoSpaceDN w:val="0"/>
              <w:adjustRightInd w:val="0"/>
              <w:spacing w:beforeLines="60" w:before="144" w:afterLines="60" w:after="144" w:line="240" w:lineRule="auto"/>
              <w:jc w:val="both"/>
              <w:rPr>
                <w:rFonts w:ascii="Univers" w:hAnsi="Univers" w:cstheme="majorHAnsi"/>
                <w:b/>
                <w:bCs/>
                <w:sz w:val="20"/>
                <w:szCs w:val="20"/>
                <w:lang w:val="es-ES"/>
              </w:rPr>
            </w:pPr>
            <w:r>
              <w:rPr>
                <w:rFonts w:ascii="Univers" w:hAnsi="Univers" w:cstheme="majorHAnsi"/>
                <w:sz w:val="20"/>
                <w:szCs w:val="20"/>
                <w:lang w:val="es-ES"/>
              </w:rPr>
              <w:t>De forma orientativa, sujeta a un análisis caso por caso, l</w:t>
            </w:r>
            <w:r w:rsidRPr="001112B2">
              <w:rPr>
                <w:rFonts w:ascii="Univers" w:hAnsi="Univers" w:cstheme="majorHAnsi"/>
                <w:sz w:val="20"/>
                <w:szCs w:val="20"/>
                <w:lang w:val="es-ES"/>
              </w:rPr>
              <w:t>a escala de valoración de cada aspecto será: 0 puntos (no se aporta o es insuficiente), 25% de la puntuación máxima del aspecto (deficiente), 50% (aceptable), 75% (bueno) o 100% (excelente), en función del grado de detalle, concreción</w:t>
            </w:r>
            <w:r w:rsidR="003E748A">
              <w:rPr>
                <w:rFonts w:ascii="Univers" w:hAnsi="Univers" w:cstheme="majorHAnsi"/>
                <w:sz w:val="20"/>
                <w:szCs w:val="20"/>
                <w:lang w:val="es-ES"/>
              </w:rPr>
              <w:t>, fiabilidad, coherencia</w:t>
            </w:r>
            <w:r w:rsidRPr="001112B2">
              <w:rPr>
                <w:rFonts w:ascii="Univers" w:hAnsi="Univers" w:cstheme="majorHAnsi"/>
                <w:sz w:val="20"/>
                <w:szCs w:val="20"/>
                <w:lang w:val="es-ES"/>
              </w:rPr>
              <w:t xml:space="preserve"> y adecuación de la propuesta a la necesidad de garantizar la continuidad del suministro de THT a la planta</w:t>
            </w:r>
            <w:r w:rsidR="003E748A">
              <w:rPr>
                <w:rFonts w:ascii="Univers" w:hAnsi="Univers" w:cstheme="majorHAnsi"/>
                <w:sz w:val="20"/>
                <w:szCs w:val="20"/>
                <w:lang w:val="es-ES"/>
              </w:rPr>
              <w:t>.</w:t>
            </w:r>
          </w:p>
        </w:tc>
        <w:tc>
          <w:tcPr>
            <w:tcW w:w="1415" w:type="dxa"/>
            <w:vAlign w:val="center"/>
          </w:tcPr>
          <w:p w14:paraId="182D8649" w14:textId="358ED8FB" w:rsidR="0077280F" w:rsidRPr="00CD56BB" w:rsidRDefault="006C326E" w:rsidP="009608D3">
            <w:pPr>
              <w:keepNext/>
              <w:keepLines/>
              <w:jc w:val="both"/>
              <w:rPr>
                <w:rFonts w:ascii="Univers" w:hAnsi="Univers" w:cstheme="majorHAnsi"/>
                <w:b/>
                <w:sz w:val="20"/>
                <w:szCs w:val="20"/>
                <w:lang w:val="es-ES"/>
              </w:rPr>
            </w:pPr>
            <w:r>
              <w:rPr>
                <w:rFonts w:ascii="Univers" w:hAnsi="Univers" w:cstheme="majorHAnsi"/>
                <w:b/>
                <w:sz w:val="20"/>
                <w:szCs w:val="20"/>
                <w:lang w:val="es-ES"/>
              </w:rPr>
              <w:t>1</w:t>
            </w:r>
            <w:r w:rsidR="001112B2">
              <w:rPr>
                <w:rFonts w:ascii="Univers" w:hAnsi="Univers" w:cstheme="majorHAnsi"/>
                <w:b/>
                <w:sz w:val="20"/>
                <w:szCs w:val="20"/>
                <w:lang w:val="es-ES"/>
              </w:rPr>
              <w:t>9</w:t>
            </w:r>
            <w:r w:rsidR="0047785C" w:rsidRPr="00CD56BB">
              <w:rPr>
                <w:rFonts w:ascii="Univers" w:hAnsi="Univers" w:cstheme="majorHAnsi"/>
                <w:b/>
                <w:sz w:val="20"/>
                <w:szCs w:val="20"/>
                <w:lang w:val="es-ES"/>
              </w:rPr>
              <w:t xml:space="preserve"> </w:t>
            </w:r>
            <w:r w:rsidR="0077280F" w:rsidRPr="00CD56BB">
              <w:rPr>
                <w:rFonts w:ascii="Univers" w:hAnsi="Univers" w:cstheme="majorHAnsi"/>
                <w:bCs/>
                <w:sz w:val="20"/>
                <w:szCs w:val="20"/>
                <w:lang w:val="es-ES"/>
              </w:rPr>
              <w:t>puntos</w:t>
            </w:r>
          </w:p>
        </w:tc>
        <w:tc>
          <w:tcPr>
            <w:tcW w:w="1634" w:type="dxa"/>
            <w:vAlign w:val="center"/>
          </w:tcPr>
          <w:p w14:paraId="25855658" w14:textId="3847C1FD" w:rsidR="0077280F" w:rsidRPr="0077280F" w:rsidRDefault="0077280F" w:rsidP="009608D3">
            <w:pPr>
              <w:keepNext/>
              <w:keepLines/>
              <w:autoSpaceDE w:val="0"/>
              <w:autoSpaceDN w:val="0"/>
              <w:adjustRightInd w:val="0"/>
              <w:spacing w:beforeLines="60" w:before="144" w:afterLines="60" w:after="144" w:line="240" w:lineRule="auto"/>
              <w:rPr>
                <w:rFonts w:ascii="Univers" w:hAnsi="Univers" w:cstheme="majorHAnsi"/>
                <w:b/>
                <w:sz w:val="22"/>
                <w:u w:val="single"/>
                <w:lang w:val="es-ES"/>
              </w:rPr>
            </w:pPr>
            <w:r w:rsidRPr="0077280F">
              <w:rPr>
                <w:rFonts w:ascii="Univers" w:hAnsi="Univers" w:cstheme="majorHAnsi"/>
                <w:b/>
                <w:sz w:val="22"/>
                <w:u w:val="single"/>
                <w:lang w:val="es-ES"/>
              </w:rPr>
              <w:t xml:space="preserve">Máximo </w:t>
            </w:r>
            <w:r w:rsidR="006C326E">
              <w:rPr>
                <w:rFonts w:ascii="Univers" w:hAnsi="Univers" w:cstheme="majorHAnsi"/>
                <w:b/>
                <w:sz w:val="22"/>
                <w:u w:val="single"/>
                <w:lang w:val="es-ES"/>
              </w:rPr>
              <w:t>1</w:t>
            </w:r>
            <w:r w:rsidR="001112B2">
              <w:rPr>
                <w:rFonts w:ascii="Univers" w:hAnsi="Univers" w:cstheme="majorHAnsi"/>
                <w:b/>
                <w:sz w:val="22"/>
                <w:u w:val="single"/>
                <w:lang w:val="es-ES"/>
              </w:rPr>
              <w:t>9</w:t>
            </w:r>
            <w:r w:rsidR="006C326E">
              <w:rPr>
                <w:rFonts w:ascii="Univers" w:hAnsi="Univers" w:cstheme="majorHAnsi"/>
                <w:b/>
                <w:sz w:val="22"/>
                <w:u w:val="single"/>
                <w:lang w:val="es-ES"/>
              </w:rPr>
              <w:t xml:space="preserve"> </w:t>
            </w:r>
            <w:r w:rsidRPr="0077280F">
              <w:rPr>
                <w:rFonts w:ascii="Univers" w:hAnsi="Univers" w:cstheme="majorHAnsi"/>
                <w:b/>
                <w:sz w:val="22"/>
                <w:u w:val="single"/>
                <w:lang w:val="es-ES"/>
              </w:rPr>
              <w:t xml:space="preserve">puntos/sobre </w:t>
            </w:r>
            <w:r w:rsidR="006C326E">
              <w:rPr>
                <w:rFonts w:ascii="Univers" w:hAnsi="Univers" w:cstheme="majorHAnsi"/>
                <w:b/>
                <w:sz w:val="22"/>
                <w:u w:val="single"/>
                <w:lang w:val="es-ES"/>
              </w:rPr>
              <w:t>1</w:t>
            </w:r>
            <w:r w:rsidR="001112B2">
              <w:rPr>
                <w:rFonts w:ascii="Univers" w:hAnsi="Univers" w:cstheme="majorHAnsi"/>
                <w:b/>
                <w:sz w:val="22"/>
                <w:u w:val="single"/>
                <w:lang w:val="es-ES"/>
              </w:rPr>
              <w:t>9</w:t>
            </w:r>
          </w:p>
        </w:tc>
      </w:tr>
      <w:tr w:rsidR="0077280F" w:rsidRPr="0077280F" w14:paraId="6DAD3E29" w14:textId="77777777" w:rsidTr="00FF68F2">
        <w:trPr>
          <w:trHeight w:val="994"/>
          <w:jc w:val="center"/>
        </w:trPr>
        <w:tc>
          <w:tcPr>
            <w:tcW w:w="2263" w:type="dxa"/>
            <w:vMerge w:val="restart"/>
            <w:vAlign w:val="center"/>
          </w:tcPr>
          <w:p w14:paraId="5D402EBF" w14:textId="649D0E55" w:rsidR="0077280F" w:rsidRPr="00FE6979" w:rsidRDefault="0077280F" w:rsidP="00FE6979">
            <w:pPr>
              <w:spacing w:line="240" w:lineRule="auto"/>
              <w:jc w:val="both"/>
              <w:rPr>
                <w:rFonts w:ascii="Univers" w:hAnsi="Univers"/>
                <w:caps/>
                <w:sz w:val="20"/>
                <w:szCs w:val="20"/>
                <w:lang w:val="es-ES"/>
              </w:rPr>
            </w:pPr>
            <w:r w:rsidRPr="00FE6979">
              <w:rPr>
                <w:rFonts w:ascii="Univers" w:hAnsi="Univers"/>
                <w:b/>
                <w:bCs/>
                <w:sz w:val="20"/>
                <w:szCs w:val="20"/>
                <w:lang w:val="es-ES"/>
              </w:rPr>
              <w:lastRenderedPageBreak/>
              <w:t>2. Stock de Seguridad.</w:t>
            </w:r>
            <w:r w:rsidRPr="00FE6979">
              <w:rPr>
                <w:rFonts w:ascii="Univers" w:hAnsi="Univers"/>
                <w:sz w:val="20"/>
                <w:szCs w:val="20"/>
                <w:lang w:val="es-ES"/>
              </w:rPr>
              <w:t xml:space="preserve"> Se presentará una memoria explicando el stock de seguridad con arreglo a los parámetros aquí indicados.</w:t>
            </w:r>
            <w:r w:rsidR="00CD56BB" w:rsidRPr="00FE6979">
              <w:rPr>
                <w:rFonts w:ascii="Univers" w:hAnsi="Univers"/>
                <w:sz w:val="20"/>
                <w:szCs w:val="20"/>
                <w:lang w:val="es-ES"/>
              </w:rPr>
              <w:t xml:space="preserve"> La memoria deberá contener la cantidad de producto en stock de seguridad (toneladas), ubicación geográfica del almacenamiento (planta de fabricación, almacén intermedio o depósito en tránsito), plazos de entrega en condiciones normales de operación. Se valorará la fiabilidad, plazo de entrega, además de lo indicado en este apartado. </w:t>
            </w:r>
          </w:p>
          <w:p w14:paraId="024E3958" w14:textId="77777777" w:rsidR="0077280F" w:rsidRPr="00FE6979" w:rsidRDefault="0077280F" w:rsidP="00FE6979">
            <w:pPr>
              <w:spacing w:line="240" w:lineRule="auto"/>
              <w:jc w:val="both"/>
              <w:rPr>
                <w:rFonts w:ascii="Univers" w:hAnsi="Univers" w:cstheme="majorHAnsi"/>
                <w:color w:val="000000"/>
                <w:sz w:val="20"/>
                <w:szCs w:val="20"/>
                <w:lang w:val="es-ES"/>
              </w:rPr>
            </w:pPr>
          </w:p>
        </w:tc>
        <w:tc>
          <w:tcPr>
            <w:tcW w:w="3902" w:type="dxa"/>
            <w:vAlign w:val="center"/>
          </w:tcPr>
          <w:p w14:paraId="0DFAA449" w14:textId="001F7C71" w:rsidR="0077280F" w:rsidRPr="00CD56BB" w:rsidRDefault="0077280F" w:rsidP="00CD56BB">
            <w:pPr>
              <w:keepNext/>
              <w:keepLines/>
              <w:numPr>
                <w:ilvl w:val="0"/>
                <w:numId w:val="48"/>
              </w:numPr>
              <w:autoSpaceDE w:val="0"/>
              <w:autoSpaceDN w:val="0"/>
              <w:adjustRightInd w:val="0"/>
              <w:spacing w:beforeLines="60" w:before="144" w:afterLines="60" w:after="144" w:line="240" w:lineRule="auto"/>
              <w:ind w:left="213" w:hanging="213"/>
              <w:jc w:val="both"/>
              <w:rPr>
                <w:rFonts w:ascii="Univers" w:hAnsi="Univers" w:cstheme="majorHAnsi"/>
                <w:sz w:val="20"/>
                <w:szCs w:val="20"/>
                <w:lang w:val="es-ES"/>
              </w:rPr>
            </w:pPr>
            <w:r w:rsidRPr="00CD56BB">
              <w:rPr>
                <w:rFonts w:ascii="Univers" w:hAnsi="Univers" w:cstheme="majorHAnsi"/>
                <w:b/>
                <w:bCs/>
                <w:sz w:val="20"/>
                <w:szCs w:val="20"/>
                <w:lang w:val="es-ES"/>
              </w:rPr>
              <w:t>Cantidad y adecuación:</w:t>
            </w:r>
            <w:r w:rsidRPr="00CD56BB">
              <w:rPr>
                <w:rFonts w:ascii="Univers" w:hAnsi="Univers" w:cstheme="majorHAnsi"/>
                <w:sz w:val="20"/>
                <w:szCs w:val="20"/>
                <w:lang w:val="es-ES"/>
              </w:rPr>
              <w:t xml:space="preserve"> cantidad de producto THT propuesta como stock de seguridad, justificando su suficiencia para garantizar el suministro continuo a la planta de BBG ante incidencias en la cadena de aprovisionamiento y criterios objetivos que garanticen la fiabilidad de su aprovisionamiento y disponibilidad, de modo que permitan garantizar en todo momento el aprovisionamiento de la Planta y su continuidad y funcionamiento.</w:t>
            </w:r>
          </w:p>
        </w:tc>
        <w:tc>
          <w:tcPr>
            <w:tcW w:w="1415" w:type="dxa"/>
            <w:vAlign w:val="center"/>
          </w:tcPr>
          <w:p w14:paraId="637D4AA7" w14:textId="4200E80A" w:rsidR="0077280F" w:rsidRPr="00CD56BB" w:rsidRDefault="006C326E" w:rsidP="00CD56BB">
            <w:pPr>
              <w:keepNext/>
              <w:keepLines/>
              <w:jc w:val="both"/>
              <w:rPr>
                <w:rFonts w:ascii="Univers" w:hAnsi="Univers" w:cstheme="majorHAnsi"/>
                <w:sz w:val="20"/>
                <w:szCs w:val="20"/>
                <w:lang w:val="es-ES"/>
              </w:rPr>
            </w:pPr>
            <w:r>
              <w:rPr>
                <w:rFonts w:ascii="Univers" w:hAnsi="Univers" w:cstheme="majorHAnsi"/>
                <w:b/>
                <w:sz w:val="20"/>
                <w:szCs w:val="20"/>
                <w:lang w:val="es-ES"/>
              </w:rPr>
              <w:t>6</w:t>
            </w:r>
            <w:r w:rsidRPr="00CD56BB">
              <w:rPr>
                <w:rFonts w:ascii="Univers" w:hAnsi="Univers" w:cstheme="majorHAnsi"/>
                <w:b/>
                <w:sz w:val="20"/>
                <w:szCs w:val="20"/>
                <w:lang w:val="es-ES"/>
              </w:rPr>
              <w:t xml:space="preserve"> </w:t>
            </w:r>
            <w:r w:rsidR="0077280F" w:rsidRPr="00CD56BB">
              <w:rPr>
                <w:rFonts w:ascii="Univers" w:hAnsi="Univers" w:cstheme="majorHAnsi"/>
                <w:sz w:val="20"/>
                <w:szCs w:val="20"/>
                <w:lang w:val="es-ES"/>
              </w:rPr>
              <w:t>puntos</w:t>
            </w:r>
          </w:p>
        </w:tc>
        <w:tc>
          <w:tcPr>
            <w:tcW w:w="1634" w:type="dxa"/>
            <w:vMerge w:val="restart"/>
            <w:vAlign w:val="center"/>
          </w:tcPr>
          <w:p w14:paraId="58A5DA1C" w14:textId="0633E126" w:rsidR="0077280F" w:rsidRPr="0077280F" w:rsidRDefault="0077280F" w:rsidP="0077280F">
            <w:pPr>
              <w:keepNext/>
              <w:keepLines/>
              <w:autoSpaceDE w:val="0"/>
              <w:autoSpaceDN w:val="0"/>
              <w:adjustRightInd w:val="0"/>
              <w:spacing w:beforeLines="60" w:before="144" w:afterLines="60" w:after="144" w:line="240" w:lineRule="auto"/>
              <w:rPr>
                <w:rFonts w:ascii="Univers" w:hAnsi="Univers" w:cstheme="majorHAnsi"/>
                <w:b/>
                <w:color w:val="000000"/>
                <w:sz w:val="22"/>
                <w:u w:val="single"/>
                <w:lang w:val="es-ES"/>
              </w:rPr>
            </w:pPr>
            <w:r w:rsidRPr="0077280F">
              <w:rPr>
                <w:rFonts w:ascii="Univers" w:hAnsi="Univers" w:cstheme="majorHAnsi"/>
                <w:b/>
                <w:sz w:val="22"/>
                <w:u w:val="single"/>
                <w:lang w:val="es-ES"/>
              </w:rPr>
              <w:t xml:space="preserve">Máximo </w:t>
            </w:r>
            <w:r w:rsidR="006C326E">
              <w:rPr>
                <w:rFonts w:ascii="Univers" w:hAnsi="Univers" w:cstheme="majorHAnsi"/>
                <w:b/>
                <w:sz w:val="22"/>
                <w:u w:val="single"/>
                <w:lang w:val="es-ES"/>
              </w:rPr>
              <w:t>1</w:t>
            </w:r>
            <w:r w:rsidR="001112B2">
              <w:rPr>
                <w:rFonts w:ascii="Univers" w:hAnsi="Univers" w:cstheme="majorHAnsi"/>
                <w:b/>
                <w:sz w:val="22"/>
                <w:u w:val="single"/>
                <w:lang w:val="es-ES"/>
              </w:rPr>
              <w:t>8</w:t>
            </w:r>
            <w:r w:rsidR="006C326E" w:rsidRPr="0077280F">
              <w:rPr>
                <w:rFonts w:ascii="Univers" w:hAnsi="Univers" w:cstheme="majorHAnsi"/>
                <w:b/>
                <w:sz w:val="22"/>
                <w:u w:val="single"/>
                <w:lang w:val="es-ES"/>
              </w:rPr>
              <w:t xml:space="preserve"> </w:t>
            </w:r>
            <w:r w:rsidRPr="0077280F">
              <w:rPr>
                <w:rFonts w:ascii="Univers" w:hAnsi="Univers" w:cstheme="majorHAnsi"/>
                <w:b/>
                <w:sz w:val="22"/>
                <w:u w:val="single"/>
                <w:lang w:val="es-ES"/>
              </w:rPr>
              <w:t xml:space="preserve">puntos/sobre </w:t>
            </w:r>
            <w:r w:rsidR="00663BBD">
              <w:rPr>
                <w:rFonts w:ascii="Univers" w:hAnsi="Univers" w:cstheme="majorHAnsi"/>
                <w:b/>
                <w:sz w:val="22"/>
                <w:u w:val="single"/>
                <w:lang w:val="es-ES"/>
              </w:rPr>
              <w:t>1</w:t>
            </w:r>
            <w:r w:rsidR="001112B2">
              <w:rPr>
                <w:rFonts w:ascii="Univers" w:hAnsi="Univers" w:cstheme="majorHAnsi"/>
                <w:b/>
                <w:sz w:val="22"/>
                <w:u w:val="single"/>
                <w:lang w:val="es-ES"/>
              </w:rPr>
              <w:t>8</w:t>
            </w:r>
          </w:p>
        </w:tc>
      </w:tr>
      <w:tr w:rsidR="0077280F" w:rsidRPr="0077280F" w14:paraId="1A1F1799" w14:textId="77777777" w:rsidTr="00FF68F2">
        <w:trPr>
          <w:trHeight w:val="662"/>
          <w:jc w:val="center"/>
        </w:trPr>
        <w:tc>
          <w:tcPr>
            <w:tcW w:w="2263" w:type="dxa"/>
            <w:vMerge/>
            <w:vAlign w:val="center"/>
          </w:tcPr>
          <w:p w14:paraId="2A368A81" w14:textId="77777777" w:rsidR="0077280F" w:rsidRPr="00CD56BB" w:rsidRDefault="0077280F" w:rsidP="00CD56BB">
            <w:pPr>
              <w:tabs>
                <w:tab w:val="left" w:pos="426"/>
                <w:tab w:val="left" w:pos="851"/>
              </w:tabs>
              <w:spacing w:line="240" w:lineRule="auto"/>
              <w:ind w:left="35" w:right="522" w:hanging="35"/>
              <w:jc w:val="both"/>
              <w:rPr>
                <w:rFonts w:ascii="Univers" w:hAnsi="Univers" w:cstheme="majorHAnsi"/>
                <w:b/>
                <w:sz w:val="20"/>
                <w:szCs w:val="20"/>
                <w:lang w:val="es-ES"/>
              </w:rPr>
            </w:pPr>
          </w:p>
        </w:tc>
        <w:tc>
          <w:tcPr>
            <w:tcW w:w="3902" w:type="dxa"/>
            <w:vAlign w:val="center"/>
          </w:tcPr>
          <w:p w14:paraId="096C4804" w14:textId="76696A4B" w:rsidR="0077280F" w:rsidRPr="00CD56BB" w:rsidRDefault="0077280F" w:rsidP="00CD56BB">
            <w:pPr>
              <w:numPr>
                <w:ilvl w:val="0"/>
                <w:numId w:val="48"/>
              </w:numPr>
              <w:autoSpaceDE w:val="0"/>
              <w:autoSpaceDN w:val="0"/>
              <w:adjustRightInd w:val="0"/>
              <w:spacing w:beforeLines="60" w:before="144" w:afterLines="60" w:after="144" w:line="240" w:lineRule="auto"/>
              <w:ind w:left="213" w:hanging="213"/>
              <w:jc w:val="both"/>
              <w:rPr>
                <w:rFonts w:ascii="Univers" w:hAnsi="Univers" w:cstheme="majorHAnsi"/>
                <w:sz w:val="20"/>
                <w:szCs w:val="20"/>
                <w:lang w:val="es-ES"/>
              </w:rPr>
            </w:pPr>
            <w:r w:rsidRPr="00CD56BB">
              <w:rPr>
                <w:rFonts w:ascii="Univers" w:hAnsi="Univers" w:cstheme="majorHAnsi"/>
                <w:b/>
                <w:bCs/>
                <w:sz w:val="20"/>
                <w:szCs w:val="20"/>
                <w:lang w:val="es-ES"/>
              </w:rPr>
              <w:t>Almacenamiento, fiabilidad y logística</w:t>
            </w:r>
            <w:r w:rsidRPr="00CD56BB">
              <w:rPr>
                <w:rFonts w:ascii="Univers" w:hAnsi="Univers" w:cstheme="majorHAnsi"/>
                <w:sz w:val="20"/>
                <w:szCs w:val="20"/>
                <w:lang w:val="es-ES"/>
              </w:rPr>
              <w:t>: propuesta para el almacenamiento del stock de seguridad, valorándose su facilidad para la entrega,</w:t>
            </w:r>
            <w:r w:rsidR="006C326E">
              <w:rPr>
                <w:rFonts w:ascii="Univers" w:hAnsi="Univers" w:cstheme="majorHAnsi"/>
                <w:sz w:val="20"/>
                <w:szCs w:val="20"/>
                <w:lang w:val="es-ES"/>
              </w:rPr>
              <w:t xml:space="preserve"> ubicación,</w:t>
            </w:r>
            <w:r w:rsidRPr="00CD56BB">
              <w:rPr>
                <w:rFonts w:ascii="Univers" w:hAnsi="Univers" w:cstheme="majorHAnsi"/>
                <w:sz w:val="20"/>
                <w:szCs w:val="20"/>
                <w:lang w:val="es-ES"/>
              </w:rPr>
              <w:t xml:space="preserve"> fiabilidad de los sistemas de almacenamiento logística y tiempos, así como los mecanismos y las condiciones de seguridad e idoneidad técnica de las instalaciones descritas.</w:t>
            </w:r>
          </w:p>
        </w:tc>
        <w:tc>
          <w:tcPr>
            <w:tcW w:w="1415" w:type="dxa"/>
            <w:vAlign w:val="center"/>
          </w:tcPr>
          <w:p w14:paraId="1A136A11" w14:textId="58A53EEA" w:rsidR="0077280F" w:rsidRPr="00CD56BB" w:rsidRDefault="006C326E" w:rsidP="00CD56BB">
            <w:pPr>
              <w:jc w:val="both"/>
              <w:rPr>
                <w:rFonts w:ascii="Univers" w:hAnsi="Univers"/>
                <w:sz w:val="20"/>
                <w:szCs w:val="20"/>
              </w:rPr>
            </w:pPr>
            <w:r>
              <w:rPr>
                <w:rFonts w:ascii="Univers" w:hAnsi="Univers" w:cstheme="majorHAnsi"/>
                <w:b/>
                <w:sz w:val="20"/>
                <w:szCs w:val="20"/>
                <w:lang w:val="es-ES"/>
              </w:rPr>
              <w:t>6</w:t>
            </w:r>
            <w:r w:rsidRPr="00CD56BB">
              <w:rPr>
                <w:rFonts w:ascii="Univers" w:hAnsi="Univers" w:cstheme="majorHAnsi"/>
                <w:b/>
                <w:sz w:val="20"/>
                <w:szCs w:val="20"/>
                <w:lang w:val="es-ES"/>
              </w:rPr>
              <w:t xml:space="preserve"> </w:t>
            </w:r>
            <w:r w:rsidR="0077280F" w:rsidRPr="00CD56BB">
              <w:rPr>
                <w:rFonts w:ascii="Univers" w:hAnsi="Univers" w:cstheme="majorHAnsi"/>
                <w:sz w:val="20"/>
                <w:szCs w:val="20"/>
                <w:lang w:val="es-ES"/>
              </w:rPr>
              <w:t>puntos</w:t>
            </w:r>
          </w:p>
        </w:tc>
        <w:tc>
          <w:tcPr>
            <w:tcW w:w="1634" w:type="dxa"/>
            <w:vMerge/>
            <w:vAlign w:val="center"/>
          </w:tcPr>
          <w:p w14:paraId="75D8D2E2" w14:textId="77777777" w:rsidR="0077280F" w:rsidRPr="0077280F" w:rsidRDefault="0077280F" w:rsidP="0077280F">
            <w:pPr>
              <w:tabs>
                <w:tab w:val="left" w:pos="426"/>
                <w:tab w:val="left" w:pos="851"/>
              </w:tabs>
              <w:spacing w:line="240" w:lineRule="auto"/>
              <w:jc w:val="center"/>
              <w:rPr>
                <w:rFonts w:ascii="Univers" w:hAnsi="Univers" w:cstheme="majorHAnsi"/>
                <w:sz w:val="22"/>
                <w:lang w:val="es-ES"/>
              </w:rPr>
            </w:pPr>
          </w:p>
        </w:tc>
      </w:tr>
      <w:tr w:rsidR="0077280F" w:rsidRPr="0077280F" w14:paraId="0FBD4515" w14:textId="77777777" w:rsidTr="00FF68F2">
        <w:trPr>
          <w:trHeight w:val="662"/>
          <w:jc w:val="center"/>
        </w:trPr>
        <w:tc>
          <w:tcPr>
            <w:tcW w:w="2263" w:type="dxa"/>
            <w:vMerge/>
            <w:vAlign w:val="center"/>
          </w:tcPr>
          <w:p w14:paraId="35D906D9" w14:textId="77777777" w:rsidR="0077280F" w:rsidRPr="00CD56BB" w:rsidRDefault="0077280F" w:rsidP="00CD56BB">
            <w:pPr>
              <w:tabs>
                <w:tab w:val="left" w:pos="426"/>
                <w:tab w:val="left" w:pos="851"/>
              </w:tabs>
              <w:spacing w:line="240" w:lineRule="auto"/>
              <w:ind w:left="35" w:right="522" w:hanging="35"/>
              <w:jc w:val="both"/>
              <w:rPr>
                <w:rFonts w:ascii="Univers" w:hAnsi="Univers" w:cstheme="majorHAnsi"/>
                <w:b/>
                <w:sz w:val="20"/>
                <w:szCs w:val="20"/>
                <w:lang w:val="es-ES"/>
              </w:rPr>
            </w:pPr>
          </w:p>
        </w:tc>
        <w:tc>
          <w:tcPr>
            <w:tcW w:w="3902" w:type="dxa"/>
            <w:vAlign w:val="center"/>
          </w:tcPr>
          <w:p w14:paraId="61E88A7F" w14:textId="77777777" w:rsidR="0077280F" w:rsidRPr="00CD56BB" w:rsidRDefault="0077280F" w:rsidP="00CD56BB">
            <w:pPr>
              <w:numPr>
                <w:ilvl w:val="0"/>
                <w:numId w:val="48"/>
              </w:numPr>
              <w:autoSpaceDE w:val="0"/>
              <w:autoSpaceDN w:val="0"/>
              <w:adjustRightInd w:val="0"/>
              <w:spacing w:beforeLines="60" w:before="144" w:afterLines="60" w:after="144" w:line="240" w:lineRule="auto"/>
              <w:ind w:left="213" w:hanging="213"/>
              <w:jc w:val="both"/>
              <w:rPr>
                <w:rFonts w:ascii="Univers" w:hAnsi="Univers" w:cstheme="majorHAnsi"/>
                <w:sz w:val="20"/>
                <w:szCs w:val="20"/>
                <w:lang w:val="es-ES"/>
              </w:rPr>
            </w:pPr>
            <w:r w:rsidRPr="00CD56BB">
              <w:rPr>
                <w:rFonts w:ascii="Univers" w:hAnsi="Univers" w:cstheme="majorHAnsi"/>
                <w:b/>
                <w:bCs/>
                <w:sz w:val="20"/>
                <w:szCs w:val="20"/>
                <w:lang w:val="es-ES"/>
              </w:rPr>
              <w:t>Fiabilidad y plazos de entrega</w:t>
            </w:r>
            <w:r w:rsidRPr="00CD56BB">
              <w:rPr>
                <w:rFonts w:ascii="Univers" w:hAnsi="Univers" w:cstheme="majorHAnsi"/>
                <w:sz w:val="20"/>
                <w:szCs w:val="20"/>
                <w:lang w:val="es-ES"/>
              </w:rPr>
              <w:t>: plazo de entrega comprometido para la reposición del stock de seguridad desde su activación, valorándose la rapidez y fiabilidad del compromiso asumido</w:t>
            </w:r>
          </w:p>
        </w:tc>
        <w:tc>
          <w:tcPr>
            <w:tcW w:w="1415" w:type="dxa"/>
            <w:vAlign w:val="center"/>
          </w:tcPr>
          <w:p w14:paraId="311617E8" w14:textId="475E15D3" w:rsidR="0077280F" w:rsidRPr="00CD56BB" w:rsidRDefault="001112B2" w:rsidP="00CD56BB">
            <w:pPr>
              <w:jc w:val="both"/>
              <w:rPr>
                <w:rFonts w:ascii="Univers" w:hAnsi="Univers"/>
                <w:sz w:val="20"/>
                <w:szCs w:val="20"/>
              </w:rPr>
            </w:pPr>
            <w:r>
              <w:rPr>
                <w:rFonts w:ascii="Univers" w:hAnsi="Univers" w:cstheme="majorHAnsi"/>
                <w:b/>
                <w:sz w:val="20"/>
                <w:szCs w:val="20"/>
                <w:lang w:val="es-ES"/>
              </w:rPr>
              <w:t>6</w:t>
            </w:r>
            <w:r w:rsidR="006C326E">
              <w:rPr>
                <w:rFonts w:ascii="Univers" w:hAnsi="Univers" w:cstheme="majorHAnsi"/>
                <w:b/>
                <w:sz w:val="20"/>
                <w:szCs w:val="20"/>
                <w:lang w:val="es-ES"/>
              </w:rPr>
              <w:t xml:space="preserve"> </w:t>
            </w:r>
            <w:r w:rsidR="0077280F" w:rsidRPr="00CD56BB">
              <w:rPr>
                <w:rFonts w:ascii="Univers" w:hAnsi="Univers" w:cstheme="majorHAnsi"/>
                <w:sz w:val="20"/>
                <w:szCs w:val="20"/>
                <w:lang w:val="es-ES"/>
              </w:rPr>
              <w:t>puntos</w:t>
            </w:r>
          </w:p>
        </w:tc>
        <w:tc>
          <w:tcPr>
            <w:tcW w:w="1634" w:type="dxa"/>
            <w:vMerge/>
            <w:vAlign w:val="center"/>
          </w:tcPr>
          <w:p w14:paraId="379FFD18" w14:textId="77777777" w:rsidR="0077280F" w:rsidRPr="0077280F" w:rsidRDefault="0077280F" w:rsidP="0077280F">
            <w:pPr>
              <w:tabs>
                <w:tab w:val="left" w:pos="426"/>
                <w:tab w:val="left" w:pos="851"/>
              </w:tabs>
              <w:spacing w:line="240" w:lineRule="auto"/>
              <w:jc w:val="center"/>
              <w:rPr>
                <w:rFonts w:ascii="Univers" w:hAnsi="Univers" w:cstheme="majorHAnsi"/>
                <w:sz w:val="22"/>
                <w:lang w:val="es-ES"/>
              </w:rPr>
            </w:pPr>
          </w:p>
        </w:tc>
      </w:tr>
      <w:tr w:rsidR="006C326E" w:rsidRPr="006C326E" w14:paraId="4F5EABFB" w14:textId="77777777" w:rsidTr="00FF68F2">
        <w:trPr>
          <w:trHeight w:val="662"/>
          <w:jc w:val="center"/>
        </w:trPr>
        <w:tc>
          <w:tcPr>
            <w:tcW w:w="2263" w:type="dxa"/>
            <w:vAlign w:val="center"/>
          </w:tcPr>
          <w:p w14:paraId="0851D61F" w14:textId="5EEBDFB3" w:rsidR="006C326E" w:rsidRPr="006C326E" w:rsidRDefault="006C326E" w:rsidP="00FF68F2">
            <w:pPr>
              <w:spacing w:beforeLines="50" w:afterLines="60" w:after="144" w:line="240" w:lineRule="auto"/>
              <w:jc w:val="both"/>
              <w:rPr>
                <w:rFonts w:ascii="Univers" w:hAnsi="Univers" w:cstheme="majorHAnsi"/>
                <w:b/>
                <w:sz w:val="20"/>
                <w:szCs w:val="20"/>
                <w:lang w:val="es-ES"/>
              </w:rPr>
            </w:pPr>
            <w:r w:rsidRPr="006C326E">
              <w:rPr>
                <w:rFonts w:ascii="Univers" w:hAnsi="Univers" w:cstheme="majorHAnsi"/>
                <w:b/>
                <w:sz w:val="20"/>
                <w:szCs w:val="20"/>
                <w:lang w:val="es-ES"/>
              </w:rPr>
              <w:t xml:space="preserve">3. </w:t>
            </w:r>
            <w:r w:rsidRPr="00FF68F2">
              <w:rPr>
                <w:rFonts w:ascii="Univers" w:hAnsi="Univers" w:cstheme="majorHAnsi"/>
                <w:sz w:val="20"/>
                <w:szCs w:val="20"/>
                <w:lang w:val="es-ES"/>
              </w:rPr>
              <w:t xml:space="preserve">Disponer de las certificaciones en vigor de los sistemas de gestión ISO 9001 (calidad) o ISO 14001 (medio ambiente) o ISO 45001 (seguridad y salud en el trabajo), o  equivalentes. Bastará para ello que algunos de sus centros dispongan de ella, aunque no se trate de la filial o compañía dentro del </w:t>
            </w:r>
            <w:r w:rsidRPr="00FF68F2">
              <w:rPr>
                <w:rFonts w:ascii="Univers" w:hAnsi="Univers" w:cstheme="majorHAnsi"/>
                <w:sz w:val="20"/>
                <w:szCs w:val="20"/>
                <w:lang w:val="es-ES"/>
              </w:rPr>
              <w:lastRenderedPageBreak/>
              <w:t xml:space="preserve">grupo que vaya a prestar el servicio. </w:t>
            </w:r>
          </w:p>
        </w:tc>
        <w:tc>
          <w:tcPr>
            <w:tcW w:w="3902" w:type="dxa"/>
            <w:vAlign w:val="center"/>
          </w:tcPr>
          <w:p w14:paraId="46901936" w14:textId="2EF3DEB2" w:rsidR="006C326E" w:rsidRPr="00CD56BB" w:rsidRDefault="006C326E" w:rsidP="00CD56BB">
            <w:pPr>
              <w:numPr>
                <w:ilvl w:val="0"/>
                <w:numId w:val="48"/>
              </w:numPr>
              <w:autoSpaceDE w:val="0"/>
              <w:autoSpaceDN w:val="0"/>
              <w:adjustRightInd w:val="0"/>
              <w:spacing w:beforeLines="60" w:before="144" w:afterLines="60" w:after="144" w:line="240" w:lineRule="auto"/>
              <w:ind w:left="213" w:hanging="213"/>
              <w:jc w:val="both"/>
              <w:rPr>
                <w:rFonts w:ascii="Univers" w:hAnsi="Univers" w:cstheme="majorHAnsi"/>
                <w:b/>
                <w:bCs/>
                <w:sz w:val="20"/>
                <w:szCs w:val="20"/>
                <w:lang w:val="es-ES"/>
              </w:rPr>
            </w:pPr>
            <w:r>
              <w:rPr>
                <w:rFonts w:ascii="Univers" w:hAnsi="Univers" w:cstheme="majorHAnsi"/>
                <w:sz w:val="20"/>
                <w:szCs w:val="20"/>
                <w:lang w:val="es-ES"/>
              </w:rPr>
              <w:lastRenderedPageBreak/>
              <w:t xml:space="preserve">Se valorará la disponibilidad y vigencia de los referidos certificados o equivalentes, de la siguiente manera: (i) </w:t>
            </w:r>
            <w:r w:rsidR="001112B2">
              <w:rPr>
                <w:rFonts w:ascii="Univers" w:hAnsi="Univers" w:cstheme="majorHAnsi"/>
                <w:sz w:val="20"/>
                <w:szCs w:val="20"/>
                <w:lang w:val="es-ES"/>
              </w:rPr>
              <w:t>1</w:t>
            </w:r>
            <w:r>
              <w:rPr>
                <w:rFonts w:ascii="Univers" w:hAnsi="Univers" w:cstheme="majorHAnsi"/>
                <w:sz w:val="20"/>
                <w:szCs w:val="20"/>
                <w:lang w:val="es-ES"/>
              </w:rPr>
              <w:t xml:space="preserve"> </w:t>
            </w:r>
            <w:r w:rsidR="00BC324E" w:rsidRPr="00BC324E">
              <w:rPr>
                <w:rFonts w:ascii="Univers" w:hAnsi="Univers" w:cstheme="majorHAnsi"/>
                <w:sz w:val="20"/>
                <w:szCs w:val="20"/>
                <w:lang w:val="es-ES"/>
              </w:rPr>
              <w:t>punto</w:t>
            </w:r>
            <w:r>
              <w:rPr>
                <w:rFonts w:ascii="Univers" w:hAnsi="Univers" w:cstheme="majorHAnsi"/>
                <w:sz w:val="20"/>
                <w:szCs w:val="20"/>
                <w:lang w:val="es-ES"/>
              </w:rPr>
              <w:t xml:space="preserve"> por el relativo a calidad (</w:t>
            </w:r>
            <w:r w:rsidRPr="00E72B48">
              <w:rPr>
                <w:rFonts w:ascii="Univers" w:hAnsi="Univers" w:cstheme="majorHAnsi"/>
                <w:sz w:val="20"/>
                <w:szCs w:val="20"/>
                <w:lang w:val="es-ES"/>
              </w:rPr>
              <w:t>ISO 9001</w:t>
            </w:r>
            <w:r>
              <w:rPr>
                <w:rFonts w:ascii="Univers" w:hAnsi="Univers" w:cstheme="majorHAnsi"/>
                <w:sz w:val="20"/>
                <w:szCs w:val="20"/>
                <w:lang w:val="es-ES"/>
              </w:rPr>
              <w:t xml:space="preserve"> o equivalente); (ii) </w:t>
            </w:r>
            <w:r w:rsidR="001112B2">
              <w:rPr>
                <w:rFonts w:ascii="Univers" w:hAnsi="Univers" w:cstheme="majorHAnsi"/>
                <w:sz w:val="20"/>
                <w:szCs w:val="20"/>
                <w:lang w:val="es-ES"/>
              </w:rPr>
              <w:t>1</w:t>
            </w:r>
            <w:r>
              <w:rPr>
                <w:rFonts w:ascii="Univers" w:hAnsi="Univers" w:cstheme="majorHAnsi"/>
                <w:sz w:val="20"/>
                <w:szCs w:val="20"/>
                <w:lang w:val="es-ES"/>
              </w:rPr>
              <w:t xml:space="preserve"> </w:t>
            </w:r>
            <w:r w:rsidR="00BC324E" w:rsidRPr="00BC324E">
              <w:rPr>
                <w:rFonts w:ascii="Univers" w:hAnsi="Univers" w:cstheme="majorHAnsi"/>
                <w:sz w:val="20"/>
                <w:szCs w:val="20"/>
                <w:lang w:val="es-ES"/>
              </w:rPr>
              <w:t>punto</w:t>
            </w:r>
            <w:r>
              <w:rPr>
                <w:rFonts w:ascii="Univers" w:hAnsi="Univers" w:cstheme="majorHAnsi"/>
                <w:sz w:val="20"/>
                <w:szCs w:val="20"/>
                <w:lang w:val="es-ES"/>
              </w:rPr>
              <w:t xml:space="preserve"> por el relativo a medioambiente (</w:t>
            </w:r>
            <w:r w:rsidRPr="00E72B48">
              <w:rPr>
                <w:rFonts w:ascii="Univers" w:hAnsi="Univers" w:cstheme="majorHAnsi"/>
                <w:sz w:val="20"/>
                <w:szCs w:val="20"/>
                <w:lang w:val="es-ES"/>
              </w:rPr>
              <w:t>ISO 14001</w:t>
            </w:r>
            <w:r>
              <w:rPr>
                <w:rFonts w:ascii="Univers" w:hAnsi="Univers" w:cstheme="majorHAnsi"/>
                <w:sz w:val="20"/>
                <w:szCs w:val="20"/>
                <w:lang w:val="es-ES"/>
              </w:rPr>
              <w:t xml:space="preserve"> o equivalente); (iii) </w:t>
            </w:r>
            <w:r w:rsidR="001112B2">
              <w:rPr>
                <w:rFonts w:ascii="Univers" w:hAnsi="Univers" w:cstheme="majorHAnsi"/>
                <w:sz w:val="20"/>
                <w:szCs w:val="20"/>
                <w:lang w:val="es-ES"/>
              </w:rPr>
              <w:t>1</w:t>
            </w:r>
            <w:r>
              <w:rPr>
                <w:rFonts w:ascii="Univers" w:hAnsi="Univers" w:cstheme="majorHAnsi"/>
                <w:sz w:val="20"/>
                <w:szCs w:val="20"/>
                <w:lang w:val="es-ES"/>
              </w:rPr>
              <w:t xml:space="preserve"> punto por el relativo a seguridad y salud en el trabajo (</w:t>
            </w:r>
            <w:r w:rsidRPr="00E72B48">
              <w:rPr>
                <w:rFonts w:ascii="Univers" w:hAnsi="Univers" w:cstheme="majorHAnsi"/>
                <w:sz w:val="20"/>
                <w:szCs w:val="20"/>
                <w:lang w:val="es-ES"/>
              </w:rPr>
              <w:t>ISO 45001</w:t>
            </w:r>
            <w:r>
              <w:rPr>
                <w:rFonts w:ascii="Univers" w:hAnsi="Univers" w:cstheme="majorHAnsi"/>
                <w:sz w:val="20"/>
                <w:szCs w:val="20"/>
                <w:lang w:val="es-ES"/>
              </w:rPr>
              <w:t xml:space="preserve"> o equivalente) </w:t>
            </w:r>
          </w:p>
        </w:tc>
        <w:tc>
          <w:tcPr>
            <w:tcW w:w="1415" w:type="dxa"/>
            <w:vAlign w:val="center"/>
          </w:tcPr>
          <w:p w14:paraId="2123FE11" w14:textId="24AF5B0E" w:rsidR="006C326E" w:rsidDel="006C326E" w:rsidRDefault="001112B2" w:rsidP="00CD56BB">
            <w:pPr>
              <w:jc w:val="both"/>
              <w:rPr>
                <w:rFonts w:ascii="Univers" w:hAnsi="Univers" w:cstheme="majorHAnsi"/>
                <w:b/>
                <w:sz w:val="20"/>
                <w:szCs w:val="20"/>
                <w:lang w:val="es-ES"/>
              </w:rPr>
            </w:pPr>
            <w:r>
              <w:rPr>
                <w:rFonts w:ascii="Univers" w:hAnsi="Univers" w:cstheme="majorHAnsi"/>
                <w:b/>
                <w:sz w:val="20"/>
                <w:szCs w:val="20"/>
                <w:lang w:val="es-ES"/>
              </w:rPr>
              <w:t>3</w:t>
            </w:r>
            <w:r w:rsidR="00663BBD">
              <w:rPr>
                <w:rFonts w:ascii="Univers" w:hAnsi="Univers" w:cstheme="majorHAnsi"/>
                <w:b/>
                <w:sz w:val="20"/>
                <w:szCs w:val="20"/>
                <w:lang w:val="es-ES"/>
              </w:rPr>
              <w:t xml:space="preserve"> puntos conforme se indica en este apartado</w:t>
            </w:r>
          </w:p>
        </w:tc>
        <w:tc>
          <w:tcPr>
            <w:tcW w:w="1634" w:type="dxa"/>
            <w:vAlign w:val="center"/>
          </w:tcPr>
          <w:p w14:paraId="7CD696A8" w14:textId="2CC20A0C" w:rsidR="006C326E" w:rsidRPr="00FF68F2" w:rsidRDefault="00663BBD" w:rsidP="0077280F">
            <w:pPr>
              <w:tabs>
                <w:tab w:val="left" w:pos="426"/>
                <w:tab w:val="left" w:pos="851"/>
              </w:tabs>
              <w:spacing w:line="240" w:lineRule="auto"/>
              <w:jc w:val="center"/>
              <w:rPr>
                <w:rFonts w:ascii="Univers" w:hAnsi="Univers" w:cstheme="majorHAnsi"/>
                <w:b/>
                <w:bCs/>
                <w:sz w:val="22"/>
                <w:u w:val="single"/>
                <w:lang w:val="es-ES"/>
              </w:rPr>
            </w:pPr>
            <w:r w:rsidRPr="00FF68F2">
              <w:rPr>
                <w:rFonts w:ascii="Univers" w:hAnsi="Univers" w:cstheme="majorHAnsi"/>
                <w:b/>
                <w:bCs/>
                <w:sz w:val="22"/>
                <w:u w:val="single"/>
                <w:lang w:val="es-ES"/>
              </w:rPr>
              <w:t xml:space="preserve">Máximo </w:t>
            </w:r>
            <w:r w:rsidR="001112B2">
              <w:rPr>
                <w:rFonts w:ascii="Univers" w:hAnsi="Univers" w:cstheme="majorHAnsi"/>
                <w:b/>
                <w:bCs/>
                <w:sz w:val="22"/>
                <w:u w:val="single"/>
                <w:lang w:val="es-ES"/>
              </w:rPr>
              <w:t>3</w:t>
            </w:r>
            <w:r w:rsidRPr="00FF68F2">
              <w:rPr>
                <w:rFonts w:ascii="Univers" w:hAnsi="Univers" w:cstheme="majorHAnsi"/>
                <w:b/>
                <w:bCs/>
                <w:sz w:val="22"/>
                <w:u w:val="single"/>
                <w:lang w:val="es-ES"/>
              </w:rPr>
              <w:t xml:space="preserve"> puntos/sobre </w:t>
            </w:r>
            <w:r w:rsidR="001112B2">
              <w:rPr>
                <w:rFonts w:ascii="Univers" w:hAnsi="Univers" w:cstheme="majorHAnsi"/>
                <w:b/>
                <w:bCs/>
                <w:sz w:val="22"/>
                <w:u w:val="single"/>
                <w:lang w:val="es-ES"/>
              </w:rPr>
              <w:t>3</w:t>
            </w:r>
            <w:r w:rsidRPr="00FF68F2">
              <w:rPr>
                <w:rFonts w:ascii="Univers" w:hAnsi="Univers" w:cstheme="majorHAnsi"/>
                <w:b/>
                <w:bCs/>
                <w:sz w:val="22"/>
                <w:u w:val="single"/>
                <w:lang w:val="es-ES"/>
              </w:rPr>
              <w:t xml:space="preserve"> puntos</w:t>
            </w:r>
          </w:p>
        </w:tc>
      </w:tr>
    </w:tbl>
    <w:p w14:paraId="3CEA669A" w14:textId="77777777" w:rsidR="006578A8" w:rsidRPr="00B843D8" w:rsidRDefault="006578A8" w:rsidP="0083262E">
      <w:pPr>
        <w:pStyle w:val="Ttulo2"/>
        <w:keepNext w:val="0"/>
        <w:numPr>
          <w:ilvl w:val="0"/>
          <w:numId w:val="0"/>
        </w:numPr>
        <w:ind w:left="851"/>
        <w:rPr>
          <w:rFonts w:ascii="Univers" w:hAnsi="Univers"/>
          <w:sz w:val="22"/>
          <w:szCs w:val="22"/>
          <w:lang w:val="es-ES"/>
        </w:rPr>
      </w:pPr>
    </w:p>
    <w:p w14:paraId="3FFCC00A" w14:textId="2F752A74" w:rsidR="00061AC4" w:rsidRDefault="00061AC4" w:rsidP="0083262E">
      <w:pPr>
        <w:pStyle w:val="Ttulo2"/>
        <w:keepLines/>
        <w:rPr>
          <w:rFonts w:ascii="Univers" w:hAnsi="Univers"/>
          <w:sz w:val="22"/>
          <w:szCs w:val="22"/>
          <w:lang w:val="es-ES"/>
        </w:rPr>
      </w:pPr>
      <w:bookmarkStart w:id="53" w:name="_Ref238024550"/>
      <w:bookmarkStart w:id="54" w:name="_Toc239172396"/>
      <w:r w:rsidRPr="00DC6D68">
        <w:rPr>
          <w:rFonts w:ascii="Univers" w:hAnsi="Univers"/>
          <w:sz w:val="22"/>
          <w:szCs w:val="22"/>
          <w:lang w:val="es-ES"/>
        </w:rPr>
        <w:t>Criterios de aplicación automática</w:t>
      </w:r>
      <w:bookmarkEnd w:id="52"/>
      <w:bookmarkEnd w:id="53"/>
      <w:bookmarkEnd w:id="54"/>
    </w:p>
    <w:p w14:paraId="352CEAA9" w14:textId="2A303B7C" w:rsidR="00277306" w:rsidRPr="00277306" w:rsidRDefault="00277306" w:rsidP="00277306">
      <w:pPr>
        <w:pStyle w:val="Ttulo3"/>
        <w:rPr>
          <w:rFonts w:ascii="Univers" w:hAnsi="Univers"/>
          <w:b/>
          <w:bCs w:val="0"/>
          <w:lang w:val="es-ES"/>
        </w:rPr>
      </w:pPr>
      <w:bookmarkStart w:id="55" w:name="_Ref238035823"/>
      <w:bookmarkStart w:id="56" w:name="_Toc239172397"/>
      <w:r w:rsidRPr="00277306">
        <w:rPr>
          <w:rFonts w:ascii="Univers" w:hAnsi="Univers"/>
          <w:b/>
          <w:bCs w:val="0"/>
          <w:lang w:val="es-ES"/>
        </w:rPr>
        <w:t>Oferta Económica</w:t>
      </w:r>
      <w:bookmarkEnd w:id="55"/>
      <w:bookmarkEnd w:id="56"/>
    </w:p>
    <w:p w14:paraId="48C2AD2B" w14:textId="5BE71C89" w:rsidR="0077280F" w:rsidRPr="00A24C63" w:rsidRDefault="0077280F" w:rsidP="0077280F">
      <w:pPr>
        <w:pStyle w:val="Ttulo5"/>
        <w:numPr>
          <w:ilvl w:val="4"/>
          <w:numId w:val="1"/>
        </w:numPr>
        <w:ind w:hanging="567"/>
        <w:jc w:val="both"/>
        <w:rPr>
          <w:rFonts w:ascii="Univers" w:hAnsi="Univers"/>
          <w:sz w:val="22"/>
          <w:lang w:val="es-ES"/>
        </w:rPr>
      </w:pPr>
      <w:r>
        <w:rPr>
          <w:rFonts w:ascii="Univers" w:hAnsi="Univers"/>
          <w:sz w:val="22"/>
          <w:lang w:val="es-ES"/>
        </w:rPr>
        <w:t xml:space="preserve">El Precio Ofertado, contenido en la Oferta Económica, se evaluará conforme a fórmula automática, valorándose con un máximo de </w:t>
      </w:r>
      <w:r w:rsidR="0047785C">
        <w:rPr>
          <w:rFonts w:ascii="Univers" w:hAnsi="Univers"/>
          <w:sz w:val="22"/>
          <w:lang w:val="es-ES"/>
        </w:rPr>
        <w:t>6</w:t>
      </w:r>
      <w:r>
        <w:rPr>
          <w:rFonts w:ascii="Univers" w:hAnsi="Univers"/>
          <w:sz w:val="22"/>
          <w:lang w:val="es-ES"/>
        </w:rPr>
        <w:t xml:space="preserve">0 puntos y un mínimo </w:t>
      </w:r>
      <w:r w:rsidR="00582107" w:rsidRPr="00582107">
        <w:rPr>
          <w:rFonts w:ascii="Univers" w:hAnsi="Univers"/>
          <w:sz w:val="22"/>
          <w:lang w:val="es-ES"/>
        </w:rPr>
        <w:t xml:space="preserve">de </w:t>
      </w:r>
      <w:r>
        <w:rPr>
          <w:rFonts w:ascii="Univers" w:hAnsi="Univers"/>
          <w:sz w:val="22"/>
          <w:lang w:val="es-ES"/>
        </w:rPr>
        <w:t xml:space="preserve">0 puntos. </w:t>
      </w:r>
    </w:p>
    <w:p w14:paraId="6F7A34A4" w14:textId="5CB30EFB" w:rsidR="0077280F" w:rsidRPr="00062714" w:rsidRDefault="0077280F" w:rsidP="0077280F">
      <w:pPr>
        <w:pStyle w:val="Ttulo5"/>
        <w:numPr>
          <w:ilvl w:val="4"/>
          <w:numId w:val="1"/>
        </w:numPr>
        <w:ind w:hanging="567"/>
        <w:jc w:val="both"/>
        <w:rPr>
          <w:rFonts w:ascii="Univers" w:hAnsi="Univers"/>
          <w:sz w:val="22"/>
          <w:lang w:val="es-ES"/>
        </w:rPr>
      </w:pPr>
      <w:r w:rsidRPr="00062714">
        <w:rPr>
          <w:rFonts w:ascii="Univers" w:hAnsi="Univers" w:cstheme="majorHAnsi"/>
          <w:sz w:val="22"/>
          <w:lang w:val="es-ES"/>
        </w:rPr>
        <w:t xml:space="preserve">Cada Licitadora aportará en su Oferta Económica el precio de determinación y, en su caso, revisión del precio del THT. La Oferta Económica deberá seguir el modelo del </w:t>
      </w:r>
      <w:r w:rsidRPr="00062714">
        <w:rPr>
          <w:rFonts w:ascii="Univers" w:hAnsi="Univers" w:cstheme="majorHAnsi"/>
          <w:b/>
          <w:bCs/>
          <w:sz w:val="22"/>
          <w:lang w:val="es-ES"/>
        </w:rPr>
        <w:t xml:space="preserve">Anexo </w:t>
      </w:r>
      <w:r w:rsidR="009D369F">
        <w:rPr>
          <w:rFonts w:ascii="Univers" w:hAnsi="Univers" w:cstheme="majorHAnsi"/>
          <w:b/>
          <w:bCs/>
          <w:sz w:val="22"/>
          <w:lang w:val="es-ES"/>
        </w:rPr>
        <w:t>2</w:t>
      </w:r>
      <w:r w:rsidRPr="00062714">
        <w:rPr>
          <w:rFonts w:ascii="Univers" w:hAnsi="Univers" w:cstheme="majorHAnsi"/>
          <w:sz w:val="22"/>
          <w:lang w:val="es-ES"/>
        </w:rPr>
        <w:t xml:space="preserve"> del presente PCAP. </w:t>
      </w:r>
      <w:r w:rsidRPr="00062714">
        <w:rPr>
          <w:rFonts w:ascii="Univers" w:hAnsi="Univers"/>
          <w:sz w:val="22"/>
          <w:lang w:val="es-ES"/>
        </w:rPr>
        <w:t xml:space="preserve">Las </w:t>
      </w:r>
      <w:r w:rsidRPr="005765B8">
        <w:rPr>
          <w:rFonts w:ascii="Univers" w:hAnsi="Univers"/>
          <w:sz w:val="22"/>
          <w:lang w:val="es-ES"/>
        </w:rPr>
        <w:t>Licitadoras</w:t>
      </w:r>
      <w:r w:rsidRPr="00062714">
        <w:rPr>
          <w:rFonts w:ascii="Univers" w:hAnsi="Univers"/>
          <w:sz w:val="22"/>
          <w:lang w:val="es-ES"/>
        </w:rPr>
        <w:t xml:space="preserve"> expresarán el Precio Ofertado sin</w:t>
      </w:r>
      <w:r>
        <w:rPr>
          <w:rFonts w:ascii="Univers" w:hAnsi="Univers"/>
          <w:sz w:val="22"/>
          <w:lang w:val="es-ES"/>
        </w:rPr>
        <w:t xml:space="preserve"> incluir</w:t>
      </w:r>
      <w:r w:rsidRPr="00062714">
        <w:rPr>
          <w:rFonts w:ascii="Univers" w:hAnsi="Univers"/>
          <w:sz w:val="22"/>
          <w:lang w:val="es-ES"/>
        </w:rPr>
        <w:t xml:space="preserve"> impuestos (es decir, sin Impuesto de Valor Añadido o equivalente).</w:t>
      </w:r>
    </w:p>
    <w:p w14:paraId="3E42789B" w14:textId="00A2C124" w:rsidR="0077280F" w:rsidRDefault="0077280F" w:rsidP="0077280F">
      <w:pPr>
        <w:pStyle w:val="Ttulo5"/>
        <w:numPr>
          <w:ilvl w:val="4"/>
          <w:numId w:val="1"/>
        </w:numPr>
        <w:ind w:hanging="567"/>
        <w:jc w:val="both"/>
        <w:rPr>
          <w:rFonts w:ascii="Univers" w:hAnsi="Univers"/>
          <w:sz w:val="22"/>
          <w:lang w:val="es-ES"/>
        </w:rPr>
      </w:pPr>
      <w:r>
        <w:rPr>
          <w:rFonts w:ascii="Univers" w:hAnsi="Univers"/>
          <w:sz w:val="22"/>
          <w:lang w:val="es-ES"/>
        </w:rPr>
        <w:t>El Precio Ofertado deberá expresarse en “</w:t>
      </w:r>
      <w:r w:rsidRPr="00062714">
        <w:rPr>
          <w:rFonts w:ascii="Univers" w:hAnsi="Univers"/>
          <w:b/>
          <w:bCs/>
          <w:sz w:val="22"/>
          <w:lang w:val="es-ES"/>
        </w:rPr>
        <w:t>euros por tonelada de THT descargada en la Planta de BBG</w:t>
      </w:r>
      <w:r>
        <w:rPr>
          <w:rFonts w:ascii="Univers" w:hAnsi="Univers"/>
          <w:sz w:val="22"/>
          <w:lang w:val="es-ES"/>
        </w:rPr>
        <w:t>”</w:t>
      </w:r>
      <w:r>
        <w:rPr>
          <w:rStyle w:val="Refdenotaalpie"/>
          <w:rFonts w:ascii="Univers" w:hAnsi="Univers"/>
          <w:sz w:val="22"/>
          <w:lang w:val="es-ES"/>
        </w:rPr>
        <w:footnoteReference w:id="1"/>
      </w:r>
      <w:r>
        <w:rPr>
          <w:rFonts w:ascii="Univers" w:hAnsi="Univers"/>
          <w:sz w:val="22"/>
          <w:lang w:val="es-ES"/>
        </w:rPr>
        <w:t xml:space="preserve"> que tendrá el significado establecido en la Documentación Contractual y se ajustará a sus términos y condiciones. Sin perjuicio de lo anterior, por “</w:t>
      </w:r>
      <w:r w:rsidRPr="00B166FB">
        <w:rPr>
          <w:rFonts w:ascii="Univers" w:hAnsi="Univers"/>
          <w:b/>
          <w:bCs/>
          <w:sz w:val="22"/>
          <w:lang w:val="es-ES"/>
        </w:rPr>
        <w:t>euros por tonelada de THT descargada en la Planta de BBG</w:t>
      </w:r>
      <w:r>
        <w:rPr>
          <w:rFonts w:ascii="Univers" w:hAnsi="Univers"/>
          <w:sz w:val="22"/>
          <w:lang w:val="es-ES"/>
        </w:rPr>
        <w:t xml:space="preserve">” se entenderá la cantidad monetaria, en euros, que corresponde en concepto de Precio a cada tonelada de THT, suministrada por la Contratista cumpliendo con los términos y condiciones previstos en la Documentación Contractual y, en particular, sin ánimo exhaustivo, el lugar, calidad, condiciones técnicas, legales y de seguridad, de modo que esté lista para ser recibida y aceptada por BBG sin necesidad de que BBG realice ninguna actuación que no le corresponde con arreglo a la Documentación Contractual, conforme a las prácticas y costumbres </w:t>
      </w:r>
      <w:r>
        <w:rPr>
          <w:rFonts w:ascii="Univers" w:hAnsi="Univers"/>
          <w:sz w:val="22"/>
          <w:lang w:val="es-ES"/>
        </w:rPr>
        <w:lastRenderedPageBreak/>
        <w:t xml:space="preserve">locales, incluyendo cualquier coste, precio, inversión o desembolso que no correspondería con arreglo a una razonable interpretación de la Documentación Contractual. </w:t>
      </w:r>
      <w:r w:rsidR="0047785C">
        <w:rPr>
          <w:rFonts w:ascii="Univers" w:hAnsi="Univers"/>
          <w:sz w:val="22"/>
          <w:lang w:val="es-ES"/>
        </w:rPr>
        <w:t>Por tanto, incluirá también transporte, descarga y documentación, excluyendo IVA.</w:t>
      </w:r>
    </w:p>
    <w:p w14:paraId="1719A40F" w14:textId="77777777" w:rsidR="0077280F" w:rsidRPr="001C7AC2" w:rsidRDefault="0077280F" w:rsidP="0077280F">
      <w:pPr>
        <w:pStyle w:val="Ttulo5"/>
        <w:numPr>
          <w:ilvl w:val="4"/>
          <w:numId w:val="1"/>
        </w:numPr>
        <w:ind w:hanging="567"/>
        <w:jc w:val="both"/>
        <w:rPr>
          <w:rFonts w:ascii="Univers" w:hAnsi="Univers"/>
          <w:sz w:val="22"/>
          <w:lang w:val="es-ES"/>
        </w:rPr>
      </w:pPr>
      <w:r>
        <w:rPr>
          <w:rFonts w:ascii="Univers" w:hAnsi="Univers"/>
          <w:sz w:val="22"/>
          <w:lang w:val="es-ES"/>
        </w:rPr>
        <w:t xml:space="preserve">El Precio Ofertado por las </w:t>
      </w:r>
      <w:r w:rsidRPr="005765B8">
        <w:rPr>
          <w:rFonts w:ascii="Univers" w:hAnsi="Univers"/>
          <w:sz w:val="22"/>
          <w:lang w:val="es-ES"/>
        </w:rPr>
        <w:t>Licitadoras</w:t>
      </w:r>
      <w:r>
        <w:rPr>
          <w:rFonts w:ascii="Univers" w:hAnsi="Univers"/>
          <w:sz w:val="22"/>
          <w:lang w:val="es-ES"/>
        </w:rPr>
        <w:t xml:space="preserve"> incluye todos los costes, gastos, tributos, prestaciones patrimoniales públicas (aranceles, costes de seguridad social, etc.), derechos de cualquier índole, así como riesgos, contingencias y situaciones de cualquier tipo, atendiendo a la costumbre y prácticas locales del lugar de cumplimiento de las prestaciones, que asegure el cumplimiento del Contrato en los términos de la Documentación Contractual. Por tanto, el Precio Ofertado deberá permitir a BBG conocer o determinar el Precio expresado en</w:t>
      </w:r>
      <w:r w:rsidRPr="00297932">
        <w:rPr>
          <w:rFonts w:ascii="Univers" w:hAnsi="Univers"/>
          <w:sz w:val="22"/>
          <w:lang w:val="es-ES"/>
        </w:rPr>
        <w:t xml:space="preserve"> “</w:t>
      </w:r>
      <w:r w:rsidRPr="00297932">
        <w:rPr>
          <w:rFonts w:ascii="Univers" w:hAnsi="Univers"/>
          <w:b/>
          <w:bCs/>
          <w:sz w:val="22"/>
          <w:lang w:val="es-ES"/>
        </w:rPr>
        <w:t>euros por tonelada de THT</w:t>
      </w:r>
      <w:r>
        <w:rPr>
          <w:rFonts w:ascii="Univers" w:hAnsi="Univers"/>
          <w:b/>
          <w:bCs/>
          <w:sz w:val="22"/>
          <w:lang w:val="es-ES"/>
        </w:rPr>
        <w:t xml:space="preserve"> descargada en la Planta de BBG</w:t>
      </w:r>
      <w:r w:rsidRPr="00297932">
        <w:rPr>
          <w:rFonts w:ascii="Univers" w:hAnsi="Univers"/>
          <w:sz w:val="22"/>
          <w:lang w:val="es-ES"/>
        </w:rPr>
        <w:t xml:space="preserve">”. </w:t>
      </w:r>
      <w:r>
        <w:rPr>
          <w:rFonts w:ascii="Univers" w:hAnsi="Univers"/>
          <w:sz w:val="22"/>
          <w:lang w:val="es-ES"/>
        </w:rPr>
        <w:t xml:space="preserve">Cualquier cuestión relativa al cumplimiento de la obligación de entrega y </w:t>
      </w:r>
      <w:r w:rsidRPr="005765B8">
        <w:rPr>
          <w:rFonts w:ascii="Univers" w:hAnsi="Univers"/>
          <w:sz w:val="22"/>
          <w:lang w:val="es-ES"/>
        </w:rPr>
        <w:t>descarga</w:t>
      </w:r>
      <w:r>
        <w:rPr>
          <w:rFonts w:ascii="Univers" w:hAnsi="Univers"/>
          <w:sz w:val="22"/>
          <w:lang w:val="es-ES"/>
        </w:rPr>
        <w:t xml:space="preserve"> de unidades de toneladas de THT, bajo pedido de BBG, se entenderá </w:t>
      </w:r>
      <w:r w:rsidRPr="005765B8">
        <w:rPr>
          <w:rFonts w:ascii="Univers" w:hAnsi="Univers"/>
          <w:sz w:val="22"/>
          <w:lang w:val="es-ES"/>
        </w:rPr>
        <w:t>incluida</w:t>
      </w:r>
      <w:r>
        <w:rPr>
          <w:rFonts w:ascii="Univers" w:hAnsi="Univers"/>
          <w:sz w:val="22"/>
          <w:lang w:val="es-ES"/>
        </w:rPr>
        <w:t xml:space="preserve"> y por cuenta del Precio Ofertado. </w:t>
      </w:r>
    </w:p>
    <w:p w14:paraId="4DB78D71" w14:textId="77777777" w:rsidR="0077280F" w:rsidRPr="001C7AC2" w:rsidRDefault="0077280F" w:rsidP="0077280F">
      <w:pPr>
        <w:pStyle w:val="Ttulo5"/>
        <w:numPr>
          <w:ilvl w:val="4"/>
          <w:numId w:val="1"/>
        </w:numPr>
        <w:ind w:hanging="567"/>
        <w:jc w:val="both"/>
        <w:rPr>
          <w:rFonts w:ascii="Univers" w:hAnsi="Univers"/>
          <w:sz w:val="22"/>
          <w:lang w:val="es-ES"/>
        </w:rPr>
      </w:pPr>
      <w:r w:rsidRPr="001C7AC2">
        <w:rPr>
          <w:rFonts w:ascii="Univers" w:hAnsi="Univers" w:cstheme="majorHAnsi"/>
          <w:sz w:val="22"/>
          <w:lang w:val="es-ES"/>
        </w:rPr>
        <w:t xml:space="preserve">El Precio Ofertado deberá </w:t>
      </w:r>
      <w:r>
        <w:rPr>
          <w:rFonts w:ascii="Univers" w:hAnsi="Univers" w:cstheme="majorHAnsi"/>
          <w:sz w:val="22"/>
          <w:lang w:val="es-ES"/>
        </w:rPr>
        <w:t>formularse</w:t>
      </w:r>
      <w:r w:rsidRPr="001C7AC2">
        <w:rPr>
          <w:rFonts w:ascii="Univers" w:hAnsi="Univers" w:cstheme="majorHAnsi"/>
          <w:sz w:val="22"/>
          <w:lang w:val="es-ES"/>
        </w:rPr>
        <w:t xml:space="preserve"> mediante alguna de las </w:t>
      </w:r>
      <w:r>
        <w:rPr>
          <w:rFonts w:ascii="Univers" w:hAnsi="Univers" w:cstheme="majorHAnsi"/>
          <w:sz w:val="22"/>
          <w:lang w:val="es-ES"/>
        </w:rPr>
        <w:t>siguientes (“</w:t>
      </w:r>
      <w:r w:rsidRPr="00062714">
        <w:rPr>
          <w:rFonts w:ascii="Univers" w:hAnsi="Univers" w:cstheme="majorHAnsi"/>
          <w:b/>
          <w:bCs/>
          <w:sz w:val="22"/>
          <w:lang w:val="es-ES"/>
        </w:rPr>
        <w:t>Alternativas</w:t>
      </w:r>
      <w:r>
        <w:rPr>
          <w:rFonts w:ascii="Univers" w:hAnsi="Univers" w:cstheme="majorHAnsi"/>
          <w:sz w:val="22"/>
          <w:lang w:val="es-ES"/>
        </w:rPr>
        <w:t>”)</w:t>
      </w:r>
      <w:r w:rsidRPr="001C7AC2">
        <w:rPr>
          <w:rFonts w:ascii="Univers" w:hAnsi="Univers" w:cstheme="majorHAnsi"/>
          <w:sz w:val="22"/>
          <w:lang w:val="es-ES"/>
        </w:rPr>
        <w:t xml:space="preserve">: </w:t>
      </w:r>
    </w:p>
    <w:p w14:paraId="15BA1885" w14:textId="77777777" w:rsidR="0077280F" w:rsidRPr="001C7AC2" w:rsidRDefault="0077280F" w:rsidP="0077280F">
      <w:pPr>
        <w:pStyle w:val="Ttulo5"/>
        <w:numPr>
          <w:ilvl w:val="0"/>
          <w:numId w:val="62"/>
        </w:numPr>
        <w:tabs>
          <w:tab w:val="num" w:pos="709"/>
        </w:tabs>
        <w:ind w:left="851" w:hanging="284"/>
        <w:jc w:val="both"/>
        <w:rPr>
          <w:rFonts w:ascii="Univers" w:hAnsi="Univers" w:cstheme="majorHAnsi"/>
          <w:sz w:val="22"/>
          <w:lang w:val="es-ES"/>
        </w:rPr>
      </w:pPr>
      <w:r w:rsidRPr="001C7AC2">
        <w:rPr>
          <w:rFonts w:ascii="Univers" w:hAnsi="Univers" w:cstheme="majorHAnsi"/>
          <w:sz w:val="22"/>
          <w:lang w:val="es-ES"/>
        </w:rPr>
        <w:t>Mediante un precio fijo, en euros por tonelada de THT descargada en la planta de BBG (“</w:t>
      </w:r>
      <w:r w:rsidRPr="001C7AC2">
        <w:rPr>
          <w:rFonts w:ascii="Univers" w:hAnsi="Univers" w:cstheme="majorHAnsi"/>
          <w:b/>
          <w:bCs/>
          <w:sz w:val="22"/>
          <w:lang w:val="es-ES"/>
        </w:rPr>
        <w:t>Precio Fijo</w:t>
      </w:r>
      <w:r w:rsidRPr="001C7AC2">
        <w:rPr>
          <w:rFonts w:ascii="Univers" w:hAnsi="Univers" w:cstheme="majorHAnsi"/>
          <w:sz w:val="22"/>
          <w:lang w:val="es-ES"/>
        </w:rPr>
        <w:t xml:space="preserve">”). </w:t>
      </w:r>
    </w:p>
    <w:p w14:paraId="2C7247DF" w14:textId="216DED93" w:rsidR="0077280F" w:rsidRPr="00FF68F2" w:rsidRDefault="0077280F" w:rsidP="0077280F">
      <w:pPr>
        <w:pStyle w:val="Ttulo5"/>
        <w:numPr>
          <w:ilvl w:val="0"/>
          <w:numId w:val="62"/>
        </w:numPr>
        <w:tabs>
          <w:tab w:val="num" w:pos="567"/>
          <w:tab w:val="num" w:pos="709"/>
        </w:tabs>
        <w:ind w:left="851" w:hanging="284"/>
        <w:jc w:val="both"/>
        <w:rPr>
          <w:rFonts w:ascii="Univers" w:hAnsi="Univers" w:cstheme="majorHAnsi"/>
          <w:sz w:val="22"/>
          <w:lang w:val="es-ES"/>
        </w:rPr>
      </w:pPr>
      <w:r w:rsidRPr="00FF68F2">
        <w:rPr>
          <w:rFonts w:ascii="Univers" w:hAnsi="Univers" w:cstheme="majorHAnsi"/>
          <w:sz w:val="22"/>
          <w:lang w:val="es-ES"/>
        </w:rPr>
        <w:t>Mediante una fórmula de determinación y revisión del precio del THT (“</w:t>
      </w:r>
      <w:r w:rsidRPr="00FF68F2">
        <w:rPr>
          <w:rFonts w:ascii="Univers" w:hAnsi="Univers" w:cstheme="majorHAnsi"/>
          <w:b/>
          <w:bCs/>
          <w:sz w:val="22"/>
          <w:lang w:val="es-ES"/>
        </w:rPr>
        <w:t>Fórmula de Precio</w:t>
      </w:r>
      <w:r w:rsidRPr="00FF68F2">
        <w:rPr>
          <w:rFonts w:ascii="Univers" w:hAnsi="Univers" w:cstheme="majorHAnsi"/>
          <w:sz w:val="22"/>
          <w:lang w:val="es-ES"/>
        </w:rPr>
        <w:t xml:space="preserve">”), cuyo resultado sea una cantidad expresada en euros por tonelada de THT descargada en </w:t>
      </w:r>
      <w:r w:rsidR="00582107" w:rsidRPr="00582107">
        <w:rPr>
          <w:rFonts w:ascii="Univers" w:hAnsi="Univers" w:cstheme="majorHAnsi"/>
          <w:sz w:val="22"/>
          <w:lang w:val="es-ES"/>
        </w:rPr>
        <w:t>la</w:t>
      </w:r>
      <w:r w:rsidRPr="00FF68F2">
        <w:rPr>
          <w:rFonts w:ascii="Univers" w:hAnsi="Univers" w:cstheme="majorHAnsi"/>
          <w:sz w:val="22"/>
          <w:lang w:val="es-ES"/>
        </w:rPr>
        <w:t xml:space="preserve"> Planta de BBG (“</w:t>
      </w:r>
      <w:r w:rsidRPr="00FF68F2">
        <w:rPr>
          <w:rFonts w:ascii="Univers" w:hAnsi="Univers" w:cstheme="majorHAnsi"/>
          <w:b/>
          <w:bCs/>
          <w:sz w:val="22"/>
          <w:lang w:val="es-ES"/>
        </w:rPr>
        <w:t xml:space="preserve">Precio </w:t>
      </w:r>
      <w:r w:rsidR="00663BBD">
        <w:rPr>
          <w:rFonts w:ascii="Univers" w:hAnsi="Univers" w:cstheme="majorHAnsi"/>
          <w:b/>
          <w:bCs/>
          <w:sz w:val="22"/>
          <w:lang w:val="es-ES"/>
        </w:rPr>
        <w:t>Variable</w:t>
      </w:r>
      <w:r w:rsidRPr="00FF68F2">
        <w:rPr>
          <w:rFonts w:ascii="Univers" w:hAnsi="Univers" w:cstheme="majorHAnsi"/>
          <w:sz w:val="22"/>
          <w:lang w:val="es-ES"/>
        </w:rPr>
        <w:t>”)</w:t>
      </w:r>
      <w:r w:rsidR="00663BBD">
        <w:rPr>
          <w:rFonts w:ascii="Univers" w:hAnsi="Univers" w:cstheme="majorHAnsi"/>
          <w:sz w:val="22"/>
          <w:lang w:val="es-ES"/>
        </w:rPr>
        <w:t>. La Fórmula de Precio podrá incluir, en su caso, un precio base (“</w:t>
      </w:r>
      <w:r w:rsidR="00663BBD">
        <w:rPr>
          <w:rFonts w:ascii="Univers" w:hAnsi="Univers" w:cstheme="majorHAnsi"/>
          <w:b/>
          <w:bCs/>
          <w:sz w:val="22"/>
          <w:lang w:val="es-ES"/>
        </w:rPr>
        <w:t>PB</w:t>
      </w:r>
      <w:r w:rsidR="00663BBD">
        <w:rPr>
          <w:rFonts w:ascii="Univers" w:hAnsi="Univers" w:cstheme="majorHAnsi"/>
          <w:sz w:val="22"/>
          <w:lang w:val="es-ES"/>
        </w:rPr>
        <w:t xml:space="preserve">”) con una fórmula </w:t>
      </w:r>
      <w:r w:rsidR="00582107" w:rsidRPr="00582107">
        <w:rPr>
          <w:rFonts w:ascii="Univers" w:hAnsi="Univers" w:cstheme="majorHAnsi"/>
          <w:sz w:val="22"/>
          <w:lang w:val="es-ES"/>
        </w:rPr>
        <w:t xml:space="preserve">de </w:t>
      </w:r>
      <w:r w:rsidR="00663BBD">
        <w:rPr>
          <w:rFonts w:ascii="Univers" w:hAnsi="Univers" w:cstheme="majorHAnsi"/>
          <w:sz w:val="22"/>
          <w:lang w:val="es-ES"/>
        </w:rPr>
        <w:t>revisión</w:t>
      </w:r>
      <w:r w:rsidRPr="00FF68F2">
        <w:rPr>
          <w:rFonts w:ascii="Univers" w:hAnsi="Univers" w:cstheme="majorHAnsi"/>
          <w:sz w:val="22"/>
          <w:lang w:val="es-ES"/>
        </w:rPr>
        <w:t xml:space="preserve">. </w:t>
      </w:r>
    </w:p>
    <w:p w14:paraId="373C024A" w14:textId="6011DE90" w:rsidR="0077280F" w:rsidRDefault="0077280F" w:rsidP="0077280F">
      <w:pPr>
        <w:pStyle w:val="Ttulo5"/>
        <w:numPr>
          <w:ilvl w:val="4"/>
          <w:numId w:val="1"/>
        </w:numPr>
        <w:ind w:hanging="567"/>
        <w:jc w:val="both"/>
        <w:rPr>
          <w:rFonts w:ascii="Univers" w:hAnsi="Univers"/>
          <w:sz w:val="22"/>
          <w:lang w:val="es-ES"/>
        </w:rPr>
      </w:pPr>
      <w:r>
        <w:rPr>
          <w:rFonts w:ascii="Univers" w:hAnsi="Univers"/>
          <w:sz w:val="22"/>
          <w:lang w:val="es-ES"/>
        </w:rPr>
        <w:t xml:space="preserve">La Licitadora deberá formular su Precio Ofertado con arreglo a una sola de las Alternativas que será aplicable durante toda la vigencia del Contrato. Las Licitadoras no podrán incluir en su Oferta Económica un Precio Ofertado que combine, para momentos temporales, situaciones específicas o cualquier otra </w:t>
      </w:r>
      <w:r>
        <w:rPr>
          <w:rFonts w:ascii="Univers" w:hAnsi="Univers"/>
          <w:sz w:val="22"/>
          <w:lang w:val="es-ES"/>
        </w:rPr>
        <w:lastRenderedPageBreak/>
        <w:t xml:space="preserve">circunstancia, dos Alternativas u otra fórmula o modelo distinto de las Alternativas. </w:t>
      </w:r>
    </w:p>
    <w:p w14:paraId="1430A747" w14:textId="3E2653B4" w:rsidR="0077280F" w:rsidRPr="0085774E" w:rsidRDefault="0077280F" w:rsidP="0077280F">
      <w:pPr>
        <w:pStyle w:val="Ttulo5"/>
        <w:numPr>
          <w:ilvl w:val="4"/>
          <w:numId w:val="1"/>
        </w:numPr>
        <w:ind w:hanging="567"/>
        <w:jc w:val="both"/>
        <w:rPr>
          <w:rFonts w:ascii="Univers" w:hAnsi="Univers"/>
          <w:sz w:val="22"/>
          <w:lang w:val="es-ES"/>
        </w:rPr>
      </w:pPr>
      <w:r w:rsidRPr="0085774E">
        <w:rPr>
          <w:rFonts w:ascii="Univers" w:hAnsi="Univers"/>
          <w:sz w:val="22"/>
          <w:lang w:val="es-ES"/>
        </w:rPr>
        <w:t>La Fórmula de Precio para la determinación del Precio Variable, o cualquier otra fórmula que pueda contener la Oferta Económica</w:t>
      </w:r>
      <w:r w:rsidR="00001136">
        <w:rPr>
          <w:rFonts w:ascii="Univers" w:hAnsi="Univers"/>
          <w:sz w:val="22"/>
          <w:lang w:val="es-ES"/>
        </w:rPr>
        <w:t xml:space="preserve">, deberá dar lugar a un precio expresado en euros por </w:t>
      </w:r>
      <w:r w:rsidR="00000DAB" w:rsidRPr="00000DAB">
        <w:rPr>
          <w:rFonts w:ascii="Univers" w:hAnsi="Univers"/>
          <w:sz w:val="22"/>
          <w:lang w:val="es-ES"/>
        </w:rPr>
        <w:t>tonelada</w:t>
      </w:r>
      <w:r w:rsidR="00001136">
        <w:rPr>
          <w:rFonts w:ascii="Univers" w:hAnsi="Univers"/>
          <w:sz w:val="22"/>
          <w:lang w:val="es-ES"/>
        </w:rPr>
        <w:t xml:space="preserve"> de THT descargada en la Planta de BBG. </w:t>
      </w:r>
      <w:r w:rsidRPr="0085774E">
        <w:rPr>
          <w:rFonts w:ascii="Univers" w:hAnsi="Univers"/>
          <w:sz w:val="22"/>
          <w:lang w:val="es-ES"/>
        </w:rPr>
        <w:t xml:space="preserve"> </w:t>
      </w:r>
    </w:p>
    <w:p w14:paraId="298E12D4" w14:textId="6E0176DD" w:rsidR="0077280F" w:rsidRDefault="0077280F" w:rsidP="0077280F">
      <w:pPr>
        <w:pStyle w:val="Ttulo5"/>
        <w:numPr>
          <w:ilvl w:val="4"/>
          <w:numId w:val="1"/>
        </w:numPr>
        <w:ind w:hanging="567"/>
        <w:jc w:val="both"/>
        <w:rPr>
          <w:rFonts w:ascii="Univers" w:hAnsi="Univers"/>
          <w:sz w:val="22"/>
          <w:lang w:val="es-ES"/>
        </w:rPr>
      </w:pPr>
      <w:r>
        <w:rPr>
          <w:rFonts w:ascii="Univers" w:hAnsi="Univers"/>
          <w:sz w:val="22"/>
          <w:lang w:val="es-ES"/>
        </w:rPr>
        <w:t>La Fórmula de Precio</w:t>
      </w:r>
      <w:r w:rsidRPr="001C7AC2">
        <w:rPr>
          <w:rFonts w:ascii="Univers" w:hAnsi="Univers"/>
          <w:sz w:val="22"/>
          <w:lang w:val="es-ES"/>
        </w:rPr>
        <w:t xml:space="preserve"> para la determinación del Precio Variable</w:t>
      </w:r>
      <w:r>
        <w:rPr>
          <w:rFonts w:ascii="Univers" w:hAnsi="Univers"/>
          <w:sz w:val="22"/>
          <w:lang w:val="es-ES"/>
        </w:rPr>
        <w:t xml:space="preserve">, o cualquier otra fórmula que pueda contener </w:t>
      </w:r>
      <w:r w:rsidRPr="005765B8">
        <w:rPr>
          <w:rFonts w:ascii="Univers" w:hAnsi="Univers"/>
          <w:sz w:val="22"/>
          <w:lang w:val="es-ES"/>
        </w:rPr>
        <w:t>la</w:t>
      </w:r>
      <w:r>
        <w:rPr>
          <w:rFonts w:ascii="Univers" w:hAnsi="Univers"/>
          <w:sz w:val="22"/>
          <w:lang w:val="es-ES"/>
        </w:rPr>
        <w:t xml:space="preserve"> Oferta Económica,</w:t>
      </w:r>
      <w:r w:rsidRPr="001C7AC2">
        <w:rPr>
          <w:rFonts w:ascii="Univers" w:hAnsi="Univers"/>
          <w:sz w:val="22"/>
          <w:lang w:val="es-ES"/>
        </w:rPr>
        <w:t xml:space="preserve"> </w:t>
      </w:r>
      <w:r w:rsidRPr="001C7AC2">
        <w:rPr>
          <w:rFonts w:ascii="Univers" w:hAnsi="Univers" w:cstheme="majorHAnsi"/>
          <w:sz w:val="22"/>
          <w:lang w:val="es-ES"/>
        </w:rPr>
        <w:t>deberá</w:t>
      </w:r>
      <w:r w:rsidRPr="001C7AC2">
        <w:rPr>
          <w:rFonts w:ascii="Univers" w:hAnsi="Univers"/>
          <w:sz w:val="22"/>
          <w:lang w:val="es-ES"/>
        </w:rPr>
        <w:t xml:space="preserve"> expresarse mediante </w:t>
      </w:r>
      <w:r>
        <w:rPr>
          <w:rFonts w:ascii="Univers" w:hAnsi="Univers"/>
          <w:sz w:val="22"/>
          <w:lang w:val="es-ES"/>
        </w:rPr>
        <w:t xml:space="preserve">variables, </w:t>
      </w:r>
      <w:r w:rsidRPr="001C7AC2">
        <w:rPr>
          <w:rFonts w:ascii="Univers" w:hAnsi="Univers"/>
          <w:sz w:val="22"/>
          <w:lang w:val="es-ES"/>
        </w:rPr>
        <w:t>parámetros,</w:t>
      </w:r>
      <w:r>
        <w:rPr>
          <w:rFonts w:ascii="Univers" w:hAnsi="Univers"/>
          <w:sz w:val="22"/>
          <w:lang w:val="es-ES"/>
        </w:rPr>
        <w:t xml:space="preserve"> cifras,</w:t>
      </w:r>
      <w:r w:rsidRPr="001C7AC2">
        <w:rPr>
          <w:rFonts w:ascii="Univers" w:hAnsi="Univers"/>
          <w:sz w:val="22"/>
          <w:lang w:val="es-ES"/>
        </w:rPr>
        <w:t xml:space="preserve"> valores de referencia, factores de corrección</w:t>
      </w:r>
      <w:r>
        <w:rPr>
          <w:rFonts w:ascii="Univers" w:hAnsi="Univers"/>
          <w:sz w:val="22"/>
          <w:lang w:val="es-ES"/>
        </w:rPr>
        <w:t xml:space="preserve">, </w:t>
      </w:r>
      <w:r w:rsidRPr="001C7AC2">
        <w:rPr>
          <w:rFonts w:ascii="Univers" w:hAnsi="Univers"/>
          <w:sz w:val="22"/>
          <w:lang w:val="es-ES"/>
        </w:rPr>
        <w:t xml:space="preserve">índices </w:t>
      </w:r>
      <w:r>
        <w:rPr>
          <w:rFonts w:ascii="Univers" w:hAnsi="Univers"/>
          <w:sz w:val="22"/>
          <w:lang w:val="es-ES"/>
        </w:rPr>
        <w:t xml:space="preserve">o elementos </w:t>
      </w:r>
      <w:r w:rsidRPr="001C7AC2">
        <w:rPr>
          <w:rFonts w:ascii="Univers" w:hAnsi="Univers"/>
          <w:sz w:val="22"/>
          <w:lang w:val="es-ES"/>
        </w:rPr>
        <w:t>(“</w:t>
      </w:r>
      <w:r w:rsidRPr="001C7AC2">
        <w:rPr>
          <w:rFonts w:ascii="Univers" w:hAnsi="Univers"/>
          <w:b/>
          <w:bCs/>
          <w:sz w:val="22"/>
          <w:lang w:val="es-ES"/>
        </w:rPr>
        <w:t>Parámetros</w:t>
      </w:r>
      <w:r w:rsidRPr="001C7AC2">
        <w:rPr>
          <w:rFonts w:ascii="Univers" w:hAnsi="Univers"/>
          <w:sz w:val="22"/>
          <w:lang w:val="es-ES"/>
        </w:rPr>
        <w:t xml:space="preserve">”). </w:t>
      </w:r>
    </w:p>
    <w:p w14:paraId="4A752628" w14:textId="77777777" w:rsidR="0077280F" w:rsidRPr="001C7AC2" w:rsidRDefault="0077280F" w:rsidP="0077280F">
      <w:pPr>
        <w:pStyle w:val="Ttulo5"/>
        <w:numPr>
          <w:ilvl w:val="4"/>
          <w:numId w:val="1"/>
        </w:numPr>
        <w:ind w:hanging="567"/>
        <w:jc w:val="both"/>
        <w:rPr>
          <w:rFonts w:ascii="Univers" w:hAnsi="Univers"/>
          <w:sz w:val="22"/>
          <w:lang w:val="es-ES"/>
        </w:rPr>
      </w:pPr>
      <w:r>
        <w:rPr>
          <w:rFonts w:ascii="Univers" w:hAnsi="Univers"/>
          <w:sz w:val="22"/>
          <w:lang w:val="es-ES"/>
        </w:rPr>
        <w:t>Corresponderá a las Licitadoras que en su Precio Ofertado incluyan cualquier tipo de fórmula, mediante alguna de las alternativas establecidas en esta cláusula, establecer libremente los Parámetros que las conformen, siempre que cumplan con lo establecido en la Documentación Contractual y, en cualquier caso, con lo siguiente</w:t>
      </w:r>
      <w:r w:rsidRPr="001C7AC2">
        <w:rPr>
          <w:rFonts w:ascii="Univers" w:hAnsi="Univers"/>
          <w:sz w:val="22"/>
          <w:lang w:val="es-ES"/>
        </w:rPr>
        <w:t xml:space="preserve">: </w:t>
      </w:r>
    </w:p>
    <w:p w14:paraId="0B45AFE4" w14:textId="77777777" w:rsidR="0077280F" w:rsidRPr="001C7AC2" w:rsidRDefault="0077280F" w:rsidP="0077280F">
      <w:pPr>
        <w:pStyle w:val="Ttulo5"/>
        <w:numPr>
          <w:ilvl w:val="0"/>
          <w:numId w:val="64"/>
        </w:numPr>
        <w:tabs>
          <w:tab w:val="num" w:pos="567"/>
          <w:tab w:val="num" w:pos="709"/>
        </w:tabs>
        <w:ind w:left="1134" w:hanging="567"/>
        <w:jc w:val="both"/>
        <w:rPr>
          <w:rFonts w:ascii="Univers" w:hAnsi="Univers"/>
          <w:sz w:val="22"/>
          <w:lang w:val="es-ES"/>
        </w:rPr>
      </w:pPr>
      <w:r w:rsidRPr="001C7AC2">
        <w:rPr>
          <w:rFonts w:ascii="Univers" w:hAnsi="Univers" w:cstheme="majorHAnsi"/>
          <w:sz w:val="22"/>
          <w:lang w:val="es-ES"/>
        </w:rPr>
        <w:t>Los Parámetros deberán ser determinables o determinados</w:t>
      </w:r>
      <w:r>
        <w:rPr>
          <w:rFonts w:ascii="Univers" w:hAnsi="Univers" w:cstheme="majorHAnsi"/>
          <w:sz w:val="22"/>
          <w:lang w:val="es-ES"/>
        </w:rPr>
        <w:t xml:space="preserve">. Se entenderá por determinado aquel Parámetro que sea exacto, fijo y completo, no dependiendo o no expresándose en función de un dato, condición o suceso futuro u operación aritmética (esto es, una cifra o un valor, por ejemplo, “5 euros”, “3 kg de X”, o equivalente). Se entenderá por determinable aquel que, sin estar determinado, contenga una fórmula o método que permita su determinación, con arreglo, en su caso, a alternativas o datos, condiciones o sucesos futuros, siempre que permita, por sí misma y de forma coherente, calcular un Precio, expresado en euros por tonelada de THT </w:t>
      </w:r>
      <w:r w:rsidRPr="005765B8">
        <w:rPr>
          <w:rFonts w:ascii="Univers" w:hAnsi="Univers" w:cstheme="majorHAnsi"/>
          <w:sz w:val="22"/>
          <w:lang w:val="es-ES"/>
        </w:rPr>
        <w:t>descargada</w:t>
      </w:r>
      <w:r>
        <w:rPr>
          <w:rFonts w:ascii="Univers" w:hAnsi="Univers" w:cstheme="majorHAnsi"/>
          <w:sz w:val="22"/>
          <w:lang w:val="es-ES"/>
        </w:rPr>
        <w:t xml:space="preserve"> en la Planta de BBG, en cualquier momento, día, hora y minuto, sin excepción. </w:t>
      </w:r>
    </w:p>
    <w:p w14:paraId="0B796BC3" w14:textId="77777777" w:rsidR="0077280F" w:rsidRPr="001C7AC2" w:rsidRDefault="0077280F" w:rsidP="0077280F">
      <w:pPr>
        <w:pStyle w:val="Ttulo5"/>
        <w:numPr>
          <w:ilvl w:val="0"/>
          <w:numId w:val="64"/>
        </w:numPr>
        <w:tabs>
          <w:tab w:val="num" w:pos="567"/>
          <w:tab w:val="num" w:pos="709"/>
        </w:tabs>
        <w:ind w:left="1134" w:hanging="567"/>
        <w:jc w:val="both"/>
        <w:rPr>
          <w:rFonts w:ascii="Univers" w:hAnsi="Univers"/>
          <w:sz w:val="22"/>
          <w:lang w:val="es-ES"/>
        </w:rPr>
      </w:pPr>
      <w:r>
        <w:rPr>
          <w:rFonts w:ascii="Univers" w:hAnsi="Univers" w:cstheme="majorHAnsi"/>
          <w:sz w:val="22"/>
          <w:lang w:val="es-ES"/>
        </w:rPr>
        <w:t>Todos los Parámetros deberán ser medibles, comparables y verificables. N</w:t>
      </w:r>
      <w:r w:rsidRPr="001C7AC2">
        <w:rPr>
          <w:rFonts w:ascii="Univers" w:hAnsi="Univers" w:cstheme="majorHAnsi"/>
          <w:sz w:val="22"/>
          <w:lang w:val="es-ES"/>
        </w:rPr>
        <w:t>o podrán responder a cuestiones</w:t>
      </w:r>
      <w:r>
        <w:rPr>
          <w:rFonts w:ascii="Univers" w:hAnsi="Univers" w:cstheme="majorHAnsi"/>
          <w:sz w:val="22"/>
          <w:lang w:val="es-ES"/>
        </w:rPr>
        <w:t xml:space="preserve"> que dependan de la voluntad, circunstancias o decisiones de las Licitadoras o</w:t>
      </w:r>
      <w:r w:rsidRPr="001C7AC2">
        <w:rPr>
          <w:rFonts w:ascii="Univers" w:hAnsi="Univers" w:cstheme="majorHAnsi"/>
          <w:sz w:val="22"/>
          <w:lang w:val="es-ES"/>
        </w:rPr>
        <w:t xml:space="preserve"> que atañen estrictamente al hacer o a la organización interna de la </w:t>
      </w:r>
      <w:r>
        <w:rPr>
          <w:rFonts w:ascii="Univers" w:hAnsi="Univers" w:cstheme="majorHAnsi"/>
          <w:sz w:val="22"/>
          <w:lang w:val="es-ES"/>
        </w:rPr>
        <w:t>Licitadora</w:t>
      </w:r>
      <w:r w:rsidRPr="001C7AC2">
        <w:rPr>
          <w:rFonts w:ascii="Univers" w:hAnsi="Univers" w:cstheme="majorHAnsi"/>
          <w:sz w:val="22"/>
          <w:lang w:val="es-ES"/>
        </w:rPr>
        <w:t xml:space="preserve">. A título de ejemplo, no podrán utilizarse como Parámetros aspectos que hagan referencia a la política </w:t>
      </w:r>
      <w:r w:rsidRPr="001C7AC2">
        <w:rPr>
          <w:rFonts w:ascii="Univers" w:hAnsi="Univers" w:cstheme="majorHAnsi"/>
          <w:sz w:val="22"/>
          <w:lang w:val="es-ES"/>
        </w:rPr>
        <w:lastRenderedPageBreak/>
        <w:t>retributiva, la estructura de costes fijos (amortizaciones o gastos de estructura), costes financieros derivados de la propia estructura de capital o endeudamiento</w:t>
      </w:r>
      <w:r>
        <w:rPr>
          <w:rFonts w:ascii="Univers" w:hAnsi="Univers" w:cstheme="majorHAnsi"/>
          <w:sz w:val="22"/>
          <w:lang w:val="es-ES"/>
        </w:rPr>
        <w:t xml:space="preserve"> de la Licitadora o de cualquier otra situación análoga o comparable. </w:t>
      </w:r>
    </w:p>
    <w:p w14:paraId="4C27D894" w14:textId="4B376A97" w:rsidR="0077280F" w:rsidRPr="001C7AC2" w:rsidRDefault="0077280F" w:rsidP="0077280F">
      <w:pPr>
        <w:pStyle w:val="Ttulo5"/>
        <w:numPr>
          <w:ilvl w:val="0"/>
          <w:numId w:val="64"/>
        </w:numPr>
        <w:tabs>
          <w:tab w:val="num" w:pos="567"/>
          <w:tab w:val="num" w:pos="709"/>
        </w:tabs>
        <w:ind w:left="1134" w:hanging="567"/>
        <w:jc w:val="both"/>
        <w:rPr>
          <w:rFonts w:ascii="Univers" w:hAnsi="Univers" w:cstheme="majorHAnsi"/>
          <w:sz w:val="22"/>
          <w:lang w:val="es-ES"/>
        </w:rPr>
      </w:pPr>
      <w:r w:rsidRPr="00A731B5">
        <w:rPr>
          <w:rFonts w:ascii="Univers" w:hAnsi="Univers" w:cstheme="majorHAnsi"/>
          <w:sz w:val="22"/>
          <w:u w:val="single"/>
          <w:lang w:val="es-ES"/>
        </w:rPr>
        <w:t>Parámetros que se expresan mediante índices, indicadores o equivalente elaborados por terceros</w:t>
      </w:r>
      <w:r w:rsidRPr="00A731B5">
        <w:rPr>
          <w:rFonts w:ascii="Univers" w:hAnsi="Univers" w:cstheme="majorHAnsi"/>
          <w:sz w:val="22"/>
          <w:lang w:val="es-ES"/>
        </w:rPr>
        <w:t xml:space="preserve"> (“</w:t>
      </w:r>
      <w:r w:rsidRPr="00A731B5">
        <w:rPr>
          <w:rFonts w:ascii="Univers" w:hAnsi="Univers" w:cstheme="majorHAnsi"/>
          <w:b/>
          <w:bCs/>
          <w:sz w:val="22"/>
          <w:lang w:val="es-ES"/>
        </w:rPr>
        <w:t>Índices</w:t>
      </w:r>
      <w:r w:rsidRPr="00A731B5">
        <w:rPr>
          <w:rFonts w:ascii="Univers" w:hAnsi="Univers" w:cstheme="majorHAnsi"/>
          <w:sz w:val="22"/>
          <w:lang w:val="es-ES"/>
        </w:rPr>
        <w:t>”)</w:t>
      </w:r>
      <w:r>
        <w:rPr>
          <w:rFonts w:ascii="Univers" w:hAnsi="Univers" w:cstheme="majorHAnsi"/>
          <w:sz w:val="22"/>
          <w:lang w:val="es-ES"/>
        </w:rPr>
        <w:t xml:space="preserve">. </w:t>
      </w:r>
      <w:r w:rsidRPr="001C7AC2">
        <w:rPr>
          <w:rFonts w:ascii="Univers" w:hAnsi="Univers" w:cstheme="majorHAnsi"/>
          <w:sz w:val="22"/>
          <w:lang w:val="es-ES"/>
        </w:rPr>
        <w:t xml:space="preserve">Los Parámetros que respondan a </w:t>
      </w:r>
      <w:r>
        <w:rPr>
          <w:rFonts w:ascii="Univers" w:hAnsi="Univers" w:cstheme="majorHAnsi"/>
          <w:sz w:val="22"/>
          <w:lang w:val="es-ES"/>
        </w:rPr>
        <w:t>Índices</w:t>
      </w:r>
      <w:r w:rsidRPr="001C7AC2">
        <w:rPr>
          <w:rFonts w:ascii="Univers" w:hAnsi="Univers" w:cstheme="majorHAnsi"/>
          <w:sz w:val="22"/>
          <w:lang w:val="es-ES"/>
        </w:rPr>
        <w:t xml:space="preserve"> deberán ser determinados o determinables.</w:t>
      </w:r>
      <w:r>
        <w:rPr>
          <w:rFonts w:ascii="Univers" w:hAnsi="Univers" w:cstheme="majorHAnsi"/>
          <w:sz w:val="22"/>
          <w:lang w:val="es-ES"/>
        </w:rPr>
        <w:t xml:space="preserve"> </w:t>
      </w:r>
      <w:r w:rsidRPr="00A731B5">
        <w:rPr>
          <w:rFonts w:ascii="Univers" w:hAnsi="Univers" w:cstheme="majorHAnsi"/>
          <w:sz w:val="22"/>
          <w:lang w:val="es-ES"/>
        </w:rPr>
        <w:t>Si uno o más Parámetros se expresan mediante Índices se indicará la identificación del Índice, la entidad que lo elabora y, de ser variable, la referencia temporal necesaria (por ejemplo, “</w:t>
      </w:r>
      <w:r w:rsidRPr="00A731B5">
        <w:rPr>
          <w:rFonts w:ascii="Univers" w:hAnsi="Univers" w:cstheme="majorHAnsi"/>
          <w:i/>
          <w:iCs/>
          <w:sz w:val="22"/>
          <w:lang w:val="es-ES"/>
        </w:rPr>
        <w:t>Índice incremento de precio de X, elaborado por Y, vigente en el año t-1</w:t>
      </w:r>
      <w:r w:rsidRPr="00A731B5">
        <w:rPr>
          <w:rFonts w:ascii="Univers" w:hAnsi="Univers" w:cstheme="majorHAnsi"/>
          <w:sz w:val="22"/>
          <w:lang w:val="es-ES"/>
        </w:rPr>
        <w:t xml:space="preserve">”). </w:t>
      </w:r>
      <w:r w:rsidRPr="001C7AC2">
        <w:rPr>
          <w:rFonts w:ascii="Univers" w:hAnsi="Univers" w:cstheme="majorHAnsi"/>
          <w:sz w:val="22"/>
          <w:lang w:val="es-ES"/>
        </w:rPr>
        <w:t xml:space="preserve"> Los </w:t>
      </w:r>
      <w:r>
        <w:rPr>
          <w:rFonts w:ascii="Univers" w:hAnsi="Univers" w:cstheme="majorHAnsi"/>
          <w:sz w:val="22"/>
          <w:lang w:val="es-ES"/>
        </w:rPr>
        <w:t>Í</w:t>
      </w:r>
      <w:r w:rsidRPr="001C7AC2">
        <w:rPr>
          <w:rFonts w:ascii="Univers" w:hAnsi="Univers" w:cstheme="majorHAnsi"/>
          <w:sz w:val="22"/>
          <w:lang w:val="es-ES"/>
        </w:rPr>
        <w:t xml:space="preserve">ndices </w:t>
      </w:r>
      <w:r>
        <w:rPr>
          <w:rFonts w:ascii="Univers" w:hAnsi="Univers" w:cstheme="majorHAnsi"/>
          <w:sz w:val="22"/>
          <w:lang w:val="es-ES"/>
        </w:rPr>
        <w:t>serán por regla general</w:t>
      </w:r>
      <w:r w:rsidRPr="001C7AC2">
        <w:rPr>
          <w:rFonts w:ascii="Univers" w:hAnsi="Univers" w:cstheme="majorHAnsi"/>
          <w:sz w:val="22"/>
          <w:lang w:val="es-ES"/>
        </w:rPr>
        <w:t xml:space="preserve"> de acceso público</w:t>
      </w:r>
      <w:r>
        <w:rPr>
          <w:rFonts w:ascii="Univers" w:hAnsi="Univers" w:cstheme="majorHAnsi"/>
          <w:sz w:val="22"/>
          <w:lang w:val="es-ES"/>
        </w:rPr>
        <w:t xml:space="preserve"> (esto es, que sean accesibles por BBG, sin contraprestación u obligación de suscripción de términos y condiciones)</w:t>
      </w:r>
      <w:r w:rsidRPr="001C7AC2">
        <w:rPr>
          <w:rFonts w:ascii="Univers" w:hAnsi="Univers" w:cstheme="majorHAnsi"/>
          <w:sz w:val="22"/>
          <w:lang w:val="es-ES"/>
        </w:rPr>
        <w:t xml:space="preserve">. Alternativamente, podrán ser de acceso privado siempre que estén elaborados por un organismo independiente de la </w:t>
      </w:r>
      <w:r>
        <w:rPr>
          <w:rFonts w:ascii="Univers" w:hAnsi="Univers" w:cstheme="majorHAnsi"/>
          <w:sz w:val="22"/>
          <w:lang w:val="es-ES"/>
        </w:rPr>
        <w:t>Licitadora</w:t>
      </w:r>
      <w:r w:rsidRPr="001C7AC2">
        <w:rPr>
          <w:rFonts w:ascii="Univers" w:hAnsi="Univers" w:cstheme="majorHAnsi"/>
          <w:sz w:val="22"/>
          <w:lang w:val="es-ES"/>
        </w:rPr>
        <w:t xml:space="preserve"> y se certifique sus valores a BBG durante toda la vigencia del Contrato</w:t>
      </w:r>
      <w:r>
        <w:rPr>
          <w:rFonts w:ascii="Univers" w:hAnsi="Univers" w:cstheme="majorHAnsi"/>
          <w:sz w:val="22"/>
          <w:lang w:val="es-ES"/>
        </w:rPr>
        <w:t>. La Licitadora deberá estar en disposición de acreditar, en cualquier momento, que el valor o cifra aplicado o que resulte de cada Índice sea cierto y se corresponda con la realidad, sin que la Licitadora lo haya alterado o haya influido decisivamente en su determinación</w:t>
      </w:r>
      <w:r w:rsidRPr="001C7AC2">
        <w:rPr>
          <w:rFonts w:ascii="Univers" w:hAnsi="Univers" w:cstheme="majorHAnsi"/>
          <w:sz w:val="22"/>
          <w:lang w:val="es-ES"/>
        </w:rPr>
        <w:t>. A efectos de la determinación de la Oferta Económica,</w:t>
      </w:r>
      <w:r>
        <w:rPr>
          <w:rFonts w:ascii="Univers" w:hAnsi="Univers" w:cstheme="majorHAnsi"/>
          <w:sz w:val="22"/>
          <w:lang w:val="es-ES"/>
        </w:rPr>
        <w:t xml:space="preserve"> la Licitadora incluirá en la Oferta Económica una declaración responsable de que </w:t>
      </w:r>
      <w:r w:rsidR="004F0FBC">
        <w:rPr>
          <w:rFonts w:ascii="Univers" w:hAnsi="Univers" w:cstheme="majorHAnsi"/>
          <w:sz w:val="22"/>
          <w:lang w:val="es-ES"/>
        </w:rPr>
        <w:t>los valores de cada Índice en el momento de prestación de la Oferta Económica se corresponden</w:t>
      </w:r>
      <w:r>
        <w:rPr>
          <w:rFonts w:ascii="Univers" w:hAnsi="Univers" w:cstheme="majorHAnsi"/>
          <w:sz w:val="22"/>
          <w:lang w:val="es-ES"/>
        </w:rPr>
        <w:t xml:space="preserve"> con la realidad, pudiendo, en su caso, acompañar</w:t>
      </w:r>
      <w:r w:rsidRPr="001C7AC2">
        <w:rPr>
          <w:rFonts w:ascii="Univers" w:hAnsi="Univers" w:cstheme="majorHAnsi"/>
          <w:sz w:val="22"/>
          <w:lang w:val="es-ES"/>
        </w:rPr>
        <w:t xml:space="preserve"> certificado emitido por el organismo independiente que los elabore.</w:t>
      </w:r>
    </w:p>
    <w:p w14:paraId="2FAC7D35" w14:textId="77777777" w:rsidR="0077280F" w:rsidRPr="00D76D6E" w:rsidRDefault="0077280F" w:rsidP="0077280F">
      <w:pPr>
        <w:pStyle w:val="Ttulo5"/>
        <w:numPr>
          <w:ilvl w:val="0"/>
          <w:numId w:val="64"/>
        </w:numPr>
        <w:tabs>
          <w:tab w:val="num" w:pos="567"/>
          <w:tab w:val="num" w:pos="709"/>
        </w:tabs>
        <w:ind w:left="1134" w:hanging="567"/>
        <w:jc w:val="both"/>
        <w:rPr>
          <w:rFonts w:ascii="Univers" w:hAnsi="Univers" w:cstheme="majorHAnsi"/>
          <w:sz w:val="22"/>
          <w:lang w:val="es-ES"/>
        </w:rPr>
      </w:pPr>
      <w:r w:rsidRPr="00D76D6E">
        <w:rPr>
          <w:rFonts w:ascii="Univers" w:hAnsi="Univers" w:cstheme="majorHAnsi"/>
          <w:sz w:val="22"/>
          <w:u w:val="single"/>
          <w:lang w:val="es-ES"/>
        </w:rPr>
        <w:t>Parámetros que correspondan a valores de referencia</w:t>
      </w:r>
      <w:r w:rsidRPr="00D76D6E">
        <w:rPr>
          <w:rFonts w:ascii="Univers" w:hAnsi="Univers" w:cstheme="majorHAnsi"/>
          <w:sz w:val="22"/>
          <w:lang w:val="es-ES"/>
        </w:rPr>
        <w:t xml:space="preserve"> (“</w:t>
      </w:r>
      <w:r w:rsidRPr="00D76D6E">
        <w:rPr>
          <w:rFonts w:ascii="Univers" w:hAnsi="Univers" w:cstheme="majorHAnsi"/>
          <w:b/>
          <w:bCs/>
          <w:sz w:val="22"/>
          <w:lang w:val="es-ES"/>
        </w:rPr>
        <w:t>Valores de Referencia</w:t>
      </w:r>
      <w:r w:rsidRPr="00D76D6E">
        <w:rPr>
          <w:rFonts w:ascii="Univers" w:hAnsi="Univers" w:cstheme="majorHAnsi"/>
          <w:sz w:val="22"/>
          <w:lang w:val="es-ES"/>
        </w:rPr>
        <w:t>”). Los Parámetros que se correspondan co</w:t>
      </w:r>
      <w:r>
        <w:rPr>
          <w:rFonts w:ascii="Univers" w:hAnsi="Univers" w:cstheme="majorHAnsi"/>
          <w:sz w:val="22"/>
          <w:lang w:val="es-ES"/>
        </w:rPr>
        <w:t>n</w:t>
      </w:r>
      <w:r w:rsidRPr="00D76D6E">
        <w:rPr>
          <w:rFonts w:ascii="Univers" w:hAnsi="Univers" w:cstheme="majorHAnsi"/>
          <w:sz w:val="22"/>
          <w:lang w:val="es-ES"/>
        </w:rPr>
        <w:t xml:space="preserve"> Valores de referencia d</w:t>
      </w:r>
      <w:r>
        <w:rPr>
          <w:rFonts w:ascii="Univers" w:hAnsi="Univers" w:cstheme="majorHAnsi"/>
          <w:sz w:val="22"/>
          <w:lang w:val="es-ES"/>
        </w:rPr>
        <w:t xml:space="preserve">eberán ser determinados o determinables. En caso de ser determinables (esto es, por utilizar, por ejemplo, Índices o fórmulas o equivalente) cada uno de los elementos que los conformen deberán cumplir </w:t>
      </w:r>
      <w:r>
        <w:rPr>
          <w:rFonts w:ascii="Univers" w:hAnsi="Univers" w:cstheme="majorHAnsi"/>
          <w:sz w:val="22"/>
          <w:lang w:val="es-ES"/>
        </w:rPr>
        <w:lastRenderedPageBreak/>
        <w:t xml:space="preserve">con esta cláusula. Deberán, asimismo, cumplir con lo establecido respecto de los Índices. </w:t>
      </w:r>
    </w:p>
    <w:p w14:paraId="57ABFE29" w14:textId="77777777" w:rsidR="004F0FBC" w:rsidRDefault="0077280F" w:rsidP="004F0FBC">
      <w:pPr>
        <w:pStyle w:val="Ttulo5"/>
        <w:numPr>
          <w:ilvl w:val="0"/>
          <w:numId w:val="64"/>
        </w:numPr>
        <w:tabs>
          <w:tab w:val="num" w:pos="567"/>
          <w:tab w:val="num" w:pos="709"/>
        </w:tabs>
        <w:ind w:left="1134" w:hanging="567"/>
        <w:jc w:val="both"/>
        <w:rPr>
          <w:rFonts w:ascii="Univers" w:hAnsi="Univers" w:cstheme="majorHAnsi"/>
          <w:sz w:val="22"/>
          <w:lang w:val="es-ES"/>
        </w:rPr>
      </w:pPr>
      <w:r w:rsidRPr="00D76D6E">
        <w:rPr>
          <w:rFonts w:ascii="Univers" w:hAnsi="Univers" w:cstheme="majorHAnsi"/>
          <w:sz w:val="22"/>
          <w:u w:val="single"/>
          <w:lang w:val="es-ES"/>
        </w:rPr>
        <w:t>Parámetros que respondan a factores de corrección</w:t>
      </w:r>
      <w:r>
        <w:rPr>
          <w:rFonts w:ascii="Univers" w:hAnsi="Univers" w:cstheme="majorHAnsi"/>
          <w:sz w:val="22"/>
          <w:u w:val="single"/>
          <w:lang w:val="es-ES"/>
        </w:rPr>
        <w:t xml:space="preserve">, ponderación o </w:t>
      </w:r>
      <w:r w:rsidRPr="006D185E">
        <w:rPr>
          <w:rFonts w:ascii="Univers" w:hAnsi="Univers" w:cstheme="majorHAnsi"/>
          <w:sz w:val="22"/>
          <w:lang w:val="es-ES"/>
        </w:rPr>
        <w:t>equivalente aplicables sobre otros Parámetros</w:t>
      </w:r>
      <w:r>
        <w:rPr>
          <w:rFonts w:ascii="Univers" w:hAnsi="Univers" w:cstheme="majorHAnsi"/>
          <w:sz w:val="22"/>
          <w:lang w:val="es-ES"/>
        </w:rPr>
        <w:t xml:space="preserve"> (“</w:t>
      </w:r>
      <w:r>
        <w:rPr>
          <w:rFonts w:ascii="Univers" w:hAnsi="Univers" w:cstheme="majorHAnsi"/>
          <w:b/>
          <w:bCs/>
          <w:sz w:val="22"/>
          <w:lang w:val="es-ES"/>
        </w:rPr>
        <w:t>Factores</w:t>
      </w:r>
      <w:r>
        <w:rPr>
          <w:rFonts w:ascii="Univers" w:hAnsi="Univers" w:cstheme="majorHAnsi"/>
          <w:sz w:val="22"/>
          <w:lang w:val="es-ES"/>
        </w:rPr>
        <w:t xml:space="preserve">”). Los </w:t>
      </w:r>
      <w:r w:rsidR="004F0FBC">
        <w:rPr>
          <w:rFonts w:ascii="Univers" w:hAnsi="Univers" w:cstheme="majorHAnsi"/>
          <w:sz w:val="22"/>
          <w:lang w:val="es-ES"/>
        </w:rPr>
        <w:t xml:space="preserve">Factores </w:t>
      </w:r>
      <w:r w:rsidR="004F0FBC" w:rsidRPr="001C7AC2">
        <w:rPr>
          <w:rFonts w:ascii="Univers" w:hAnsi="Univers" w:cstheme="majorHAnsi"/>
          <w:sz w:val="22"/>
          <w:lang w:val="es-ES"/>
        </w:rPr>
        <w:t>deberán</w:t>
      </w:r>
      <w:r w:rsidRPr="001C7AC2">
        <w:rPr>
          <w:rFonts w:ascii="Univers" w:hAnsi="Univers" w:cstheme="majorHAnsi"/>
          <w:sz w:val="22"/>
          <w:lang w:val="es-ES"/>
        </w:rPr>
        <w:t xml:space="preserve"> ser determinados</w:t>
      </w:r>
      <w:r>
        <w:rPr>
          <w:rFonts w:ascii="Univers" w:hAnsi="Univers" w:cstheme="majorHAnsi"/>
          <w:sz w:val="22"/>
          <w:lang w:val="es-ES"/>
        </w:rPr>
        <w:t xml:space="preserve"> </w:t>
      </w:r>
      <w:r w:rsidRPr="001C7AC2">
        <w:rPr>
          <w:rFonts w:ascii="Univers" w:hAnsi="Univers" w:cstheme="majorHAnsi"/>
          <w:sz w:val="22"/>
          <w:lang w:val="es-ES"/>
        </w:rPr>
        <w:t>o determinables</w:t>
      </w:r>
      <w:r>
        <w:rPr>
          <w:rFonts w:ascii="Univers" w:hAnsi="Univers" w:cstheme="majorHAnsi"/>
          <w:sz w:val="22"/>
          <w:lang w:val="es-ES"/>
        </w:rPr>
        <w:t xml:space="preserve"> y cumplir con el resto de previsiones establecidas en la Documentación Contractual, así como aquellos establecidos para los Índices, Valores de Referencia u otros que por identidad, similitud o analogía les resulten de aplicación. Cuando sean determinables y, por tanto, su fórmula de determinación incluya Índices o Valores de Referencia, deberán cumplir con lo establecido para los Índices y Valores de Referencia. </w:t>
      </w:r>
    </w:p>
    <w:p w14:paraId="1151F013" w14:textId="1C85E4EC" w:rsidR="0077280F" w:rsidRPr="004F0FBC" w:rsidRDefault="0077280F" w:rsidP="004F0FBC">
      <w:pPr>
        <w:pStyle w:val="Ttulo5"/>
        <w:numPr>
          <w:ilvl w:val="0"/>
          <w:numId w:val="64"/>
        </w:numPr>
        <w:tabs>
          <w:tab w:val="num" w:pos="567"/>
          <w:tab w:val="num" w:pos="1134"/>
        </w:tabs>
        <w:ind w:left="1134" w:hanging="567"/>
        <w:jc w:val="both"/>
        <w:rPr>
          <w:rFonts w:ascii="Univers" w:hAnsi="Univers" w:cstheme="majorHAnsi"/>
          <w:sz w:val="22"/>
          <w:lang w:val="es-ES"/>
        </w:rPr>
      </w:pPr>
      <w:r w:rsidRPr="004F0FBC">
        <w:rPr>
          <w:rFonts w:ascii="Univers" w:hAnsi="Univers" w:cstheme="majorHAnsi"/>
          <w:sz w:val="22"/>
          <w:lang w:val="es-ES"/>
        </w:rPr>
        <w:t xml:space="preserve">Todos los Parámetros deberán guardar coherencia, lógica y sentido, de modo que permitan el cálculo del Precio Ofertado, en los términos indicados. </w:t>
      </w:r>
    </w:p>
    <w:p w14:paraId="0F73CB24" w14:textId="77777777" w:rsidR="0077280F" w:rsidRDefault="0077280F" w:rsidP="0077280F">
      <w:pPr>
        <w:pStyle w:val="Ttulo5"/>
        <w:numPr>
          <w:ilvl w:val="4"/>
          <w:numId w:val="1"/>
        </w:numPr>
        <w:ind w:hanging="567"/>
        <w:jc w:val="both"/>
        <w:rPr>
          <w:rFonts w:ascii="Univers" w:hAnsi="Univers"/>
          <w:sz w:val="22"/>
          <w:lang w:val="es-ES"/>
        </w:rPr>
      </w:pPr>
      <w:r>
        <w:rPr>
          <w:rFonts w:ascii="Univers" w:hAnsi="Univers"/>
          <w:sz w:val="22"/>
          <w:lang w:val="es-ES"/>
        </w:rPr>
        <w:t xml:space="preserve">Cualquiera que sea la Alternativa mediante la cual la Licitadora formula su Oferta Económica, así como los elementos que la conformen, debe permitir siempre, sin necesidad de realizar correcciones u operaciones más allá de su simple aplicación, conocer o determinar el Precio en “euros por tonelada de THT descargada en la Planta de BBG” para cada momento, día, hora y minuto durante su vigencia.  </w:t>
      </w:r>
    </w:p>
    <w:p w14:paraId="6844ED6E" w14:textId="46C7E6F2" w:rsidR="0077280F" w:rsidRPr="00663BBD" w:rsidRDefault="0077280F" w:rsidP="0077280F">
      <w:pPr>
        <w:pStyle w:val="Ttulo5"/>
        <w:numPr>
          <w:ilvl w:val="4"/>
          <w:numId w:val="1"/>
        </w:numPr>
        <w:ind w:hanging="567"/>
        <w:jc w:val="both"/>
        <w:rPr>
          <w:rFonts w:ascii="Univers" w:hAnsi="Univers"/>
          <w:sz w:val="22"/>
          <w:lang w:val="es-ES"/>
        </w:rPr>
      </w:pPr>
      <w:r w:rsidRPr="001C7AC2">
        <w:rPr>
          <w:rFonts w:ascii="Univers" w:hAnsi="Univers"/>
          <w:sz w:val="22"/>
          <w:lang w:val="es-ES"/>
        </w:rPr>
        <w:t xml:space="preserve">Cuando acuda al Precio Variable, </w:t>
      </w:r>
      <w:r>
        <w:rPr>
          <w:rFonts w:ascii="Univers" w:hAnsi="Univers"/>
          <w:sz w:val="22"/>
          <w:lang w:val="es-ES"/>
        </w:rPr>
        <w:t xml:space="preserve">deberá incluir en su Oferta Económica las cantidades que resulten de la aplicación de sus fórmulas y </w:t>
      </w:r>
      <w:r w:rsidRPr="00663BBD">
        <w:rPr>
          <w:rFonts w:ascii="Univers" w:hAnsi="Univers"/>
          <w:sz w:val="22"/>
          <w:lang w:val="es-ES"/>
        </w:rPr>
        <w:t>Parámetros, tomando los valores que habrían sido de aplicación en las siguientes fechas (“</w:t>
      </w:r>
      <w:r w:rsidRPr="00663BBD">
        <w:rPr>
          <w:rFonts w:ascii="Univers" w:hAnsi="Univers"/>
          <w:b/>
          <w:bCs/>
          <w:sz w:val="22"/>
          <w:lang w:val="es-ES"/>
        </w:rPr>
        <w:t>Fechas de Referencia</w:t>
      </w:r>
      <w:r w:rsidRPr="00663BBD">
        <w:rPr>
          <w:rFonts w:ascii="Univers" w:hAnsi="Univers"/>
          <w:sz w:val="22"/>
          <w:lang w:val="es-ES"/>
        </w:rPr>
        <w:t>”):</w:t>
      </w:r>
    </w:p>
    <w:p w14:paraId="49B8807A" w14:textId="372834B0" w:rsidR="0085774E" w:rsidRPr="00FF68F2" w:rsidRDefault="0085774E" w:rsidP="0077280F">
      <w:pPr>
        <w:pStyle w:val="Ttulo5"/>
        <w:numPr>
          <w:ilvl w:val="0"/>
          <w:numId w:val="63"/>
        </w:numPr>
        <w:tabs>
          <w:tab w:val="num" w:pos="709"/>
        </w:tabs>
        <w:ind w:left="1134" w:hanging="425"/>
        <w:jc w:val="both"/>
        <w:rPr>
          <w:rFonts w:ascii="Univers" w:hAnsi="Univers" w:cstheme="majorHAnsi"/>
          <w:sz w:val="22"/>
          <w:lang w:val="es-ES"/>
        </w:rPr>
      </w:pPr>
      <w:r w:rsidRPr="00FF68F2">
        <w:rPr>
          <w:rFonts w:ascii="Univers" w:hAnsi="Univers" w:cstheme="majorHAnsi"/>
          <w:b/>
          <w:bCs/>
          <w:sz w:val="22"/>
          <w:lang w:val="es-ES"/>
        </w:rPr>
        <w:t xml:space="preserve">Fecha de Referencia 1: </w:t>
      </w:r>
      <w:r w:rsidRPr="00FF68F2">
        <w:rPr>
          <w:rFonts w:ascii="Univers" w:hAnsi="Univers" w:cstheme="majorHAnsi"/>
          <w:sz w:val="22"/>
          <w:lang w:val="es-ES"/>
        </w:rPr>
        <w:t>1 de octubre de 2025</w:t>
      </w:r>
    </w:p>
    <w:p w14:paraId="37558E7F" w14:textId="4939F54B" w:rsidR="0077280F" w:rsidRPr="00663BBD" w:rsidRDefault="0077280F" w:rsidP="0077280F">
      <w:pPr>
        <w:pStyle w:val="Ttulo5"/>
        <w:numPr>
          <w:ilvl w:val="0"/>
          <w:numId w:val="63"/>
        </w:numPr>
        <w:tabs>
          <w:tab w:val="num" w:pos="709"/>
        </w:tabs>
        <w:ind w:left="1134" w:hanging="425"/>
        <w:jc w:val="both"/>
        <w:rPr>
          <w:rFonts w:ascii="Univers" w:hAnsi="Univers" w:cstheme="majorHAnsi"/>
          <w:sz w:val="22"/>
          <w:lang w:val="es-ES"/>
        </w:rPr>
      </w:pPr>
      <w:r w:rsidRPr="00663BBD">
        <w:rPr>
          <w:rFonts w:ascii="Univers" w:hAnsi="Univers" w:cstheme="majorHAnsi"/>
          <w:b/>
          <w:bCs/>
          <w:sz w:val="22"/>
          <w:lang w:val="es-ES"/>
        </w:rPr>
        <w:t xml:space="preserve">Fecha de Referencia </w:t>
      </w:r>
      <w:r w:rsidR="00A74B20">
        <w:rPr>
          <w:rFonts w:ascii="Univers" w:hAnsi="Univers" w:cstheme="majorHAnsi"/>
          <w:b/>
          <w:bCs/>
          <w:sz w:val="22"/>
          <w:lang w:val="es-ES"/>
        </w:rPr>
        <w:t>2</w:t>
      </w:r>
      <w:r w:rsidRPr="00663BBD">
        <w:rPr>
          <w:rFonts w:ascii="Univers" w:hAnsi="Univers" w:cstheme="majorHAnsi"/>
          <w:b/>
          <w:bCs/>
          <w:sz w:val="22"/>
          <w:lang w:val="es-ES"/>
        </w:rPr>
        <w:t xml:space="preserve">: </w:t>
      </w:r>
      <w:bookmarkStart w:id="57" w:name="OLE_LINK4"/>
      <w:r w:rsidRPr="00663BBD">
        <w:rPr>
          <w:rFonts w:ascii="Univers" w:hAnsi="Univers" w:cstheme="majorHAnsi"/>
          <w:sz w:val="22"/>
          <w:lang w:val="es-ES"/>
        </w:rPr>
        <w:t>1 de enero de 2026</w:t>
      </w:r>
      <w:bookmarkEnd w:id="57"/>
      <w:r w:rsidRPr="00663BBD">
        <w:rPr>
          <w:rFonts w:ascii="Univers" w:hAnsi="Univers" w:cstheme="majorHAnsi"/>
          <w:sz w:val="22"/>
          <w:lang w:val="es-ES"/>
        </w:rPr>
        <w:t>.</w:t>
      </w:r>
    </w:p>
    <w:p w14:paraId="68486970" w14:textId="4F842592" w:rsidR="0077280F" w:rsidRPr="00663BBD" w:rsidRDefault="0077280F" w:rsidP="0077280F">
      <w:pPr>
        <w:pStyle w:val="Ttulo5"/>
        <w:numPr>
          <w:ilvl w:val="0"/>
          <w:numId w:val="63"/>
        </w:numPr>
        <w:tabs>
          <w:tab w:val="num" w:pos="709"/>
        </w:tabs>
        <w:ind w:left="1134" w:hanging="425"/>
        <w:jc w:val="both"/>
        <w:rPr>
          <w:rFonts w:ascii="Univers" w:hAnsi="Univers" w:cstheme="majorHAnsi"/>
          <w:sz w:val="22"/>
          <w:lang w:val="es-ES"/>
        </w:rPr>
      </w:pPr>
      <w:r w:rsidRPr="00663BBD">
        <w:rPr>
          <w:rFonts w:ascii="Univers" w:hAnsi="Univers" w:cstheme="majorHAnsi"/>
          <w:b/>
          <w:bCs/>
          <w:sz w:val="22"/>
          <w:lang w:val="es-ES"/>
        </w:rPr>
        <w:t xml:space="preserve">Fecha de Referencia </w:t>
      </w:r>
      <w:r w:rsidR="00A74B20">
        <w:rPr>
          <w:rFonts w:ascii="Univers" w:hAnsi="Univers" w:cstheme="majorHAnsi"/>
          <w:b/>
          <w:bCs/>
          <w:sz w:val="22"/>
          <w:lang w:val="es-ES"/>
        </w:rPr>
        <w:t>3</w:t>
      </w:r>
      <w:r w:rsidRPr="00663BBD">
        <w:rPr>
          <w:rFonts w:ascii="Univers" w:hAnsi="Univers" w:cstheme="majorHAnsi"/>
          <w:b/>
          <w:bCs/>
          <w:sz w:val="22"/>
          <w:lang w:val="es-ES"/>
        </w:rPr>
        <w:t xml:space="preserve">: </w:t>
      </w:r>
      <w:r w:rsidRPr="00663BBD">
        <w:rPr>
          <w:rFonts w:ascii="Univers" w:hAnsi="Univers" w:cstheme="majorHAnsi"/>
          <w:sz w:val="22"/>
          <w:lang w:val="es-ES"/>
        </w:rPr>
        <w:t>1 de abril de 2026.</w:t>
      </w:r>
    </w:p>
    <w:p w14:paraId="3D01DC95" w14:textId="1BA23E63" w:rsidR="0077280F" w:rsidRPr="00663BBD" w:rsidRDefault="0077280F" w:rsidP="0077280F">
      <w:pPr>
        <w:pStyle w:val="Ttulo5"/>
        <w:numPr>
          <w:ilvl w:val="0"/>
          <w:numId w:val="63"/>
        </w:numPr>
        <w:tabs>
          <w:tab w:val="num" w:pos="709"/>
        </w:tabs>
        <w:ind w:left="1134" w:hanging="425"/>
        <w:jc w:val="both"/>
        <w:rPr>
          <w:rFonts w:ascii="Univers" w:hAnsi="Univers" w:cstheme="majorHAnsi"/>
          <w:sz w:val="22"/>
          <w:lang w:val="es-ES"/>
        </w:rPr>
      </w:pPr>
      <w:r w:rsidRPr="00663BBD">
        <w:rPr>
          <w:rFonts w:ascii="Univers" w:hAnsi="Univers" w:cstheme="majorHAnsi"/>
          <w:b/>
          <w:bCs/>
          <w:sz w:val="22"/>
          <w:lang w:val="es-ES"/>
        </w:rPr>
        <w:t xml:space="preserve">Fecha de Referencia </w:t>
      </w:r>
      <w:r w:rsidR="00A74B20">
        <w:rPr>
          <w:rFonts w:ascii="Univers" w:hAnsi="Univers" w:cstheme="majorHAnsi"/>
          <w:b/>
          <w:bCs/>
          <w:sz w:val="22"/>
          <w:lang w:val="es-ES"/>
        </w:rPr>
        <w:t>4</w:t>
      </w:r>
      <w:r w:rsidRPr="00663BBD">
        <w:rPr>
          <w:rFonts w:ascii="Univers" w:hAnsi="Univers" w:cstheme="majorHAnsi"/>
          <w:b/>
          <w:bCs/>
          <w:sz w:val="22"/>
          <w:lang w:val="es-ES"/>
        </w:rPr>
        <w:t xml:space="preserve">: </w:t>
      </w:r>
      <w:r w:rsidRPr="00663BBD">
        <w:rPr>
          <w:rFonts w:ascii="Univers" w:hAnsi="Univers" w:cstheme="majorHAnsi"/>
          <w:sz w:val="22"/>
          <w:lang w:val="es-ES"/>
        </w:rPr>
        <w:t>1 de julio de 2026.</w:t>
      </w:r>
    </w:p>
    <w:p w14:paraId="0B781361" w14:textId="0E506FC4" w:rsidR="0077280F" w:rsidRPr="00663BBD" w:rsidRDefault="0077280F" w:rsidP="0077280F">
      <w:pPr>
        <w:pStyle w:val="Ttulo5"/>
        <w:numPr>
          <w:ilvl w:val="4"/>
          <w:numId w:val="1"/>
        </w:numPr>
        <w:ind w:hanging="567"/>
        <w:jc w:val="both"/>
        <w:rPr>
          <w:rFonts w:ascii="Univers" w:hAnsi="Univers"/>
          <w:sz w:val="22"/>
          <w:lang w:val="es-ES"/>
        </w:rPr>
      </w:pPr>
      <w:r w:rsidRPr="00663BBD">
        <w:rPr>
          <w:rFonts w:ascii="Univers" w:hAnsi="Univers"/>
          <w:sz w:val="22"/>
          <w:lang w:val="es-ES"/>
        </w:rPr>
        <w:lastRenderedPageBreak/>
        <w:t>Al Precio resultante en cada Fecha de Referencia se le denominará PO1, PO2</w:t>
      </w:r>
      <w:r w:rsidR="0085774E" w:rsidRPr="00663BBD">
        <w:rPr>
          <w:rFonts w:ascii="Univers" w:hAnsi="Univers"/>
          <w:sz w:val="22"/>
          <w:lang w:val="es-ES"/>
        </w:rPr>
        <w:t xml:space="preserve">, </w:t>
      </w:r>
      <w:r w:rsidR="00FE6979" w:rsidRPr="00FE6979">
        <w:rPr>
          <w:rFonts w:ascii="Univers" w:hAnsi="Univers"/>
          <w:sz w:val="22"/>
          <w:lang w:val="es-ES"/>
        </w:rPr>
        <w:t xml:space="preserve">PO3 </w:t>
      </w:r>
      <w:r w:rsidRPr="00FF68F2">
        <w:rPr>
          <w:rFonts w:ascii="Univers" w:hAnsi="Univers"/>
          <w:sz w:val="22"/>
          <w:lang w:val="es-ES"/>
        </w:rPr>
        <w:t>y PO</w:t>
      </w:r>
      <w:r w:rsidR="0085774E" w:rsidRPr="00FF68F2">
        <w:rPr>
          <w:rFonts w:ascii="Univers" w:hAnsi="Univers"/>
          <w:sz w:val="22"/>
          <w:lang w:val="es-ES"/>
        </w:rPr>
        <w:t>4</w:t>
      </w:r>
      <w:r w:rsidRPr="00663BBD">
        <w:rPr>
          <w:rFonts w:ascii="Univers" w:hAnsi="Univers"/>
          <w:sz w:val="22"/>
          <w:lang w:val="es-ES"/>
        </w:rPr>
        <w:t>. Siendo PO1 el resultante en la Fecha de Referencia 1, siendo PO2 el resultante en la Fecha de Referencia 2</w:t>
      </w:r>
      <w:r w:rsidR="0085774E" w:rsidRPr="00663BBD">
        <w:rPr>
          <w:rFonts w:ascii="Univers" w:hAnsi="Univers"/>
          <w:sz w:val="22"/>
          <w:lang w:val="es-ES"/>
        </w:rPr>
        <w:t>,</w:t>
      </w:r>
      <w:r w:rsidRPr="00663BBD">
        <w:rPr>
          <w:rFonts w:ascii="Univers" w:hAnsi="Univers"/>
          <w:sz w:val="22"/>
          <w:lang w:val="es-ES"/>
        </w:rPr>
        <w:t xml:space="preserve"> </w:t>
      </w:r>
      <w:bookmarkStart w:id="58" w:name="OLE_LINK5"/>
      <w:r w:rsidRPr="00663BBD">
        <w:rPr>
          <w:rFonts w:ascii="Univers" w:hAnsi="Univers"/>
          <w:sz w:val="22"/>
          <w:lang w:val="es-ES"/>
        </w:rPr>
        <w:t>siendo PO3 el resultante en la Fecha de Referencia 3</w:t>
      </w:r>
      <w:bookmarkEnd w:id="58"/>
      <w:r w:rsidR="0085774E" w:rsidRPr="00663BBD">
        <w:rPr>
          <w:rFonts w:ascii="Univers" w:hAnsi="Univers"/>
          <w:sz w:val="22"/>
          <w:lang w:val="es-ES"/>
        </w:rPr>
        <w:t xml:space="preserve"> y siendo PO4 el resultante en la Fecha de Referencia 4</w:t>
      </w:r>
      <w:r w:rsidRPr="00663BBD">
        <w:rPr>
          <w:rFonts w:ascii="Univers" w:hAnsi="Univers"/>
          <w:sz w:val="22"/>
          <w:lang w:val="es-ES"/>
        </w:rPr>
        <w:t>. El Precio Ofertado de esa Licitadora se corresponderá con la media aritmética de PO1, PO2</w:t>
      </w:r>
      <w:r w:rsidR="0085774E" w:rsidRPr="00663BBD">
        <w:rPr>
          <w:rFonts w:ascii="Univers" w:hAnsi="Univers"/>
          <w:sz w:val="22"/>
          <w:lang w:val="es-ES"/>
        </w:rPr>
        <w:t>, PO3</w:t>
      </w:r>
      <w:r w:rsidRPr="00FF68F2">
        <w:rPr>
          <w:rFonts w:ascii="Univers" w:hAnsi="Univers"/>
          <w:sz w:val="22"/>
          <w:lang w:val="es-ES"/>
        </w:rPr>
        <w:t xml:space="preserve"> y PO</w:t>
      </w:r>
      <w:r w:rsidR="0085774E" w:rsidRPr="00FF68F2">
        <w:rPr>
          <w:rFonts w:ascii="Univers" w:hAnsi="Univers"/>
          <w:sz w:val="22"/>
          <w:lang w:val="es-ES"/>
        </w:rPr>
        <w:t>4</w:t>
      </w:r>
      <w:r w:rsidRPr="00663BBD">
        <w:rPr>
          <w:rFonts w:ascii="Univers" w:hAnsi="Univers"/>
          <w:sz w:val="22"/>
          <w:lang w:val="es-ES"/>
        </w:rPr>
        <w:t xml:space="preserve">, </w:t>
      </w:r>
      <w:r w:rsidR="0085774E" w:rsidRPr="00663BBD">
        <w:rPr>
          <w:rFonts w:ascii="Univers" w:hAnsi="Univers"/>
          <w:sz w:val="22"/>
          <w:lang w:val="es-ES"/>
        </w:rPr>
        <w:t>que también</w:t>
      </w:r>
      <w:r w:rsidRPr="00663BBD">
        <w:rPr>
          <w:rFonts w:ascii="Univers" w:hAnsi="Univers"/>
          <w:sz w:val="22"/>
          <w:lang w:val="es-ES"/>
        </w:rPr>
        <w:t xml:space="preserve"> deberá incluirse en la Oferta Económica. </w:t>
      </w:r>
    </w:p>
    <w:p w14:paraId="188C1C26" w14:textId="77777777" w:rsidR="0077280F" w:rsidRPr="001C7AC2" w:rsidRDefault="0077280F" w:rsidP="0077280F">
      <w:pPr>
        <w:pStyle w:val="Ttulo5"/>
        <w:numPr>
          <w:ilvl w:val="4"/>
          <w:numId w:val="1"/>
        </w:numPr>
        <w:ind w:hanging="567"/>
        <w:jc w:val="both"/>
        <w:rPr>
          <w:rFonts w:ascii="Univers" w:hAnsi="Univers"/>
          <w:sz w:val="22"/>
          <w:lang w:val="es-ES"/>
        </w:rPr>
      </w:pPr>
      <w:r w:rsidRPr="001C7AC2">
        <w:rPr>
          <w:rFonts w:ascii="Univers" w:hAnsi="Univers"/>
          <w:sz w:val="22"/>
          <w:lang w:val="es-ES"/>
        </w:rPr>
        <w:t xml:space="preserve">BBG comprobará la consistencia matemática </w:t>
      </w:r>
      <w:r>
        <w:rPr>
          <w:rFonts w:ascii="Univers" w:hAnsi="Univers"/>
          <w:sz w:val="22"/>
          <w:lang w:val="es-ES"/>
        </w:rPr>
        <w:t xml:space="preserve">o lógica de la Alternativa escogida por cada Licitadora y su concreción específica, así como su adecuación a la Documentación Contractual, incluidas todas sus fórmulas, Parámetros y elementos. </w:t>
      </w:r>
      <w:r w:rsidRPr="001C7AC2">
        <w:rPr>
          <w:rFonts w:ascii="Univers" w:hAnsi="Univers"/>
          <w:sz w:val="22"/>
          <w:lang w:val="es-ES"/>
        </w:rPr>
        <w:t>La Oferta Económica que no permita esta comprobación, o en la que se detecte una discrepancia no subsanable entre la fórmula y los precios declarados, no podrá ser valorada en este criterio</w:t>
      </w:r>
      <w:r>
        <w:rPr>
          <w:rFonts w:ascii="Univers" w:hAnsi="Univers"/>
          <w:sz w:val="22"/>
          <w:lang w:val="es-ES"/>
        </w:rPr>
        <w:t xml:space="preserve"> y, por tanto, será inadmitida y la Licitadora será excluida. </w:t>
      </w:r>
    </w:p>
    <w:p w14:paraId="48FBEB9A" w14:textId="7576FA8F" w:rsidR="0077280F" w:rsidRPr="00083E9E" w:rsidRDefault="0077280F" w:rsidP="0077280F">
      <w:pPr>
        <w:pStyle w:val="Ttulo5"/>
        <w:numPr>
          <w:ilvl w:val="4"/>
          <w:numId w:val="1"/>
        </w:numPr>
        <w:ind w:hanging="567"/>
        <w:jc w:val="both"/>
        <w:rPr>
          <w:rFonts w:ascii="Univers" w:hAnsi="Univers"/>
          <w:sz w:val="22"/>
          <w:lang w:val="es-ES"/>
        </w:rPr>
      </w:pPr>
      <w:r>
        <w:rPr>
          <w:rFonts w:ascii="Univers" w:hAnsi="Univers"/>
          <w:sz w:val="22"/>
          <w:lang w:val="es-ES"/>
        </w:rPr>
        <w:t xml:space="preserve">Las Ofertas Económicas cuyo Precio Ofertado no cumpla con lo establecido en esta cláusula, o el resto de términos de </w:t>
      </w:r>
      <w:r w:rsidR="004F0FBC">
        <w:rPr>
          <w:rFonts w:ascii="Univers" w:hAnsi="Univers"/>
          <w:sz w:val="22"/>
          <w:lang w:val="es-ES"/>
        </w:rPr>
        <w:t>l</w:t>
      </w:r>
      <w:r>
        <w:rPr>
          <w:rFonts w:ascii="Univers" w:hAnsi="Univers"/>
          <w:sz w:val="22"/>
          <w:lang w:val="es-ES"/>
        </w:rPr>
        <w:t xml:space="preserve">a Documentación Contractual, no serán admitidas, siendo la Licitadora excluida de esta Licitación. También serán inadmitidas, con la misma consecuencia, las </w:t>
      </w:r>
      <w:r w:rsidRPr="005765B8">
        <w:rPr>
          <w:rFonts w:ascii="Univers" w:hAnsi="Univers"/>
          <w:sz w:val="22"/>
          <w:lang w:val="es-ES"/>
        </w:rPr>
        <w:t>Ofertas</w:t>
      </w:r>
      <w:r>
        <w:rPr>
          <w:rFonts w:ascii="Univers" w:hAnsi="Univers"/>
          <w:sz w:val="22"/>
          <w:lang w:val="es-ES"/>
        </w:rPr>
        <w:t xml:space="preserve"> Económicas</w:t>
      </w:r>
      <w:r w:rsidR="0047785C">
        <w:rPr>
          <w:rFonts w:ascii="Univers" w:hAnsi="Univers"/>
          <w:sz w:val="22"/>
          <w:lang w:val="es-ES"/>
        </w:rPr>
        <w:t xml:space="preserve"> que </w:t>
      </w:r>
      <w:r w:rsidR="009745AB">
        <w:rPr>
          <w:rFonts w:ascii="Univers" w:hAnsi="Univers"/>
          <w:sz w:val="22"/>
          <w:lang w:val="es-ES"/>
        </w:rPr>
        <w:t>s</w:t>
      </w:r>
      <w:r>
        <w:rPr>
          <w:rFonts w:ascii="Univers" w:hAnsi="Univers"/>
          <w:sz w:val="22"/>
          <w:lang w:val="es-ES"/>
        </w:rPr>
        <w:t xml:space="preserve">ean calificadas por BBG como anormalmente bajas, de conformidad con lo establecido en este PCAP y en la normativa.  </w:t>
      </w:r>
    </w:p>
    <w:p w14:paraId="038A41B3" w14:textId="7973C051" w:rsidR="0077280F" w:rsidRPr="005832F8" w:rsidRDefault="0077280F" w:rsidP="0077280F">
      <w:pPr>
        <w:pStyle w:val="Ttulo5"/>
        <w:numPr>
          <w:ilvl w:val="4"/>
          <w:numId w:val="1"/>
        </w:numPr>
        <w:tabs>
          <w:tab w:val="left" w:pos="709"/>
        </w:tabs>
        <w:ind w:hanging="567"/>
        <w:jc w:val="both"/>
        <w:rPr>
          <w:rFonts w:ascii="Univers" w:hAnsi="Univers"/>
          <w:sz w:val="22"/>
          <w:lang w:val="es-ES"/>
        </w:rPr>
      </w:pPr>
      <w:r w:rsidRPr="005832F8">
        <w:rPr>
          <w:rFonts w:ascii="Univers" w:hAnsi="Univers"/>
          <w:sz w:val="22"/>
          <w:lang w:val="es-ES"/>
        </w:rPr>
        <w:t xml:space="preserve">Entre las Ofertas Económicas admitidas, para su puntuación conforme a esta cláusula, BBG (i) identificará la Oferta Económica que contenga un menor </w:t>
      </w:r>
      <w:r>
        <w:rPr>
          <w:rFonts w:ascii="Univers" w:hAnsi="Univers"/>
          <w:sz w:val="22"/>
          <w:lang w:val="es-ES"/>
        </w:rPr>
        <w:t>Precio Ofertado o “</w:t>
      </w:r>
      <w:r w:rsidRPr="00083E9E">
        <w:rPr>
          <w:rFonts w:ascii="Univers" w:hAnsi="Univers"/>
          <w:b/>
          <w:bCs/>
          <w:sz w:val="22"/>
          <w:lang w:val="es-ES"/>
        </w:rPr>
        <w:t>POM</w:t>
      </w:r>
      <w:r w:rsidRPr="00083E9E">
        <w:rPr>
          <w:rFonts w:ascii="Univers" w:hAnsi="Univers"/>
          <w:b/>
          <w:bCs/>
          <w:sz w:val="22"/>
          <w:vertAlign w:val="subscript"/>
          <w:lang w:val="es-ES"/>
        </w:rPr>
        <w:t>j</w:t>
      </w:r>
      <w:r w:rsidRPr="00083E9E">
        <w:rPr>
          <w:rFonts w:ascii="Univers" w:hAnsi="Univers"/>
          <w:sz w:val="22"/>
          <w:lang w:val="es-ES"/>
        </w:rPr>
        <w:t xml:space="preserve">" </w:t>
      </w:r>
      <w:r w:rsidRPr="005832F8">
        <w:rPr>
          <w:rFonts w:ascii="Univers" w:hAnsi="Univers"/>
          <w:sz w:val="22"/>
          <w:lang w:val="es-ES"/>
        </w:rPr>
        <w:t>(o varias Ofertas Económicas si contienen un P</w:t>
      </w:r>
      <w:r>
        <w:rPr>
          <w:rFonts w:ascii="Univers" w:hAnsi="Univers"/>
          <w:sz w:val="22"/>
          <w:lang w:val="es-ES"/>
        </w:rPr>
        <w:t>O</w:t>
      </w:r>
      <w:r w:rsidRPr="005832F8">
        <w:rPr>
          <w:rFonts w:ascii="Univers" w:hAnsi="Univers"/>
          <w:sz w:val="22"/>
          <w:lang w:val="es-ES"/>
        </w:rPr>
        <w:t>M</w:t>
      </w:r>
      <w:r w:rsidRPr="005832F8">
        <w:rPr>
          <w:rFonts w:ascii="Univers" w:hAnsi="Univers"/>
          <w:sz w:val="22"/>
          <w:vertAlign w:val="subscript"/>
          <w:lang w:val="es-ES"/>
        </w:rPr>
        <w:t>j</w:t>
      </w:r>
      <w:r w:rsidRPr="005832F8">
        <w:rPr>
          <w:rFonts w:ascii="Univers" w:hAnsi="Univers"/>
          <w:sz w:val="22"/>
          <w:lang w:val="es-ES"/>
        </w:rPr>
        <w:t xml:space="preserve"> idéntico) que se denominará “Pre</w:t>
      </w:r>
      <w:r>
        <w:rPr>
          <w:rFonts w:ascii="Univers" w:hAnsi="Univers"/>
          <w:sz w:val="22"/>
          <w:lang w:val="es-ES"/>
        </w:rPr>
        <w:t>cio</w:t>
      </w:r>
      <w:r w:rsidRPr="005832F8">
        <w:rPr>
          <w:rFonts w:ascii="Univers" w:hAnsi="Univers"/>
          <w:sz w:val="22"/>
          <w:lang w:val="es-ES"/>
        </w:rPr>
        <w:t xml:space="preserve"> Más Bajo” (“</w:t>
      </w:r>
      <w:r w:rsidRPr="005832F8">
        <w:rPr>
          <w:rFonts w:ascii="Univers" w:hAnsi="Univers"/>
          <w:b/>
          <w:bCs/>
          <w:sz w:val="22"/>
          <w:lang w:val="es-ES"/>
        </w:rPr>
        <w:t>PMB</w:t>
      </w:r>
      <w:r w:rsidRPr="005832F8">
        <w:rPr>
          <w:rFonts w:ascii="Univers" w:hAnsi="Univers"/>
          <w:sz w:val="22"/>
          <w:lang w:val="es-ES"/>
        </w:rPr>
        <w:t xml:space="preserve">”); y (ii) calculará la media </w:t>
      </w:r>
      <w:r w:rsidR="00FE6979">
        <w:rPr>
          <w:rFonts w:ascii="Univers" w:hAnsi="Univers"/>
          <w:sz w:val="22"/>
          <w:lang w:val="es-ES"/>
        </w:rPr>
        <w:t xml:space="preserve">aritmética de Precios Ofertados </w:t>
      </w:r>
      <w:r w:rsidRPr="005832F8">
        <w:rPr>
          <w:rFonts w:ascii="Univers" w:hAnsi="Univers"/>
          <w:sz w:val="22"/>
          <w:lang w:val="es-ES"/>
        </w:rPr>
        <w:t>de las Ofertas Económicas admitidas</w:t>
      </w:r>
      <w:r w:rsidR="00FE6979">
        <w:rPr>
          <w:rFonts w:ascii="Univers" w:hAnsi="Univers"/>
          <w:sz w:val="22"/>
          <w:lang w:val="es-ES"/>
        </w:rPr>
        <w:t xml:space="preserve"> (“</w:t>
      </w:r>
      <w:r w:rsidR="00FE6979" w:rsidRPr="00FE6979">
        <w:rPr>
          <w:rFonts w:ascii="Univers" w:hAnsi="Univers"/>
          <w:b/>
          <w:bCs/>
          <w:sz w:val="22"/>
          <w:lang w:val="es-ES"/>
        </w:rPr>
        <w:t>PO</w:t>
      </w:r>
      <w:r w:rsidR="00FE6979" w:rsidRPr="00FE6979">
        <w:rPr>
          <w:rFonts w:ascii="Univers" w:hAnsi="Univers"/>
          <w:b/>
          <w:bCs/>
          <w:sz w:val="22"/>
          <w:vertAlign w:val="subscript"/>
          <w:lang w:val="es-ES"/>
        </w:rPr>
        <w:t>j</w:t>
      </w:r>
      <w:r w:rsidR="00FE6979">
        <w:rPr>
          <w:rFonts w:ascii="Univers" w:hAnsi="Univers"/>
          <w:sz w:val="22"/>
          <w:lang w:val="es-ES"/>
        </w:rPr>
        <w:t>”)</w:t>
      </w:r>
      <w:r w:rsidRPr="005832F8">
        <w:rPr>
          <w:rFonts w:ascii="Univers" w:hAnsi="Univers"/>
          <w:sz w:val="22"/>
          <w:lang w:val="es-ES"/>
        </w:rPr>
        <w:t>, que se denominará “Oferta Económica Media” (“</w:t>
      </w:r>
      <w:r w:rsidRPr="005832F8">
        <w:rPr>
          <w:rFonts w:ascii="Univers" w:hAnsi="Univers"/>
          <w:b/>
          <w:bCs/>
          <w:sz w:val="22"/>
          <w:lang w:val="es-ES"/>
        </w:rPr>
        <w:t>OEM</w:t>
      </w:r>
      <w:r w:rsidRPr="005832F8">
        <w:rPr>
          <w:rFonts w:ascii="Univers" w:hAnsi="Univers"/>
          <w:sz w:val="22"/>
          <w:lang w:val="es-ES"/>
        </w:rPr>
        <w:t xml:space="preserve">”). </w:t>
      </w:r>
    </w:p>
    <w:p w14:paraId="6A071FD4" w14:textId="77777777" w:rsidR="0077280F" w:rsidRPr="005832F8" w:rsidRDefault="0077280F" w:rsidP="0077280F">
      <w:pPr>
        <w:pStyle w:val="Ttulo5"/>
        <w:numPr>
          <w:ilvl w:val="4"/>
          <w:numId w:val="1"/>
        </w:numPr>
        <w:tabs>
          <w:tab w:val="left" w:pos="709"/>
        </w:tabs>
        <w:ind w:hanging="709"/>
        <w:jc w:val="both"/>
        <w:rPr>
          <w:rFonts w:ascii="Univers" w:hAnsi="Univers"/>
          <w:sz w:val="22"/>
          <w:lang w:val="es-ES"/>
        </w:rPr>
      </w:pPr>
      <w:r w:rsidRPr="005832F8">
        <w:rPr>
          <w:rFonts w:ascii="Univers" w:hAnsi="Univers"/>
          <w:sz w:val="22"/>
          <w:lang w:val="es-ES"/>
        </w:rPr>
        <w:t>Se otorgará la máxima puntuación a la Oferta Económica que contenga un menor P</w:t>
      </w:r>
      <w:r>
        <w:rPr>
          <w:rFonts w:ascii="Univers" w:hAnsi="Univers"/>
          <w:sz w:val="22"/>
          <w:lang w:val="es-ES"/>
        </w:rPr>
        <w:t>O</w:t>
      </w:r>
      <w:r w:rsidRPr="005832F8">
        <w:rPr>
          <w:rFonts w:ascii="Univers" w:hAnsi="Univers"/>
          <w:sz w:val="22"/>
          <w:lang w:val="es-ES"/>
        </w:rPr>
        <w:t>M</w:t>
      </w:r>
      <w:r w:rsidRPr="005832F8">
        <w:rPr>
          <w:rFonts w:ascii="Univers" w:hAnsi="Univers"/>
          <w:sz w:val="22"/>
          <w:vertAlign w:val="subscript"/>
          <w:lang w:val="es-ES"/>
        </w:rPr>
        <w:t>j</w:t>
      </w:r>
      <w:r w:rsidRPr="005832F8">
        <w:rPr>
          <w:rFonts w:ascii="Univers" w:hAnsi="Univers"/>
          <w:sz w:val="22"/>
          <w:lang w:val="es-ES"/>
        </w:rPr>
        <w:t xml:space="preserve">. </w:t>
      </w:r>
    </w:p>
    <w:p w14:paraId="2E5D03E0" w14:textId="77777777" w:rsidR="0077280F" w:rsidRPr="005832F8" w:rsidRDefault="0077280F" w:rsidP="0077280F">
      <w:pPr>
        <w:pStyle w:val="Ttulo5"/>
        <w:numPr>
          <w:ilvl w:val="4"/>
          <w:numId w:val="1"/>
        </w:numPr>
        <w:tabs>
          <w:tab w:val="left" w:pos="709"/>
        </w:tabs>
        <w:ind w:hanging="709"/>
        <w:jc w:val="both"/>
        <w:rPr>
          <w:rFonts w:ascii="Univers" w:hAnsi="Univers"/>
          <w:sz w:val="22"/>
          <w:lang w:val="es-ES"/>
        </w:rPr>
      </w:pPr>
      <w:r w:rsidRPr="005832F8">
        <w:rPr>
          <w:rFonts w:ascii="Univers" w:hAnsi="Univers"/>
          <w:sz w:val="22"/>
          <w:lang w:val="es-ES"/>
        </w:rPr>
        <w:t xml:space="preserve">El resto de Ofertas Económicas admitidas se puntuarán con arreglo a la siguiente fórmula: </w:t>
      </w:r>
    </w:p>
    <w:p w14:paraId="416A6584" w14:textId="0A0CE715" w:rsidR="0077280F" w:rsidRPr="005832F8" w:rsidRDefault="0077280F" w:rsidP="0077280F">
      <w:pPr>
        <w:pStyle w:val="Textonivel5"/>
        <w:rPr>
          <w:rFonts w:ascii="Univers" w:hAnsi="Univers"/>
          <w:sz w:val="22"/>
          <w:lang w:val="es-ES"/>
        </w:rPr>
      </w:pPr>
      <w:r w:rsidRPr="005832F8">
        <w:rPr>
          <w:rFonts w:ascii="Univers" w:hAnsi="Univers"/>
          <w:sz w:val="22"/>
          <w:lang w:val="es-ES"/>
        </w:rPr>
        <w:lastRenderedPageBreak/>
        <w:t>POE</w:t>
      </w:r>
      <w:r w:rsidRPr="005832F8">
        <w:rPr>
          <w:rFonts w:ascii="Univers" w:hAnsi="Univers"/>
          <w:sz w:val="22"/>
          <w:vertAlign w:val="subscript"/>
          <w:lang w:val="es-ES"/>
        </w:rPr>
        <w:t>j</w:t>
      </w:r>
      <w:r w:rsidRPr="005832F8">
        <w:rPr>
          <w:rFonts w:ascii="Univers" w:hAnsi="Univers"/>
          <w:sz w:val="22"/>
          <w:lang w:val="es-ES"/>
        </w:rPr>
        <w:t xml:space="preserve"> = {1 – [(</w:t>
      </w:r>
      <w:r w:rsidR="00A055DE" w:rsidRPr="005832F8">
        <w:rPr>
          <w:rFonts w:ascii="Univers" w:hAnsi="Univers"/>
          <w:sz w:val="22"/>
          <w:lang w:val="es-ES"/>
        </w:rPr>
        <w:t>P</w:t>
      </w:r>
      <w:r w:rsidR="00A055DE">
        <w:rPr>
          <w:rFonts w:ascii="Univers" w:hAnsi="Univers"/>
          <w:sz w:val="22"/>
          <w:lang w:val="es-ES"/>
        </w:rPr>
        <w:t>O</w:t>
      </w:r>
      <w:r w:rsidR="00A055DE" w:rsidRPr="005832F8">
        <w:rPr>
          <w:rFonts w:ascii="Univers" w:hAnsi="Univers"/>
          <w:sz w:val="22"/>
          <w:vertAlign w:val="subscript"/>
          <w:lang w:val="es-ES"/>
        </w:rPr>
        <w:t>j</w:t>
      </w:r>
      <w:r w:rsidRPr="005832F8">
        <w:rPr>
          <w:rFonts w:ascii="Univers" w:hAnsi="Univers"/>
          <w:sz w:val="22"/>
          <w:lang w:val="es-ES"/>
        </w:rPr>
        <w:t xml:space="preserve"> – PMB) / OEM]} x </w:t>
      </w:r>
      <w:r w:rsidR="0047785C">
        <w:rPr>
          <w:rFonts w:ascii="Univers" w:hAnsi="Univers"/>
          <w:sz w:val="22"/>
          <w:lang w:val="es-ES"/>
        </w:rPr>
        <w:t>60</w:t>
      </w:r>
    </w:p>
    <w:p w14:paraId="29C55B30" w14:textId="77777777" w:rsidR="0077280F" w:rsidRPr="005832F8" w:rsidRDefault="0077280F" w:rsidP="0077280F">
      <w:pPr>
        <w:pStyle w:val="Textonivel5"/>
        <w:rPr>
          <w:rFonts w:ascii="Univers" w:hAnsi="Univers"/>
          <w:sz w:val="22"/>
          <w:lang w:val="es-ES"/>
        </w:rPr>
      </w:pPr>
      <w:r w:rsidRPr="005832F8">
        <w:rPr>
          <w:rFonts w:ascii="Univers" w:hAnsi="Univers"/>
          <w:sz w:val="22"/>
          <w:lang w:val="es-ES"/>
        </w:rPr>
        <w:t xml:space="preserve">Donde: </w:t>
      </w:r>
    </w:p>
    <w:p w14:paraId="1347F8F0" w14:textId="77777777" w:rsidR="0077280F" w:rsidRPr="005832F8" w:rsidRDefault="0077280F" w:rsidP="0077280F">
      <w:pPr>
        <w:pStyle w:val="Textonivel5"/>
        <w:ind w:left="1418"/>
        <w:rPr>
          <w:rFonts w:ascii="Univers" w:hAnsi="Univers"/>
          <w:sz w:val="22"/>
          <w:lang w:val="es-ES"/>
        </w:rPr>
      </w:pPr>
      <w:r w:rsidRPr="005832F8">
        <w:rPr>
          <w:rFonts w:ascii="Univers" w:hAnsi="Univers"/>
          <w:sz w:val="22"/>
          <w:lang w:val="es-ES"/>
        </w:rPr>
        <w:t>POE</w:t>
      </w:r>
      <w:r w:rsidRPr="005832F8">
        <w:rPr>
          <w:rFonts w:ascii="Univers" w:hAnsi="Univers"/>
          <w:sz w:val="22"/>
          <w:vertAlign w:val="subscript"/>
          <w:lang w:val="es-ES"/>
        </w:rPr>
        <w:t>j</w:t>
      </w:r>
      <w:r w:rsidRPr="005832F8">
        <w:rPr>
          <w:rFonts w:ascii="Univers" w:hAnsi="Univers"/>
          <w:sz w:val="22"/>
          <w:lang w:val="es-ES"/>
        </w:rPr>
        <w:t xml:space="preserve"> = La puntuación de cada Oferta Económica admitida</w:t>
      </w:r>
    </w:p>
    <w:p w14:paraId="4B25C104" w14:textId="369449A1" w:rsidR="0077280F" w:rsidRPr="005832F8" w:rsidRDefault="0077280F" w:rsidP="0077280F">
      <w:pPr>
        <w:pStyle w:val="Textonivel5"/>
        <w:ind w:left="1418"/>
        <w:jc w:val="both"/>
        <w:rPr>
          <w:rFonts w:ascii="Univers" w:hAnsi="Univers"/>
          <w:sz w:val="22"/>
          <w:lang w:val="es-ES"/>
        </w:rPr>
      </w:pPr>
      <w:r w:rsidRPr="005832F8">
        <w:rPr>
          <w:rFonts w:ascii="Univers" w:hAnsi="Univers"/>
          <w:sz w:val="22"/>
          <w:lang w:val="es-ES"/>
        </w:rPr>
        <w:t>P</w:t>
      </w:r>
      <w:r w:rsidR="00FE6979">
        <w:rPr>
          <w:rFonts w:ascii="Univers" w:hAnsi="Univers"/>
          <w:sz w:val="22"/>
          <w:lang w:val="es-ES"/>
        </w:rPr>
        <w:t>O</w:t>
      </w:r>
      <w:r w:rsidRPr="005832F8">
        <w:rPr>
          <w:rFonts w:ascii="Univers" w:hAnsi="Univers"/>
          <w:sz w:val="22"/>
          <w:vertAlign w:val="subscript"/>
          <w:lang w:val="es-ES"/>
        </w:rPr>
        <w:t>j</w:t>
      </w:r>
      <w:r w:rsidRPr="005832F8">
        <w:rPr>
          <w:rFonts w:ascii="Univers" w:hAnsi="Univers"/>
          <w:sz w:val="22"/>
          <w:lang w:val="es-ES"/>
        </w:rPr>
        <w:t xml:space="preserve"> = </w:t>
      </w:r>
      <w:r w:rsidR="00082191">
        <w:rPr>
          <w:rFonts w:ascii="Univers" w:hAnsi="Univers"/>
          <w:sz w:val="22"/>
          <w:lang w:val="es-ES"/>
        </w:rPr>
        <w:t>El Precio Ofertado, expresado en</w:t>
      </w:r>
      <w:r w:rsidR="00082191" w:rsidRPr="005832F8">
        <w:rPr>
          <w:rFonts w:ascii="Univers" w:hAnsi="Univers"/>
          <w:sz w:val="22"/>
          <w:lang w:val="es-ES"/>
        </w:rPr>
        <w:t xml:space="preserve"> </w:t>
      </w:r>
      <w:r w:rsidRPr="005832F8">
        <w:rPr>
          <w:rFonts w:ascii="Univers" w:hAnsi="Univers"/>
          <w:sz w:val="22"/>
          <w:lang w:val="es-ES"/>
        </w:rPr>
        <w:t xml:space="preserve">cantidad </w:t>
      </w:r>
      <w:r>
        <w:rPr>
          <w:rFonts w:ascii="Univers" w:hAnsi="Univers"/>
          <w:sz w:val="22"/>
          <w:lang w:val="es-ES"/>
        </w:rPr>
        <w:t>en €/T</w:t>
      </w:r>
      <w:r w:rsidR="00082191">
        <w:rPr>
          <w:rFonts w:ascii="Univers" w:hAnsi="Univers"/>
          <w:sz w:val="22"/>
          <w:lang w:val="es-ES"/>
        </w:rPr>
        <w:t>,</w:t>
      </w:r>
      <w:r>
        <w:rPr>
          <w:rFonts w:ascii="Univers" w:hAnsi="Univers"/>
          <w:sz w:val="22"/>
          <w:lang w:val="es-ES"/>
        </w:rPr>
        <w:t xml:space="preserve"> de cada Oferta Económica admitida</w:t>
      </w:r>
    </w:p>
    <w:p w14:paraId="026A8847" w14:textId="77777777" w:rsidR="0077280F" w:rsidRPr="005832F8" w:rsidRDefault="0077280F" w:rsidP="0077280F">
      <w:pPr>
        <w:pStyle w:val="Textonivel5"/>
        <w:ind w:left="1418"/>
        <w:jc w:val="both"/>
        <w:rPr>
          <w:rFonts w:ascii="Univers" w:hAnsi="Univers"/>
          <w:sz w:val="22"/>
          <w:lang w:val="es-ES"/>
        </w:rPr>
      </w:pPr>
      <w:r w:rsidRPr="005832F8">
        <w:rPr>
          <w:rFonts w:ascii="Univers" w:hAnsi="Univers"/>
          <w:sz w:val="22"/>
          <w:lang w:val="es-ES"/>
        </w:rPr>
        <w:t>PMB = La Oferta Económica que contenga un P</w:t>
      </w:r>
      <w:r>
        <w:rPr>
          <w:rFonts w:ascii="Univers" w:hAnsi="Univers"/>
          <w:sz w:val="22"/>
          <w:lang w:val="es-ES"/>
        </w:rPr>
        <w:t>OM</w:t>
      </w:r>
      <w:r w:rsidRPr="005832F8">
        <w:rPr>
          <w:rFonts w:ascii="Univers" w:hAnsi="Univers"/>
          <w:sz w:val="22"/>
          <w:vertAlign w:val="subscript"/>
          <w:lang w:val="es-ES"/>
        </w:rPr>
        <w:t>j</w:t>
      </w:r>
      <w:r w:rsidRPr="005832F8">
        <w:rPr>
          <w:rFonts w:ascii="Univers" w:hAnsi="Univers"/>
          <w:sz w:val="22"/>
          <w:lang w:val="es-ES"/>
        </w:rPr>
        <w:t xml:space="preserve"> mínimo o más bajo.</w:t>
      </w:r>
    </w:p>
    <w:p w14:paraId="4BFACCC1" w14:textId="3EDC5951" w:rsidR="0077280F" w:rsidRPr="005832F8" w:rsidRDefault="0077280F" w:rsidP="0077280F">
      <w:pPr>
        <w:pStyle w:val="Textonivel5"/>
        <w:ind w:left="1418"/>
        <w:jc w:val="both"/>
        <w:rPr>
          <w:rFonts w:ascii="Univers" w:hAnsi="Univers"/>
          <w:sz w:val="22"/>
          <w:lang w:val="es-ES"/>
        </w:rPr>
      </w:pPr>
      <w:r w:rsidRPr="005832F8">
        <w:rPr>
          <w:rFonts w:ascii="Univers" w:hAnsi="Univers"/>
          <w:sz w:val="22"/>
          <w:lang w:val="es-ES"/>
        </w:rPr>
        <w:t xml:space="preserve">OEM = La media de </w:t>
      </w:r>
      <w:r w:rsidR="00FE6979" w:rsidRPr="00FE6979">
        <w:rPr>
          <w:rFonts w:ascii="Univers" w:hAnsi="Univers"/>
          <w:sz w:val="22"/>
          <w:lang w:val="es-ES"/>
        </w:rPr>
        <w:t>los</w:t>
      </w:r>
      <w:r w:rsidRPr="005832F8">
        <w:rPr>
          <w:rFonts w:ascii="Univers" w:hAnsi="Univers"/>
          <w:sz w:val="22"/>
          <w:lang w:val="es-ES"/>
        </w:rPr>
        <w:t xml:space="preserve"> P</w:t>
      </w:r>
      <w:r>
        <w:rPr>
          <w:rFonts w:ascii="Univers" w:hAnsi="Univers"/>
          <w:sz w:val="22"/>
          <w:lang w:val="es-ES"/>
        </w:rPr>
        <w:t>O</w:t>
      </w:r>
      <w:r w:rsidRPr="005832F8">
        <w:rPr>
          <w:rFonts w:ascii="Univers" w:hAnsi="Univers"/>
          <w:sz w:val="22"/>
          <w:vertAlign w:val="subscript"/>
          <w:lang w:val="es-ES"/>
        </w:rPr>
        <w:t>j</w:t>
      </w:r>
      <w:r w:rsidRPr="005832F8">
        <w:rPr>
          <w:rFonts w:ascii="Univers" w:hAnsi="Univers"/>
          <w:sz w:val="22"/>
          <w:lang w:val="es-ES"/>
        </w:rPr>
        <w:t xml:space="preserve"> de las Ofertas Económicas admitidas</w:t>
      </w:r>
    </w:p>
    <w:p w14:paraId="6F8DF476" w14:textId="77777777" w:rsidR="0077280F" w:rsidRPr="005832F8" w:rsidRDefault="0077280F" w:rsidP="00FF68F2">
      <w:pPr>
        <w:pStyle w:val="Ttulo5"/>
        <w:numPr>
          <w:ilvl w:val="4"/>
          <w:numId w:val="1"/>
        </w:numPr>
        <w:ind w:hanging="709"/>
        <w:jc w:val="both"/>
        <w:rPr>
          <w:rFonts w:ascii="Univers" w:hAnsi="Univers"/>
          <w:sz w:val="22"/>
          <w:lang w:val="es-ES"/>
        </w:rPr>
      </w:pPr>
      <w:r w:rsidRPr="005832F8">
        <w:rPr>
          <w:rFonts w:ascii="Univers" w:hAnsi="Univers"/>
          <w:sz w:val="22"/>
          <w:lang w:val="es-ES"/>
        </w:rPr>
        <w:t xml:space="preserve">En ningún caso, se otorgará una puntuación inferior a 0 puntos a una Oferta Económica admitida. </w:t>
      </w:r>
    </w:p>
    <w:p w14:paraId="33E8365F" w14:textId="611F169A" w:rsidR="0077280F" w:rsidRPr="00083E9E" w:rsidRDefault="0077280F" w:rsidP="00FF68F2">
      <w:pPr>
        <w:pStyle w:val="Ttulo5"/>
        <w:numPr>
          <w:ilvl w:val="4"/>
          <w:numId w:val="1"/>
        </w:numPr>
        <w:tabs>
          <w:tab w:val="left" w:pos="709"/>
        </w:tabs>
        <w:ind w:hanging="709"/>
        <w:jc w:val="both"/>
        <w:rPr>
          <w:rFonts w:ascii="Univers" w:hAnsi="Univers"/>
          <w:sz w:val="22"/>
          <w:lang w:val="es-ES"/>
        </w:rPr>
      </w:pPr>
      <w:r w:rsidRPr="005832F8">
        <w:rPr>
          <w:rFonts w:ascii="Univers" w:hAnsi="Univers"/>
          <w:sz w:val="22"/>
          <w:lang w:val="es-ES"/>
        </w:rPr>
        <w:t>Las ofertas con un P</w:t>
      </w:r>
      <w:r>
        <w:rPr>
          <w:rFonts w:ascii="Univers" w:hAnsi="Univers"/>
          <w:sz w:val="22"/>
          <w:lang w:val="es-ES"/>
        </w:rPr>
        <w:t>O</w:t>
      </w:r>
      <w:r w:rsidRPr="005832F8">
        <w:rPr>
          <w:rFonts w:ascii="Univers" w:hAnsi="Univers"/>
          <w:sz w:val="22"/>
          <w:vertAlign w:val="subscript"/>
          <w:lang w:val="es-ES"/>
        </w:rPr>
        <w:t>j</w:t>
      </w:r>
      <w:r w:rsidRPr="005832F8">
        <w:rPr>
          <w:rFonts w:ascii="Univers" w:hAnsi="Univers"/>
          <w:sz w:val="22"/>
          <w:lang w:val="es-ES"/>
        </w:rPr>
        <w:t xml:space="preserve"> idéntico obtendrán la misma puntuación y coincidirán en orden. </w:t>
      </w:r>
      <w:r w:rsidR="00082191">
        <w:rPr>
          <w:rFonts w:ascii="Univers" w:hAnsi="Univers"/>
          <w:sz w:val="22"/>
          <w:lang w:val="es-ES"/>
        </w:rPr>
        <w:t xml:space="preserve">Lo mismo sucederá con las ofertas que </w:t>
      </w:r>
      <w:r w:rsidR="00262542" w:rsidRPr="00262542">
        <w:rPr>
          <w:rFonts w:ascii="Univers" w:hAnsi="Univers"/>
          <w:sz w:val="22"/>
          <w:lang w:val="es-ES"/>
        </w:rPr>
        <w:t>contengan</w:t>
      </w:r>
      <w:r w:rsidR="00082191">
        <w:rPr>
          <w:rFonts w:ascii="Univers" w:hAnsi="Univers"/>
          <w:sz w:val="22"/>
          <w:lang w:val="es-ES"/>
        </w:rPr>
        <w:t xml:space="preserve"> un mismo POM</w:t>
      </w:r>
      <w:r w:rsidR="00082191">
        <w:rPr>
          <w:rFonts w:ascii="Univers" w:hAnsi="Univers"/>
          <w:sz w:val="22"/>
          <w:vertAlign w:val="subscript"/>
          <w:lang w:val="es-ES"/>
        </w:rPr>
        <w:t>j</w:t>
      </w:r>
      <w:r w:rsidR="00082191">
        <w:rPr>
          <w:rFonts w:ascii="Univers" w:hAnsi="Univers"/>
          <w:sz w:val="22"/>
          <w:lang w:val="es-ES"/>
        </w:rPr>
        <w:t>.</w:t>
      </w:r>
    </w:p>
    <w:p w14:paraId="3FFCC061" w14:textId="7336B81B" w:rsidR="00110171" w:rsidRPr="00DC6D68" w:rsidRDefault="003E59D8" w:rsidP="00B843D8">
      <w:pPr>
        <w:pStyle w:val="Ttulo1"/>
        <w:tabs>
          <w:tab w:val="clear" w:pos="709"/>
          <w:tab w:val="num" w:pos="567"/>
        </w:tabs>
        <w:spacing w:before="240"/>
        <w:ind w:left="567" w:hanging="567"/>
        <w:jc w:val="both"/>
        <w:rPr>
          <w:rFonts w:ascii="Univers" w:hAnsi="Univers"/>
          <w:sz w:val="22"/>
          <w:szCs w:val="22"/>
          <w:lang w:val="es-ES"/>
        </w:rPr>
      </w:pPr>
      <w:bookmarkStart w:id="59" w:name="_Toc239172398"/>
      <w:r w:rsidRPr="00DC6D68">
        <w:rPr>
          <w:rFonts w:ascii="Univers" w:hAnsi="Univers"/>
          <w:sz w:val="22"/>
          <w:szCs w:val="22"/>
          <w:lang w:val="es-ES"/>
        </w:rPr>
        <w:t>valoración de las proposiciones</w:t>
      </w:r>
      <w:r w:rsidR="00C474CB" w:rsidRPr="00DC6D68">
        <w:rPr>
          <w:rFonts w:ascii="Univers" w:hAnsi="Univers"/>
          <w:sz w:val="22"/>
          <w:szCs w:val="22"/>
          <w:lang w:val="es-ES"/>
        </w:rPr>
        <w:t xml:space="preserve"> Y PROPUESTA DE ADJUDICACIÓN</w:t>
      </w:r>
      <w:bookmarkEnd w:id="59"/>
    </w:p>
    <w:p w14:paraId="3FFCC062" w14:textId="77777777" w:rsidR="00110171" w:rsidRPr="00DC6D68" w:rsidRDefault="00334353" w:rsidP="000C1B80">
      <w:pPr>
        <w:pStyle w:val="Ttulo2"/>
        <w:tabs>
          <w:tab w:val="num" w:pos="567"/>
        </w:tabs>
        <w:ind w:left="567" w:hanging="567"/>
        <w:rPr>
          <w:rFonts w:ascii="Univers" w:hAnsi="Univers"/>
          <w:sz w:val="22"/>
          <w:szCs w:val="22"/>
          <w:lang w:val="es-ES"/>
        </w:rPr>
      </w:pPr>
      <w:bookmarkStart w:id="60" w:name="_Toc239172399"/>
      <w:r w:rsidRPr="00DC6D68">
        <w:rPr>
          <w:rFonts w:ascii="Univers" w:hAnsi="Univers"/>
          <w:sz w:val="22"/>
          <w:szCs w:val="22"/>
          <w:lang w:val="es-ES"/>
        </w:rPr>
        <w:t>Apertura del Sobre nº UNO y calificación de la documentación administrativa</w:t>
      </w:r>
      <w:bookmarkEnd w:id="60"/>
    </w:p>
    <w:p w14:paraId="3FFCC063" w14:textId="4C0776E8" w:rsidR="00334353" w:rsidRPr="00DC6D68" w:rsidRDefault="00334353" w:rsidP="00327860">
      <w:pPr>
        <w:pStyle w:val="Ttulo5"/>
        <w:numPr>
          <w:ilvl w:val="4"/>
          <w:numId w:val="18"/>
        </w:numPr>
        <w:ind w:hanging="567"/>
        <w:jc w:val="both"/>
        <w:rPr>
          <w:rFonts w:ascii="Univers" w:hAnsi="Univers" w:cstheme="majorHAnsi"/>
          <w:sz w:val="22"/>
          <w:lang w:val="es-ES"/>
        </w:rPr>
      </w:pPr>
      <w:r w:rsidRPr="00DC6D68">
        <w:rPr>
          <w:rFonts w:ascii="Univers" w:hAnsi="Univers" w:cstheme="majorHAnsi"/>
          <w:sz w:val="22"/>
          <w:lang w:val="es-ES"/>
        </w:rPr>
        <w:t>Concluido el plazo de presentación de proposiciones, la Comisión de Contratación procederá a la</w:t>
      </w:r>
      <w:r w:rsidR="004B0B4F" w:rsidRPr="00DC6D68">
        <w:rPr>
          <w:rFonts w:ascii="Univers" w:hAnsi="Univers" w:cstheme="majorHAnsi"/>
          <w:sz w:val="22"/>
          <w:lang w:val="es-ES"/>
        </w:rPr>
        <w:t xml:space="preserve"> apertura y verificación de la D</w:t>
      </w:r>
      <w:r w:rsidRPr="00DC6D68">
        <w:rPr>
          <w:rFonts w:ascii="Univers" w:hAnsi="Univers" w:cstheme="majorHAnsi"/>
          <w:sz w:val="22"/>
          <w:lang w:val="es-ES"/>
        </w:rPr>
        <w:t xml:space="preserve">ocumentación </w:t>
      </w:r>
      <w:r w:rsidR="004B0B4F" w:rsidRPr="00DC6D68">
        <w:rPr>
          <w:rFonts w:ascii="Univers" w:hAnsi="Univers" w:cstheme="majorHAnsi"/>
          <w:sz w:val="22"/>
          <w:lang w:val="es-ES"/>
        </w:rPr>
        <w:t>A</w:t>
      </w:r>
      <w:r w:rsidRPr="00DC6D68">
        <w:rPr>
          <w:rFonts w:ascii="Univers" w:hAnsi="Univers" w:cstheme="majorHAnsi"/>
          <w:sz w:val="22"/>
          <w:lang w:val="es-ES"/>
        </w:rPr>
        <w:t>dministrativa presentada por l</w:t>
      </w:r>
      <w:r w:rsidR="00A615EC" w:rsidRPr="00DC6D68">
        <w:rPr>
          <w:rFonts w:ascii="Univers" w:hAnsi="Univers" w:cstheme="majorHAnsi"/>
          <w:sz w:val="22"/>
          <w:lang w:val="es-ES"/>
        </w:rPr>
        <w:t>as empresas licitadoras</w:t>
      </w:r>
      <w:r w:rsidRPr="00DC6D68">
        <w:rPr>
          <w:rFonts w:ascii="Univers" w:hAnsi="Univers" w:cstheme="majorHAnsi"/>
          <w:sz w:val="22"/>
          <w:lang w:val="es-ES"/>
        </w:rPr>
        <w:t xml:space="preserve"> en tiempo y forma en el denominado Sobre nº UNO y se procederá a la calificación de la citada documentación. </w:t>
      </w:r>
    </w:p>
    <w:p w14:paraId="3FFCC064" w14:textId="77777777" w:rsidR="00334353" w:rsidRPr="00DC6D68" w:rsidRDefault="00334353" w:rsidP="004F0FBC">
      <w:pPr>
        <w:pStyle w:val="Ttulo5"/>
        <w:numPr>
          <w:ilvl w:val="4"/>
          <w:numId w:val="18"/>
        </w:numPr>
        <w:ind w:hanging="567"/>
        <w:jc w:val="both"/>
        <w:rPr>
          <w:rFonts w:ascii="Univers" w:hAnsi="Univers" w:cstheme="majorHAnsi"/>
          <w:sz w:val="22"/>
          <w:lang w:val="es-ES"/>
        </w:rPr>
      </w:pPr>
      <w:r w:rsidRPr="00DC6D68">
        <w:rPr>
          <w:rFonts w:ascii="Univers" w:hAnsi="Univers" w:cstheme="majorHAnsi"/>
          <w:sz w:val="22"/>
          <w:lang w:val="es-ES"/>
        </w:rPr>
        <w:t>Si la Comisión de Contratación observase defectos u omisiones subsanables en la documentación presentada</w:t>
      </w:r>
      <w:r w:rsidR="00CA1A99" w:rsidRPr="00DC6D68">
        <w:rPr>
          <w:rFonts w:ascii="Univers" w:hAnsi="Univers" w:cstheme="majorHAnsi"/>
          <w:sz w:val="22"/>
          <w:lang w:val="es-ES"/>
        </w:rPr>
        <w:t>,</w:t>
      </w:r>
      <w:r w:rsidRPr="00DC6D68">
        <w:rPr>
          <w:rFonts w:ascii="Univers" w:hAnsi="Univers" w:cstheme="majorHAnsi"/>
          <w:sz w:val="22"/>
          <w:lang w:val="es-ES"/>
        </w:rPr>
        <w:t xml:space="preserve"> lo comunicará a l</w:t>
      </w:r>
      <w:r w:rsidR="00A615EC" w:rsidRPr="00DC6D68">
        <w:rPr>
          <w:rFonts w:ascii="Univers" w:hAnsi="Univers" w:cstheme="majorHAnsi"/>
          <w:sz w:val="22"/>
          <w:lang w:val="es-ES"/>
        </w:rPr>
        <w:t>as personas interesadas</w:t>
      </w:r>
      <w:r w:rsidR="007610A9" w:rsidRPr="00DC6D68">
        <w:rPr>
          <w:rFonts w:ascii="Univers" w:hAnsi="Univers" w:cstheme="majorHAnsi"/>
          <w:sz w:val="22"/>
          <w:lang w:val="es-ES"/>
        </w:rPr>
        <w:t xml:space="preserve"> </w:t>
      </w:r>
      <w:r w:rsidRPr="00DC6D68">
        <w:rPr>
          <w:rFonts w:ascii="Univers" w:hAnsi="Univers" w:cstheme="majorHAnsi"/>
          <w:sz w:val="22"/>
          <w:lang w:val="es-ES"/>
        </w:rPr>
        <w:t xml:space="preserve">concediéndoles un plazo no superior a </w:t>
      </w:r>
      <w:r w:rsidR="00C474CB" w:rsidRPr="00DC6D68">
        <w:rPr>
          <w:rFonts w:ascii="Univers" w:hAnsi="Univers" w:cstheme="majorHAnsi"/>
          <w:sz w:val="22"/>
          <w:lang w:val="es-ES"/>
        </w:rPr>
        <w:t>tres</w:t>
      </w:r>
      <w:r w:rsidRPr="00DC6D68">
        <w:rPr>
          <w:rFonts w:ascii="Univers" w:hAnsi="Univers" w:cstheme="majorHAnsi"/>
          <w:sz w:val="22"/>
          <w:lang w:val="es-ES"/>
        </w:rPr>
        <w:t xml:space="preserve"> días hábiles para su corrección o subsanación. </w:t>
      </w:r>
    </w:p>
    <w:p w14:paraId="77BA5CE0" w14:textId="113FE6B0" w:rsidR="00327860" w:rsidRPr="00327860" w:rsidRDefault="00334353" w:rsidP="004F0FBC">
      <w:pPr>
        <w:pStyle w:val="Ttulo5"/>
        <w:numPr>
          <w:ilvl w:val="4"/>
          <w:numId w:val="18"/>
        </w:numPr>
        <w:ind w:hanging="567"/>
        <w:jc w:val="both"/>
        <w:rPr>
          <w:rFonts w:ascii="Univers" w:hAnsi="Univers" w:cstheme="majorHAnsi"/>
          <w:sz w:val="22"/>
          <w:lang w:val="es-ES"/>
        </w:rPr>
      </w:pPr>
      <w:r w:rsidRPr="00DC6D68">
        <w:rPr>
          <w:rFonts w:ascii="Univers" w:hAnsi="Univers" w:cstheme="majorHAnsi"/>
          <w:sz w:val="22"/>
          <w:lang w:val="es-ES"/>
        </w:rPr>
        <w:t xml:space="preserve">Si </w:t>
      </w:r>
      <w:r w:rsidR="004B0B4F" w:rsidRPr="00DC6D68">
        <w:rPr>
          <w:rFonts w:ascii="Univers" w:hAnsi="Univers" w:cstheme="majorHAnsi"/>
          <w:sz w:val="22"/>
          <w:lang w:val="es-ES"/>
        </w:rPr>
        <w:t xml:space="preserve">la Documentación Administrativa </w:t>
      </w:r>
      <w:r w:rsidR="005A2D1E" w:rsidRPr="00DC6D68">
        <w:rPr>
          <w:rFonts w:ascii="Univers" w:hAnsi="Univers" w:cstheme="majorHAnsi"/>
          <w:sz w:val="22"/>
          <w:lang w:val="es-ES"/>
        </w:rPr>
        <w:t>de un</w:t>
      </w:r>
      <w:r w:rsidR="007610A9" w:rsidRPr="00DC6D68">
        <w:rPr>
          <w:rFonts w:ascii="Univers" w:hAnsi="Univers" w:cstheme="majorHAnsi"/>
          <w:sz w:val="22"/>
          <w:lang w:val="es-ES"/>
        </w:rPr>
        <w:t>a</w:t>
      </w:r>
      <w:r w:rsidR="005A2D1E" w:rsidRPr="00DC6D68">
        <w:rPr>
          <w:rFonts w:ascii="Univers" w:hAnsi="Univers" w:cstheme="majorHAnsi"/>
          <w:sz w:val="22"/>
          <w:lang w:val="es-ES"/>
        </w:rPr>
        <w:t xml:space="preserve"> </w:t>
      </w:r>
      <w:r w:rsidR="00712645" w:rsidRPr="00DC6D68">
        <w:rPr>
          <w:rFonts w:ascii="Univers" w:hAnsi="Univers" w:cstheme="majorHAnsi"/>
          <w:sz w:val="22"/>
          <w:lang w:val="es-ES"/>
        </w:rPr>
        <w:t>e</w:t>
      </w:r>
      <w:r w:rsidR="005A2D1E" w:rsidRPr="00DC6D68">
        <w:rPr>
          <w:rFonts w:ascii="Univers" w:hAnsi="Univers" w:cstheme="majorHAnsi"/>
          <w:sz w:val="22"/>
          <w:lang w:val="es-ES"/>
        </w:rPr>
        <w:t xml:space="preserve">mpresa contiene defectos insubsanables o deficiencias materiales no subsanables, no será </w:t>
      </w:r>
      <w:r w:rsidR="00582107" w:rsidRPr="00582107">
        <w:rPr>
          <w:rFonts w:ascii="Univers" w:hAnsi="Univers" w:cstheme="majorHAnsi"/>
          <w:sz w:val="22"/>
          <w:lang w:val="es-ES"/>
        </w:rPr>
        <w:t>admitida</w:t>
      </w:r>
      <w:r w:rsidR="005A2D1E" w:rsidRPr="00DC6D68">
        <w:rPr>
          <w:rFonts w:ascii="Univers" w:hAnsi="Univers" w:cstheme="majorHAnsi"/>
          <w:sz w:val="22"/>
          <w:lang w:val="es-ES"/>
        </w:rPr>
        <w:t xml:space="preserve"> a la licitación. </w:t>
      </w:r>
      <w:r w:rsidR="00327860" w:rsidRPr="00327860">
        <w:rPr>
          <w:rFonts w:ascii="Univers" w:hAnsi="Univers" w:cstheme="majorHAnsi"/>
          <w:sz w:val="22"/>
          <w:lang w:val="es-ES"/>
        </w:rPr>
        <w:t xml:space="preserve">No se considerará subsanable haber incluido en el Sobre nº </w:t>
      </w:r>
      <w:r w:rsidR="00686C8B">
        <w:rPr>
          <w:rFonts w:ascii="Univers" w:hAnsi="Univers" w:cstheme="majorHAnsi"/>
          <w:sz w:val="22"/>
          <w:lang w:val="es-ES"/>
        </w:rPr>
        <w:t>DOS</w:t>
      </w:r>
      <w:r w:rsidR="00327860" w:rsidRPr="00327860">
        <w:rPr>
          <w:rFonts w:ascii="Univers" w:hAnsi="Univers" w:cstheme="majorHAnsi"/>
          <w:sz w:val="22"/>
          <w:lang w:val="es-ES"/>
        </w:rPr>
        <w:t xml:space="preserve"> o nº </w:t>
      </w:r>
      <w:r w:rsidR="00686C8B">
        <w:rPr>
          <w:rFonts w:ascii="Univers" w:hAnsi="Univers" w:cstheme="majorHAnsi"/>
          <w:sz w:val="22"/>
          <w:lang w:val="es-ES"/>
        </w:rPr>
        <w:t>TRES</w:t>
      </w:r>
      <w:r w:rsidR="00327860" w:rsidRPr="00327860">
        <w:rPr>
          <w:rFonts w:ascii="Univers" w:hAnsi="Univers" w:cstheme="majorHAnsi"/>
          <w:sz w:val="22"/>
          <w:lang w:val="es-ES"/>
        </w:rPr>
        <w:t xml:space="preserve"> documentación que, conforme a este PCAP, corresponde incluir en el Sobre nº </w:t>
      </w:r>
      <w:r w:rsidR="00686C8B">
        <w:rPr>
          <w:rFonts w:ascii="Univers" w:hAnsi="Univers" w:cstheme="majorHAnsi"/>
          <w:sz w:val="22"/>
          <w:lang w:val="es-ES"/>
        </w:rPr>
        <w:t>UNO.</w:t>
      </w:r>
    </w:p>
    <w:p w14:paraId="52685AC2" w14:textId="5B81AFF3" w:rsidR="00CE0331" w:rsidRDefault="00582107" w:rsidP="004F0FBC">
      <w:pPr>
        <w:pStyle w:val="Ttulo5"/>
        <w:numPr>
          <w:ilvl w:val="4"/>
          <w:numId w:val="18"/>
        </w:numPr>
        <w:ind w:hanging="567"/>
        <w:jc w:val="both"/>
        <w:rPr>
          <w:rFonts w:ascii="Univers" w:hAnsi="Univers" w:cstheme="majorHAnsi"/>
          <w:sz w:val="22"/>
          <w:lang w:val="es-ES"/>
        </w:rPr>
      </w:pPr>
      <w:r w:rsidRPr="00582107">
        <w:rPr>
          <w:rFonts w:ascii="Univers" w:hAnsi="Univers" w:cstheme="majorHAnsi"/>
          <w:sz w:val="22"/>
          <w:lang w:val="es-ES"/>
        </w:rPr>
        <w:lastRenderedPageBreak/>
        <w:t>Transcurrido</w:t>
      </w:r>
      <w:r w:rsidR="00334353" w:rsidRPr="00DC6D68">
        <w:rPr>
          <w:rFonts w:ascii="Univers" w:hAnsi="Univers" w:cstheme="majorHAnsi"/>
          <w:sz w:val="22"/>
          <w:lang w:val="es-ES"/>
        </w:rPr>
        <w:t xml:space="preserve"> </w:t>
      </w:r>
      <w:r w:rsidR="009109E6">
        <w:rPr>
          <w:rFonts w:ascii="Univers" w:hAnsi="Univers" w:cstheme="majorHAnsi"/>
          <w:sz w:val="22"/>
          <w:lang w:val="es-ES"/>
        </w:rPr>
        <w:t>el plazo de subsanación</w:t>
      </w:r>
      <w:r w:rsidRPr="00582107">
        <w:rPr>
          <w:rFonts w:ascii="Univers" w:hAnsi="Univers" w:cstheme="majorHAnsi"/>
          <w:sz w:val="22"/>
          <w:lang w:val="es-ES"/>
        </w:rPr>
        <w:t>,</w:t>
      </w:r>
      <w:r w:rsidR="005702D7">
        <w:rPr>
          <w:rFonts w:ascii="Univers" w:hAnsi="Univers" w:cstheme="majorHAnsi"/>
          <w:sz w:val="22"/>
          <w:lang w:val="es-ES"/>
        </w:rPr>
        <w:t xml:space="preserve"> </w:t>
      </w:r>
      <w:r w:rsidR="00334353" w:rsidRPr="00DC6D68">
        <w:rPr>
          <w:rFonts w:ascii="Univers" w:hAnsi="Univers" w:cstheme="majorHAnsi"/>
          <w:sz w:val="22"/>
          <w:lang w:val="es-ES"/>
        </w:rPr>
        <w:t xml:space="preserve">la Comisión de Contratación, en </w:t>
      </w:r>
      <w:r w:rsidR="0079596F">
        <w:rPr>
          <w:rFonts w:ascii="Univers" w:hAnsi="Univers" w:cstheme="majorHAnsi"/>
          <w:sz w:val="22"/>
          <w:lang w:val="es-ES"/>
        </w:rPr>
        <w:t xml:space="preserve">el mismo </w:t>
      </w:r>
      <w:r w:rsidR="00334353" w:rsidRPr="00DC6D68">
        <w:rPr>
          <w:rFonts w:ascii="Univers" w:hAnsi="Univers" w:cstheme="majorHAnsi"/>
          <w:sz w:val="22"/>
          <w:lang w:val="es-ES"/>
        </w:rPr>
        <w:t>acto público</w:t>
      </w:r>
      <w:r w:rsidR="0079596F">
        <w:rPr>
          <w:rFonts w:ascii="Univers" w:hAnsi="Univers" w:cstheme="majorHAnsi"/>
          <w:sz w:val="22"/>
          <w:lang w:val="es-ES"/>
        </w:rPr>
        <w:t xml:space="preserve"> de apertura del Sobre nº DOS y con carácter previo a la misma</w:t>
      </w:r>
      <w:r w:rsidR="00334353" w:rsidRPr="00DC6D68">
        <w:rPr>
          <w:rFonts w:ascii="Univers" w:hAnsi="Univers" w:cstheme="majorHAnsi"/>
          <w:sz w:val="22"/>
          <w:lang w:val="es-ES"/>
        </w:rPr>
        <w:t xml:space="preserve">, declarará </w:t>
      </w:r>
      <w:r w:rsidR="007610A9" w:rsidRPr="00DC6D68">
        <w:rPr>
          <w:rFonts w:ascii="Univers" w:hAnsi="Univers" w:cstheme="majorHAnsi"/>
          <w:sz w:val="22"/>
          <w:lang w:val="es-ES"/>
        </w:rPr>
        <w:t xml:space="preserve">las empresas licitadoras </w:t>
      </w:r>
      <w:r w:rsidR="00334353" w:rsidRPr="00DC6D68">
        <w:rPr>
          <w:rFonts w:ascii="Univers" w:hAnsi="Univers" w:cstheme="majorHAnsi"/>
          <w:sz w:val="22"/>
          <w:lang w:val="es-ES"/>
        </w:rPr>
        <w:t>admitid</w:t>
      </w:r>
      <w:r w:rsidR="007610A9" w:rsidRPr="00DC6D68">
        <w:rPr>
          <w:rFonts w:ascii="Univers" w:hAnsi="Univers" w:cstheme="majorHAnsi"/>
          <w:sz w:val="22"/>
          <w:lang w:val="es-ES"/>
        </w:rPr>
        <w:t>a</w:t>
      </w:r>
      <w:r w:rsidR="00334353" w:rsidRPr="00DC6D68">
        <w:rPr>
          <w:rFonts w:ascii="Univers" w:hAnsi="Univers" w:cstheme="majorHAnsi"/>
          <w:sz w:val="22"/>
          <w:lang w:val="es-ES"/>
        </w:rPr>
        <w:t xml:space="preserve">s a la licitación, los rechazados, y las causas de rechazo. </w:t>
      </w:r>
    </w:p>
    <w:p w14:paraId="3FFCC067" w14:textId="77777777" w:rsidR="005A2D1E" w:rsidRPr="00DC6D68" w:rsidRDefault="005A2D1E" w:rsidP="0087119D">
      <w:pPr>
        <w:pStyle w:val="Ttulo2"/>
        <w:tabs>
          <w:tab w:val="num" w:pos="567"/>
        </w:tabs>
        <w:ind w:left="567" w:hanging="567"/>
        <w:rPr>
          <w:rFonts w:ascii="Univers" w:hAnsi="Univers" w:cstheme="majorHAnsi"/>
          <w:sz w:val="22"/>
          <w:szCs w:val="22"/>
          <w:lang w:val="es-ES"/>
        </w:rPr>
      </w:pPr>
      <w:bookmarkStart w:id="61" w:name="_Toc238798079"/>
      <w:bookmarkStart w:id="62" w:name="_Toc239172400"/>
      <w:bookmarkEnd w:id="61"/>
      <w:r w:rsidRPr="00DC6D68">
        <w:rPr>
          <w:rFonts w:ascii="Univers" w:hAnsi="Univers" w:cstheme="majorHAnsi"/>
          <w:sz w:val="22"/>
          <w:szCs w:val="22"/>
          <w:lang w:val="es-ES"/>
        </w:rPr>
        <w:t>Apertura y examen del Sobre nº DOS</w:t>
      </w:r>
      <w:bookmarkEnd w:id="62"/>
    </w:p>
    <w:p w14:paraId="3FFCC068" w14:textId="54A2029F" w:rsidR="005A2D1E" w:rsidRPr="00DC6D68" w:rsidRDefault="005A2D1E" w:rsidP="004F0FBC">
      <w:pPr>
        <w:pStyle w:val="Ttulo5"/>
        <w:numPr>
          <w:ilvl w:val="4"/>
          <w:numId w:val="19"/>
        </w:numPr>
        <w:ind w:hanging="567"/>
        <w:jc w:val="both"/>
        <w:rPr>
          <w:rFonts w:ascii="Univers" w:hAnsi="Univers" w:cstheme="majorHAnsi"/>
          <w:sz w:val="22"/>
          <w:lang w:val="es-ES"/>
        </w:rPr>
      </w:pPr>
      <w:r w:rsidRPr="00DC6D68">
        <w:rPr>
          <w:rFonts w:ascii="Univers" w:hAnsi="Univers" w:cstheme="majorHAnsi"/>
          <w:sz w:val="22"/>
          <w:lang w:val="es-ES"/>
        </w:rPr>
        <w:t>En el acto público señalado en la cláu</w:t>
      </w:r>
      <w:r w:rsidR="000D2E33" w:rsidRPr="00DC6D68">
        <w:rPr>
          <w:rFonts w:ascii="Univers" w:hAnsi="Univers" w:cstheme="majorHAnsi"/>
          <w:sz w:val="22"/>
          <w:lang w:val="es-ES"/>
        </w:rPr>
        <w:t xml:space="preserve">sula </w:t>
      </w:r>
      <w:r w:rsidR="00C474CB" w:rsidRPr="00DC6D68">
        <w:rPr>
          <w:rFonts w:ascii="Univers" w:hAnsi="Univers" w:cstheme="majorHAnsi"/>
          <w:sz w:val="22"/>
          <w:lang w:val="es-ES"/>
        </w:rPr>
        <w:t>anterior</w:t>
      </w:r>
      <w:r w:rsidRPr="00DC6D68">
        <w:rPr>
          <w:rFonts w:ascii="Univers" w:hAnsi="Univers" w:cstheme="majorHAnsi"/>
          <w:sz w:val="22"/>
          <w:lang w:val="es-ES"/>
        </w:rPr>
        <w:t xml:space="preserve">, se procederá a la apertura de los Sobres nº DOS. </w:t>
      </w:r>
    </w:p>
    <w:p w14:paraId="3FFCC069" w14:textId="77777777" w:rsidR="005A2D1E" w:rsidRPr="00DC6D68" w:rsidRDefault="005A2D1E" w:rsidP="004F0FBC">
      <w:pPr>
        <w:pStyle w:val="Ttulo5"/>
        <w:ind w:hanging="567"/>
        <w:jc w:val="both"/>
        <w:rPr>
          <w:rFonts w:ascii="Univers" w:hAnsi="Univers" w:cstheme="majorHAnsi"/>
          <w:sz w:val="22"/>
          <w:lang w:val="es-ES"/>
        </w:rPr>
      </w:pPr>
      <w:r w:rsidRPr="00DC6D68">
        <w:rPr>
          <w:rFonts w:ascii="Univers" w:hAnsi="Univers" w:cstheme="majorHAnsi"/>
          <w:sz w:val="22"/>
          <w:lang w:val="es-ES"/>
        </w:rPr>
        <w:t xml:space="preserve">Se excluirá automáticamente del procedimiento de licitación a </w:t>
      </w:r>
      <w:r w:rsidR="007610A9" w:rsidRPr="00DC6D68">
        <w:rPr>
          <w:rFonts w:ascii="Univers" w:hAnsi="Univers" w:cstheme="majorHAnsi"/>
          <w:sz w:val="22"/>
          <w:lang w:val="es-ES"/>
        </w:rPr>
        <w:t>aquellas empresas licitadoras</w:t>
      </w:r>
      <w:r w:rsidRPr="00DC6D68">
        <w:rPr>
          <w:rFonts w:ascii="Univers" w:hAnsi="Univers" w:cstheme="majorHAnsi"/>
          <w:sz w:val="22"/>
          <w:lang w:val="es-ES"/>
        </w:rPr>
        <w:t xml:space="preserve"> que incorporen en el Sobre nº DOS</w:t>
      </w:r>
      <w:r w:rsidRPr="00DC6D68">
        <w:rPr>
          <w:rFonts w:ascii="Univers" w:hAnsi="Univers" w:cstheme="majorHAnsi"/>
          <w:b/>
          <w:sz w:val="22"/>
          <w:lang w:val="es-ES"/>
        </w:rPr>
        <w:t xml:space="preserve"> </w:t>
      </w:r>
      <w:r w:rsidRPr="00DC6D68">
        <w:rPr>
          <w:rFonts w:ascii="Univers" w:hAnsi="Univers" w:cstheme="majorHAnsi"/>
          <w:sz w:val="22"/>
          <w:lang w:val="es-ES"/>
        </w:rPr>
        <w:t>documentación que deba ser objeto de evaluación posterior y que deba integrarse en el Sobre nº TRES.</w:t>
      </w:r>
    </w:p>
    <w:p w14:paraId="3FFCC06A" w14:textId="77777777" w:rsidR="005A2D1E" w:rsidRPr="00DC6D68" w:rsidRDefault="005A2D1E" w:rsidP="0087119D">
      <w:pPr>
        <w:pStyle w:val="Ttulo2"/>
        <w:tabs>
          <w:tab w:val="num" w:pos="567"/>
        </w:tabs>
        <w:ind w:left="567" w:hanging="567"/>
        <w:rPr>
          <w:rFonts w:ascii="Univers" w:hAnsi="Univers" w:cstheme="majorHAnsi"/>
          <w:sz w:val="22"/>
          <w:szCs w:val="22"/>
          <w:lang w:val="es-ES"/>
        </w:rPr>
      </w:pPr>
      <w:bookmarkStart w:id="63" w:name="_Toc239172401"/>
      <w:r w:rsidRPr="00DC6D68">
        <w:rPr>
          <w:rFonts w:ascii="Univers" w:hAnsi="Univers" w:cstheme="majorHAnsi"/>
          <w:sz w:val="22"/>
          <w:szCs w:val="22"/>
          <w:lang w:val="es-ES"/>
        </w:rPr>
        <w:t>Apertura y examen del Sobre nº TRES</w:t>
      </w:r>
      <w:bookmarkEnd w:id="63"/>
    </w:p>
    <w:p w14:paraId="3FFCC06B" w14:textId="77777777" w:rsidR="005A2D1E" w:rsidRPr="00DC6D68" w:rsidRDefault="005A2D1E" w:rsidP="004F0FBC">
      <w:pPr>
        <w:pStyle w:val="Ttulo5"/>
        <w:numPr>
          <w:ilvl w:val="4"/>
          <w:numId w:val="20"/>
        </w:numPr>
        <w:ind w:hanging="567"/>
        <w:jc w:val="both"/>
        <w:rPr>
          <w:rFonts w:ascii="Univers" w:hAnsi="Univers" w:cstheme="majorHAnsi"/>
          <w:sz w:val="22"/>
          <w:lang w:val="es-ES"/>
        </w:rPr>
      </w:pPr>
      <w:r w:rsidRPr="00DC6D68">
        <w:rPr>
          <w:rFonts w:ascii="Univers" w:hAnsi="Univers" w:cstheme="majorHAnsi"/>
          <w:sz w:val="22"/>
          <w:lang w:val="es-ES"/>
        </w:rPr>
        <w:t xml:space="preserve">Una vez realizada la valoración de los criterios sujetos a un juicio de valor, se convocará </w:t>
      </w:r>
      <w:r w:rsidR="007610A9" w:rsidRPr="00DC6D68">
        <w:rPr>
          <w:rFonts w:ascii="Univers" w:hAnsi="Univers" w:cstheme="majorHAnsi"/>
          <w:sz w:val="22"/>
          <w:lang w:val="es-ES"/>
        </w:rPr>
        <w:t>a las empresas licitadoras</w:t>
      </w:r>
      <w:r w:rsidRPr="00DC6D68">
        <w:rPr>
          <w:rFonts w:ascii="Univers" w:hAnsi="Univers" w:cstheme="majorHAnsi"/>
          <w:sz w:val="22"/>
          <w:lang w:val="es-ES"/>
        </w:rPr>
        <w:t xml:space="preserve"> a un acto público. En este acto, y con carácter previo a la apertura del Sobre nº TRES, la </w:t>
      </w:r>
      <w:r w:rsidR="00712645" w:rsidRPr="00DC6D68">
        <w:rPr>
          <w:rFonts w:ascii="Univers" w:hAnsi="Univers" w:cstheme="majorHAnsi"/>
          <w:sz w:val="22"/>
          <w:lang w:val="es-ES"/>
        </w:rPr>
        <w:t xml:space="preserve">Comisión de Contratación </w:t>
      </w:r>
      <w:r w:rsidRPr="00DC6D68">
        <w:rPr>
          <w:rFonts w:ascii="Univers" w:hAnsi="Univers" w:cstheme="majorHAnsi"/>
          <w:sz w:val="22"/>
          <w:lang w:val="es-ES"/>
        </w:rPr>
        <w:t xml:space="preserve">dará a conocer las puntuaciones obtenidas por </w:t>
      </w:r>
      <w:r w:rsidR="007610A9" w:rsidRPr="00DC6D68">
        <w:rPr>
          <w:rFonts w:ascii="Univers" w:hAnsi="Univers" w:cstheme="majorHAnsi"/>
          <w:sz w:val="22"/>
          <w:lang w:val="es-ES"/>
        </w:rPr>
        <w:t>las empresas licitadoras</w:t>
      </w:r>
      <w:r w:rsidRPr="00DC6D68">
        <w:rPr>
          <w:rFonts w:ascii="Univers" w:hAnsi="Univers" w:cstheme="majorHAnsi"/>
          <w:sz w:val="22"/>
          <w:lang w:val="es-ES"/>
        </w:rPr>
        <w:t xml:space="preserve"> en los criterios sujetos a un juicio de valor.</w:t>
      </w:r>
    </w:p>
    <w:p w14:paraId="3FFCC06C" w14:textId="77777777" w:rsidR="00B114F7" w:rsidRPr="00DC6D68" w:rsidRDefault="005A2D1E" w:rsidP="004F0FBC">
      <w:pPr>
        <w:pStyle w:val="Ttulo5"/>
        <w:ind w:hanging="567"/>
        <w:jc w:val="both"/>
        <w:rPr>
          <w:rFonts w:ascii="Univers" w:hAnsi="Univers" w:cstheme="majorHAnsi"/>
          <w:sz w:val="22"/>
          <w:lang w:val="es-ES"/>
        </w:rPr>
      </w:pPr>
      <w:r w:rsidRPr="00DC6D68">
        <w:rPr>
          <w:rFonts w:ascii="Univers" w:hAnsi="Univers" w:cstheme="majorHAnsi"/>
          <w:sz w:val="22"/>
          <w:lang w:val="es-ES"/>
        </w:rPr>
        <w:t xml:space="preserve">Seguidamente, la </w:t>
      </w:r>
      <w:r w:rsidR="00712645" w:rsidRPr="00DC6D68">
        <w:rPr>
          <w:rFonts w:ascii="Univers" w:hAnsi="Univers" w:cstheme="majorHAnsi"/>
          <w:sz w:val="22"/>
          <w:lang w:val="es-ES"/>
        </w:rPr>
        <w:t>Comisión de Contratación</w:t>
      </w:r>
      <w:r w:rsidRPr="00DC6D68">
        <w:rPr>
          <w:rFonts w:ascii="Univers" w:hAnsi="Univers" w:cstheme="majorHAnsi"/>
          <w:sz w:val="22"/>
          <w:lang w:val="es-ES"/>
        </w:rPr>
        <w:t xml:space="preserve"> procederá a la apertura de los Sobres nº TRES</w:t>
      </w:r>
      <w:r w:rsidRPr="00DC6D68">
        <w:rPr>
          <w:rFonts w:ascii="Univers" w:hAnsi="Univers" w:cstheme="majorHAnsi"/>
          <w:b/>
          <w:bCs/>
          <w:i/>
          <w:iCs/>
          <w:sz w:val="22"/>
          <w:lang w:val="es-ES"/>
        </w:rPr>
        <w:t xml:space="preserve"> </w:t>
      </w:r>
      <w:r w:rsidRPr="00DC6D68">
        <w:rPr>
          <w:rFonts w:ascii="Univers" w:hAnsi="Univers" w:cstheme="majorHAnsi"/>
          <w:sz w:val="22"/>
          <w:lang w:val="es-ES"/>
        </w:rPr>
        <w:t xml:space="preserve">de </w:t>
      </w:r>
      <w:r w:rsidR="007610A9" w:rsidRPr="00DC6D68">
        <w:rPr>
          <w:rFonts w:ascii="Univers" w:hAnsi="Univers" w:cstheme="majorHAnsi"/>
          <w:sz w:val="22"/>
          <w:lang w:val="es-ES"/>
        </w:rPr>
        <w:t>las empresas licitadoras admitidas</w:t>
      </w:r>
      <w:r w:rsidRPr="00DC6D68">
        <w:rPr>
          <w:rFonts w:ascii="Univers" w:hAnsi="Univers" w:cstheme="majorHAnsi"/>
          <w:sz w:val="22"/>
          <w:lang w:val="es-ES"/>
        </w:rPr>
        <w:t>, dando lectura a las ofertas económicas.</w:t>
      </w:r>
    </w:p>
    <w:p w14:paraId="79E2562F" w14:textId="285FF74E" w:rsidR="00CE0331" w:rsidRDefault="00CE0331" w:rsidP="00DC5FD5">
      <w:pPr>
        <w:pStyle w:val="Ttulo2"/>
        <w:tabs>
          <w:tab w:val="num" w:pos="567"/>
        </w:tabs>
        <w:ind w:left="567" w:hanging="567"/>
        <w:jc w:val="both"/>
        <w:rPr>
          <w:rFonts w:ascii="Univers" w:hAnsi="Univers" w:cstheme="majorHAnsi"/>
          <w:bCs w:val="0"/>
          <w:sz w:val="22"/>
          <w:szCs w:val="22"/>
          <w:lang w:val="es-ES"/>
        </w:rPr>
      </w:pPr>
      <w:bookmarkStart w:id="64" w:name="_Toc239172402"/>
      <w:r>
        <w:rPr>
          <w:rFonts w:ascii="Univers" w:hAnsi="Univers" w:cstheme="majorHAnsi"/>
          <w:bCs w:val="0"/>
          <w:sz w:val="22"/>
          <w:szCs w:val="22"/>
          <w:lang w:val="es-ES"/>
        </w:rPr>
        <w:t>Desarrollo de los actos públicos de apertura de los Sobres.</w:t>
      </w:r>
      <w:bookmarkEnd w:id="64"/>
    </w:p>
    <w:p w14:paraId="0FB7B101" w14:textId="4A1E591D" w:rsidR="00664A4E" w:rsidRDefault="00CE0331" w:rsidP="004F0FBC">
      <w:pPr>
        <w:pStyle w:val="Ttulo5"/>
        <w:numPr>
          <w:ilvl w:val="4"/>
          <w:numId w:val="21"/>
        </w:numPr>
        <w:ind w:hanging="567"/>
        <w:jc w:val="both"/>
        <w:rPr>
          <w:rFonts w:ascii="Univers" w:hAnsi="Univers" w:cstheme="majorHAnsi"/>
          <w:sz w:val="22"/>
          <w:lang w:val="es-ES"/>
        </w:rPr>
      </w:pPr>
      <w:r>
        <w:rPr>
          <w:rFonts w:ascii="Univers" w:hAnsi="Univers" w:cstheme="majorHAnsi"/>
          <w:sz w:val="22"/>
          <w:lang w:val="es-ES"/>
        </w:rPr>
        <w:t>La apertura de los Sobres</w:t>
      </w:r>
      <w:r w:rsidR="0079596F">
        <w:rPr>
          <w:rFonts w:ascii="Univers" w:hAnsi="Univers" w:cstheme="majorHAnsi"/>
          <w:sz w:val="22"/>
          <w:lang w:val="es-ES"/>
        </w:rPr>
        <w:t xml:space="preserve"> nº </w:t>
      </w:r>
      <w:r w:rsidR="00686C8B">
        <w:rPr>
          <w:rFonts w:ascii="Univers" w:hAnsi="Univers" w:cstheme="majorHAnsi"/>
          <w:sz w:val="22"/>
          <w:lang w:val="es-ES"/>
        </w:rPr>
        <w:t>DOS</w:t>
      </w:r>
      <w:r w:rsidR="0079596F">
        <w:rPr>
          <w:rFonts w:ascii="Univers" w:hAnsi="Univers" w:cstheme="majorHAnsi"/>
          <w:sz w:val="22"/>
          <w:lang w:val="es-ES"/>
        </w:rPr>
        <w:t xml:space="preserve"> y nº </w:t>
      </w:r>
      <w:r w:rsidR="00686C8B">
        <w:rPr>
          <w:rFonts w:ascii="Univers" w:hAnsi="Univers" w:cstheme="majorHAnsi"/>
          <w:sz w:val="22"/>
          <w:lang w:val="es-ES"/>
        </w:rPr>
        <w:t>TRES</w:t>
      </w:r>
      <w:r>
        <w:rPr>
          <w:rFonts w:ascii="Univers" w:hAnsi="Univers" w:cstheme="majorHAnsi"/>
          <w:sz w:val="22"/>
          <w:lang w:val="es-ES"/>
        </w:rPr>
        <w:t xml:space="preserve"> se realizará en un acto público, en las fechas comunicadas a las empresas licitadoras, a las que podrán acudir las empresas licitadoras de manera presencial o </w:t>
      </w:r>
      <w:r w:rsidR="00664A4E">
        <w:rPr>
          <w:rFonts w:ascii="Univers" w:hAnsi="Univers" w:cstheme="majorHAnsi"/>
          <w:sz w:val="22"/>
          <w:lang w:val="es-ES"/>
        </w:rPr>
        <w:t xml:space="preserve">telemática. </w:t>
      </w:r>
    </w:p>
    <w:p w14:paraId="438CEFF2" w14:textId="326347D0" w:rsidR="00CE0331" w:rsidRPr="00CE0331" w:rsidRDefault="00664A4E" w:rsidP="004F0FBC">
      <w:pPr>
        <w:pStyle w:val="Ttulo5"/>
        <w:numPr>
          <w:ilvl w:val="4"/>
          <w:numId w:val="21"/>
        </w:numPr>
        <w:ind w:hanging="567"/>
        <w:jc w:val="both"/>
        <w:rPr>
          <w:rFonts w:ascii="Univers" w:hAnsi="Univers" w:cstheme="majorHAnsi"/>
          <w:sz w:val="22"/>
          <w:lang w:val="es-ES"/>
        </w:rPr>
      </w:pPr>
      <w:r>
        <w:rPr>
          <w:rFonts w:ascii="Univers" w:hAnsi="Univers" w:cstheme="majorHAnsi"/>
          <w:sz w:val="22"/>
          <w:lang w:val="es-ES"/>
        </w:rPr>
        <w:t>La Entidad Contratante comunicará a las empresas licitadoras la fecha, lugar y hora en el que se realizará el acto público de apertura de los Sobres y el mecanismo de asistencia telemática</w:t>
      </w:r>
      <w:r w:rsidR="00CE0331" w:rsidRPr="00DC6D68">
        <w:rPr>
          <w:rFonts w:ascii="Univers" w:hAnsi="Univers" w:cstheme="majorHAnsi"/>
          <w:sz w:val="22"/>
          <w:lang w:val="es-ES"/>
        </w:rPr>
        <w:t xml:space="preserve">. </w:t>
      </w:r>
    </w:p>
    <w:p w14:paraId="3FFCC06D" w14:textId="4BBF02FC" w:rsidR="00FA2C10" w:rsidRPr="00DC6D68" w:rsidRDefault="00FA2C10" w:rsidP="00DC5FD5">
      <w:pPr>
        <w:pStyle w:val="Ttulo2"/>
        <w:tabs>
          <w:tab w:val="num" w:pos="567"/>
        </w:tabs>
        <w:ind w:left="567" w:hanging="567"/>
        <w:jc w:val="both"/>
        <w:rPr>
          <w:rFonts w:ascii="Univers" w:hAnsi="Univers" w:cstheme="majorHAnsi"/>
          <w:bCs w:val="0"/>
          <w:sz w:val="22"/>
          <w:szCs w:val="22"/>
          <w:lang w:val="es-ES"/>
        </w:rPr>
      </w:pPr>
      <w:bookmarkStart w:id="65" w:name="_Toc239172403"/>
      <w:r w:rsidRPr="00DC6D68">
        <w:rPr>
          <w:rFonts w:ascii="Univers" w:hAnsi="Univers" w:cstheme="majorHAnsi"/>
          <w:bCs w:val="0"/>
          <w:sz w:val="22"/>
          <w:szCs w:val="22"/>
          <w:lang w:val="es-ES"/>
        </w:rPr>
        <w:lastRenderedPageBreak/>
        <w:t xml:space="preserve">Publicidad del resultado de los actos de la Comisión de Contratación y </w:t>
      </w:r>
      <w:r w:rsidRPr="00DC6D68">
        <w:rPr>
          <w:rFonts w:ascii="Univers" w:hAnsi="Univers" w:cstheme="majorHAnsi"/>
          <w:sz w:val="22"/>
          <w:szCs w:val="22"/>
          <w:lang w:val="es-ES"/>
        </w:rPr>
        <w:t>notificación</w:t>
      </w:r>
      <w:r w:rsidRPr="00DC6D68">
        <w:rPr>
          <w:rFonts w:ascii="Univers" w:hAnsi="Univers" w:cstheme="majorHAnsi"/>
          <w:bCs w:val="0"/>
          <w:sz w:val="22"/>
          <w:szCs w:val="22"/>
          <w:lang w:val="es-ES"/>
        </w:rPr>
        <w:t xml:space="preserve"> a </w:t>
      </w:r>
      <w:r w:rsidR="007610A9" w:rsidRPr="00DC6D68">
        <w:rPr>
          <w:rFonts w:ascii="Univers" w:hAnsi="Univers" w:cstheme="majorHAnsi"/>
          <w:bCs w:val="0"/>
          <w:sz w:val="22"/>
          <w:szCs w:val="22"/>
          <w:lang w:val="es-ES"/>
        </w:rPr>
        <w:t>las empresas licitadoras afectadas</w:t>
      </w:r>
      <w:r w:rsidRPr="00DC6D68">
        <w:rPr>
          <w:rFonts w:ascii="Univers" w:hAnsi="Univers" w:cstheme="majorHAnsi"/>
          <w:bCs w:val="0"/>
          <w:sz w:val="22"/>
          <w:szCs w:val="22"/>
          <w:lang w:val="es-ES"/>
        </w:rPr>
        <w:t>.</w:t>
      </w:r>
      <w:bookmarkEnd w:id="65"/>
    </w:p>
    <w:p w14:paraId="3FFCC06E" w14:textId="4F154878" w:rsidR="00FA2C10" w:rsidRPr="00DC6D68" w:rsidRDefault="0034633D" w:rsidP="004F0FBC">
      <w:pPr>
        <w:pStyle w:val="Ttulo5"/>
        <w:numPr>
          <w:ilvl w:val="4"/>
          <w:numId w:val="21"/>
        </w:numPr>
        <w:ind w:hanging="567"/>
        <w:jc w:val="both"/>
        <w:rPr>
          <w:rFonts w:ascii="Univers" w:hAnsi="Univers" w:cstheme="majorHAnsi"/>
          <w:sz w:val="22"/>
          <w:lang w:val="es-ES"/>
        </w:rPr>
      </w:pPr>
      <w:r>
        <w:rPr>
          <w:rFonts w:ascii="Univers" w:hAnsi="Univers" w:cstheme="majorHAnsi"/>
          <w:sz w:val="22"/>
          <w:lang w:val="es-ES"/>
        </w:rPr>
        <w:t xml:space="preserve">Sin perjuicio de las comunicaciones y anuncios en diarios oficiales conforme al </w:t>
      </w:r>
      <w:r w:rsidR="0081432C">
        <w:rPr>
          <w:rFonts w:ascii="Univers" w:hAnsi="Univers" w:cstheme="majorHAnsi"/>
          <w:sz w:val="22"/>
          <w:lang w:val="es-ES"/>
        </w:rPr>
        <w:t>RD-Ley 3/2020</w:t>
      </w:r>
      <w:r>
        <w:rPr>
          <w:rFonts w:ascii="Univers" w:hAnsi="Univers" w:cstheme="majorHAnsi"/>
          <w:sz w:val="22"/>
          <w:lang w:val="es-ES"/>
        </w:rPr>
        <w:t>, e</w:t>
      </w:r>
      <w:r w:rsidR="00FA2C10" w:rsidRPr="00DC6D68">
        <w:rPr>
          <w:rFonts w:ascii="Univers" w:hAnsi="Univers" w:cstheme="majorHAnsi"/>
          <w:sz w:val="22"/>
          <w:lang w:val="es-ES"/>
        </w:rPr>
        <w:t xml:space="preserve">l resultado de los actos de la Comisión de Contratación de calificación, admisión o exclusión de las ofertas se publicará en la Página Web, que actuará como tablón de anuncios. </w:t>
      </w:r>
    </w:p>
    <w:p w14:paraId="3FFCC06F" w14:textId="77777777" w:rsidR="00FA2C10" w:rsidRPr="00DC6D68" w:rsidRDefault="00FA2C10" w:rsidP="00FE7DDA">
      <w:pPr>
        <w:pStyle w:val="Ttulo5"/>
        <w:numPr>
          <w:ilvl w:val="0"/>
          <w:numId w:val="0"/>
        </w:numPr>
        <w:tabs>
          <w:tab w:val="num" w:pos="567"/>
        </w:tabs>
        <w:ind w:left="567"/>
        <w:jc w:val="both"/>
        <w:rPr>
          <w:rFonts w:ascii="Univers" w:hAnsi="Univers" w:cstheme="majorHAnsi"/>
          <w:sz w:val="22"/>
          <w:lang w:val="es-ES"/>
        </w:rPr>
      </w:pPr>
      <w:r w:rsidRPr="00DC6D68">
        <w:rPr>
          <w:rFonts w:ascii="Univers" w:hAnsi="Univers" w:cstheme="majorHAnsi"/>
          <w:sz w:val="22"/>
          <w:lang w:val="es-ES"/>
        </w:rPr>
        <w:t xml:space="preserve">Se excluirá aquella información que no sea susceptible de publicación </w:t>
      </w:r>
      <w:r w:rsidR="00712645" w:rsidRPr="00DC6D68">
        <w:rPr>
          <w:rFonts w:ascii="Univers" w:hAnsi="Univers" w:cstheme="majorHAnsi"/>
          <w:sz w:val="22"/>
          <w:lang w:val="es-ES"/>
        </w:rPr>
        <w:t>por tener carácter confidencial.</w:t>
      </w:r>
    </w:p>
    <w:p w14:paraId="3FFCC070" w14:textId="7E89FF3A" w:rsidR="00FA2C10" w:rsidRPr="00DC6D68" w:rsidRDefault="00FA2C10" w:rsidP="00FE7DDA">
      <w:pPr>
        <w:pStyle w:val="Ttulo5"/>
        <w:numPr>
          <w:ilvl w:val="0"/>
          <w:numId w:val="0"/>
        </w:numPr>
        <w:tabs>
          <w:tab w:val="num" w:pos="567"/>
        </w:tabs>
        <w:ind w:left="567"/>
        <w:jc w:val="both"/>
        <w:rPr>
          <w:rFonts w:ascii="Univers" w:hAnsi="Univers" w:cstheme="majorHAnsi"/>
          <w:sz w:val="22"/>
          <w:lang w:val="es-ES"/>
        </w:rPr>
      </w:pPr>
      <w:r w:rsidRPr="00DC6D68">
        <w:rPr>
          <w:rFonts w:ascii="Univers" w:hAnsi="Univers" w:cstheme="majorHAnsi"/>
          <w:sz w:val="22"/>
          <w:lang w:val="es-ES"/>
        </w:rPr>
        <w:t xml:space="preserve">Todo ello sin perjuicio de la comunicación a </w:t>
      </w:r>
      <w:r w:rsidR="007610A9" w:rsidRPr="00DC6D68">
        <w:rPr>
          <w:rFonts w:ascii="Univers" w:hAnsi="Univers" w:cstheme="majorHAnsi"/>
          <w:sz w:val="22"/>
          <w:lang w:val="es-ES"/>
        </w:rPr>
        <w:t>las empresas licitadoras afectadas</w:t>
      </w:r>
      <w:r w:rsidRPr="00DC6D68">
        <w:rPr>
          <w:rFonts w:ascii="Univers" w:hAnsi="Univers" w:cstheme="majorHAnsi"/>
          <w:sz w:val="22"/>
          <w:lang w:val="es-ES"/>
        </w:rPr>
        <w:t>.</w:t>
      </w:r>
    </w:p>
    <w:p w14:paraId="3FFCC071" w14:textId="77777777" w:rsidR="00FA2C10" w:rsidRPr="00DC6D68" w:rsidRDefault="00FA2C10" w:rsidP="004F0FBC">
      <w:pPr>
        <w:pStyle w:val="Ttulo5"/>
        <w:ind w:hanging="567"/>
        <w:jc w:val="both"/>
        <w:rPr>
          <w:rFonts w:ascii="Univers" w:hAnsi="Univers" w:cstheme="majorHAnsi"/>
          <w:sz w:val="22"/>
          <w:lang w:val="es-ES"/>
        </w:rPr>
      </w:pPr>
      <w:r w:rsidRPr="00DC6D68">
        <w:rPr>
          <w:rFonts w:ascii="Univers" w:hAnsi="Univers" w:cstheme="majorHAnsi"/>
          <w:sz w:val="22"/>
          <w:lang w:val="es-ES"/>
        </w:rPr>
        <w:t xml:space="preserve">El acto de exclusión de </w:t>
      </w:r>
      <w:r w:rsidR="007610A9" w:rsidRPr="00DC6D68">
        <w:rPr>
          <w:rFonts w:ascii="Univers" w:hAnsi="Univers" w:cstheme="majorHAnsi"/>
          <w:sz w:val="22"/>
          <w:lang w:val="es-ES"/>
        </w:rPr>
        <w:t>una empresa licitadora</w:t>
      </w:r>
      <w:r w:rsidRPr="00DC6D68">
        <w:rPr>
          <w:rFonts w:ascii="Univers" w:hAnsi="Univers" w:cstheme="majorHAnsi"/>
          <w:sz w:val="22"/>
          <w:lang w:val="es-ES"/>
        </w:rPr>
        <w:t xml:space="preserve"> podrá ser notificado a ést</w:t>
      </w:r>
      <w:r w:rsidR="006D5CC6" w:rsidRPr="00DC6D68">
        <w:rPr>
          <w:rFonts w:ascii="Univers" w:hAnsi="Univers" w:cstheme="majorHAnsi"/>
          <w:sz w:val="22"/>
          <w:lang w:val="es-ES"/>
        </w:rPr>
        <w:t>a</w:t>
      </w:r>
      <w:r w:rsidRPr="00DC6D68">
        <w:rPr>
          <w:rFonts w:ascii="Univers" w:hAnsi="Univers" w:cstheme="majorHAnsi"/>
          <w:sz w:val="22"/>
          <w:lang w:val="es-ES"/>
        </w:rPr>
        <w:t xml:space="preserve"> en el mismo acto público, si fuera posible por encontrarse alg</w:t>
      </w:r>
      <w:r w:rsidR="007610A9" w:rsidRPr="00DC6D68">
        <w:rPr>
          <w:rFonts w:ascii="Univers" w:hAnsi="Univers" w:cstheme="majorHAnsi"/>
          <w:sz w:val="22"/>
          <w:lang w:val="es-ES"/>
        </w:rPr>
        <w:t>una persona</w:t>
      </w:r>
      <w:r w:rsidRPr="00DC6D68">
        <w:rPr>
          <w:rFonts w:ascii="Univers" w:hAnsi="Univers" w:cstheme="majorHAnsi"/>
          <w:sz w:val="22"/>
          <w:lang w:val="es-ES"/>
        </w:rPr>
        <w:t xml:space="preserve"> representante </w:t>
      </w:r>
      <w:r w:rsidR="00B114F7" w:rsidRPr="00DC6D68">
        <w:rPr>
          <w:rFonts w:ascii="Univers" w:hAnsi="Univers" w:cstheme="majorHAnsi"/>
          <w:sz w:val="22"/>
          <w:lang w:val="es-ES"/>
        </w:rPr>
        <w:t>de</w:t>
      </w:r>
      <w:r w:rsidR="007610A9" w:rsidRPr="00DC6D68">
        <w:rPr>
          <w:rFonts w:ascii="Univers" w:hAnsi="Univers" w:cstheme="majorHAnsi"/>
          <w:sz w:val="22"/>
          <w:lang w:val="es-ES"/>
        </w:rPr>
        <w:t xml:space="preserve"> la empresa </w:t>
      </w:r>
      <w:r w:rsidR="00B114F7" w:rsidRPr="00DC6D68">
        <w:rPr>
          <w:rFonts w:ascii="Univers" w:hAnsi="Univers" w:cstheme="majorHAnsi"/>
          <w:sz w:val="22"/>
          <w:lang w:val="es-ES"/>
        </w:rPr>
        <w:t>licitador</w:t>
      </w:r>
      <w:r w:rsidR="007610A9" w:rsidRPr="00DC6D68">
        <w:rPr>
          <w:rFonts w:ascii="Univers" w:hAnsi="Univers" w:cstheme="majorHAnsi"/>
          <w:sz w:val="22"/>
          <w:lang w:val="es-ES"/>
        </w:rPr>
        <w:t>a</w:t>
      </w:r>
      <w:r w:rsidRPr="00DC6D68">
        <w:rPr>
          <w:rFonts w:ascii="Univers" w:hAnsi="Univers" w:cstheme="majorHAnsi"/>
          <w:sz w:val="22"/>
          <w:lang w:val="es-ES"/>
        </w:rPr>
        <w:t xml:space="preserve"> presente en dicho acto. En estos casos, la Comisión de Contratación podrá exigir a </w:t>
      </w:r>
      <w:r w:rsidR="007610A9" w:rsidRPr="00DC6D68">
        <w:rPr>
          <w:rFonts w:ascii="Univers" w:hAnsi="Univers" w:cstheme="majorHAnsi"/>
          <w:sz w:val="22"/>
          <w:lang w:val="es-ES"/>
        </w:rPr>
        <w:t>las empresas licitadoras</w:t>
      </w:r>
      <w:r w:rsidR="00712645" w:rsidRPr="00DC6D68">
        <w:rPr>
          <w:rFonts w:ascii="Univers" w:hAnsi="Univers" w:cstheme="majorHAnsi"/>
          <w:sz w:val="22"/>
          <w:lang w:val="es-ES"/>
        </w:rPr>
        <w:t xml:space="preserve"> </w:t>
      </w:r>
      <w:r w:rsidRPr="00DC6D68">
        <w:rPr>
          <w:rFonts w:ascii="Univers" w:hAnsi="Univers" w:cstheme="majorHAnsi"/>
          <w:sz w:val="22"/>
          <w:lang w:val="es-ES"/>
        </w:rPr>
        <w:t xml:space="preserve">presentes acuse de recibo debidamente firmado de la recepción y conocimiento de dicha notificación. </w:t>
      </w:r>
    </w:p>
    <w:p w14:paraId="12AF8638" w14:textId="19D9FEEE" w:rsidR="005702D7" w:rsidRPr="00CE0331" w:rsidRDefault="00FA2C10" w:rsidP="004F0FBC">
      <w:pPr>
        <w:pStyle w:val="Ttulo5"/>
        <w:ind w:hanging="567"/>
        <w:jc w:val="both"/>
        <w:rPr>
          <w:lang w:val="es-ES"/>
        </w:rPr>
      </w:pPr>
      <w:r w:rsidRPr="00DC6D68">
        <w:rPr>
          <w:rFonts w:ascii="Univers" w:hAnsi="Univers" w:cstheme="majorHAnsi"/>
          <w:sz w:val="22"/>
          <w:lang w:val="es-ES"/>
        </w:rPr>
        <w:t xml:space="preserve">El acto de exclusión podrá ser impugnado conforme a lo establecido </w:t>
      </w:r>
      <w:r w:rsidR="0034633D">
        <w:rPr>
          <w:rFonts w:ascii="Univers" w:hAnsi="Univers" w:cstheme="majorHAnsi"/>
          <w:sz w:val="22"/>
          <w:lang w:val="es-ES"/>
        </w:rPr>
        <w:t xml:space="preserve">en el </w:t>
      </w:r>
      <w:r w:rsidR="0081432C">
        <w:rPr>
          <w:rFonts w:ascii="Univers" w:hAnsi="Univers" w:cstheme="majorHAnsi"/>
          <w:sz w:val="22"/>
          <w:lang w:val="es-ES"/>
        </w:rPr>
        <w:t>RD-Ley 3/2020</w:t>
      </w:r>
      <w:r w:rsidR="0034633D">
        <w:rPr>
          <w:rFonts w:ascii="Univers" w:hAnsi="Univers" w:cstheme="majorHAnsi"/>
          <w:sz w:val="22"/>
          <w:lang w:val="es-ES"/>
        </w:rPr>
        <w:t xml:space="preserve"> </w:t>
      </w:r>
      <w:r w:rsidRPr="00DC6D68">
        <w:rPr>
          <w:rFonts w:ascii="Univers" w:hAnsi="Univers" w:cstheme="majorHAnsi"/>
          <w:sz w:val="22"/>
          <w:lang w:val="es-ES"/>
        </w:rPr>
        <w:t xml:space="preserve">y en el resto de normativa que, en su caso, </w:t>
      </w:r>
      <w:r w:rsidR="00B114F7" w:rsidRPr="00DC6D68">
        <w:rPr>
          <w:rFonts w:ascii="Univers" w:hAnsi="Univers" w:cstheme="majorHAnsi"/>
          <w:sz w:val="22"/>
          <w:lang w:val="es-ES"/>
        </w:rPr>
        <w:t>sea de</w:t>
      </w:r>
      <w:r w:rsidRPr="00DC6D68">
        <w:rPr>
          <w:rFonts w:ascii="Univers" w:hAnsi="Univers" w:cstheme="majorHAnsi"/>
          <w:sz w:val="22"/>
          <w:lang w:val="es-ES"/>
        </w:rPr>
        <w:t xml:space="preserve"> aplicación.</w:t>
      </w:r>
    </w:p>
    <w:p w14:paraId="3FFCC073" w14:textId="77777777" w:rsidR="0065570B" w:rsidRPr="00DC6D68" w:rsidRDefault="0065570B" w:rsidP="0087119D">
      <w:pPr>
        <w:pStyle w:val="Ttulo2"/>
        <w:tabs>
          <w:tab w:val="num" w:pos="567"/>
        </w:tabs>
        <w:ind w:left="567" w:hanging="567"/>
        <w:rPr>
          <w:rFonts w:ascii="Univers" w:hAnsi="Univers" w:cstheme="majorHAnsi"/>
          <w:bCs w:val="0"/>
          <w:sz w:val="22"/>
          <w:szCs w:val="22"/>
          <w:lang w:val="es-ES"/>
        </w:rPr>
      </w:pPr>
      <w:bookmarkStart w:id="66" w:name="_Toc239172404"/>
      <w:r w:rsidRPr="00DC6D68">
        <w:rPr>
          <w:rFonts w:ascii="Univers" w:hAnsi="Univers" w:cstheme="majorHAnsi"/>
          <w:bCs w:val="0"/>
          <w:sz w:val="22"/>
          <w:szCs w:val="22"/>
          <w:lang w:val="es-ES"/>
        </w:rPr>
        <w:t>Valoración de las proposiciones</w:t>
      </w:r>
      <w:bookmarkEnd w:id="66"/>
    </w:p>
    <w:p w14:paraId="3FFCC074" w14:textId="77777777" w:rsidR="0065570B" w:rsidRPr="00DC6D68" w:rsidRDefault="0065570B" w:rsidP="004F0FBC">
      <w:pPr>
        <w:pStyle w:val="Ttulo5"/>
        <w:numPr>
          <w:ilvl w:val="4"/>
          <w:numId w:val="22"/>
        </w:numPr>
        <w:ind w:hanging="567"/>
        <w:jc w:val="both"/>
        <w:rPr>
          <w:rFonts w:ascii="Univers" w:hAnsi="Univers" w:cstheme="majorHAnsi"/>
          <w:sz w:val="22"/>
          <w:lang w:val="es-ES"/>
        </w:rPr>
      </w:pPr>
      <w:r w:rsidRPr="00DC6D68">
        <w:rPr>
          <w:rFonts w:ascii="Univers" w:hAnsi="Univers" w:cstheme="majorHAnsi"/>
          <w:sz w:val="22"/>
          <w:lang w:val="es-ES"/>
        </w:rPr>
        <w:t xml:space="preserve">Para </w:t>
      </w:r>
      <w:r w:rsidR="00236F2B" w:rsidRPr="00DC6D68">
        <w:rPr>
          <w:rFonts w:ascii="Univers" w:hAnsi="Univers" w:cstheme="majorHAnsi"/>
          <w:sz w:val="22"/>
          <w:lang w:val="es-ES"/>
        </w:rPr>
        <w:t>la valoración de las proposiciones</w:t>
      </w:r>
      <w:r w:rsidRPr="00DC6D68">
        <w:rPr>
          <w:rFonts w:ascii="Univers" w:hAnsi="Univers" w:cstheme="majorHAnsi"/>
          <w:sz w:val="22"/>
          <w:lang w:val="es-ES"/>
        </w:rPr>
        <w:t>, la Comisión de Contratación podrá solicitar cuantos informes técnicos considere precisos.</w:t>
      </w:r>
    </w:p>
    <w:p w14:paraId="3FFCC075" w14:textId="27E03DFC" w:rsidR="0065570B" w:rsidRPr="00DC6D68" w:rsidRDefault="0065570B" w:rsidP="004F0FBC">
      <w:pPr>
        <w:pStyle w:val="Ttulo5"/>
        <w:ind w:hanging="567"/>
        <w:jc w:val="both"/>
        <w:rPr>
          <w:rFonts w:ascii="Univers" w:hAnsi="Univers" w:cstheme="majorHAnsi"/>
          <w:sz w:val="22"/>
          <w:lang w:val="es-ES"/>
        </w:rPr>
      </w:pPr>
      <w:r w:rsidRPr="00DC6D68">
        <w:rPr>
          <w:rFonts w:ascii="Univers" w:hAnsi="Univers" w:cstheme="majorHAnsi"/>
          <w:sz w:val="22"/>
          <w:lang w:val="es-ES"/>
        </w:rPr>
        <w:t xml:space="preserve">Igualmente, podrá solicitar estos informes cuando considere necesario verificar que las ofertas cumplen con las especificaciones técnicas del </w:t>
      </w:r>
      <w:r w:rsidR="00686C8B">
        <w:rPr>
          <w:rFonts w:ascii="Univers" w:hAnsi="Univers" w:cstheme="majorHAnsi"/>
          <w:sz w:val="22"/>
          <w:lang w:val="es-ES"/>
        </w:rPr>
        <w:t>PPT</w:t>
      </w:r>
      <w:r w:rsidRPr="00DC6D68">
        <w:rPr>
          <w:rFonts w:ascii="Univers" w:hAnsi="Univers" w:cstheme="majorHAnsi"/>
          <w:sz w:val="22"/>
          <w:lang w:val="es-ES"/>
        </w:rPr>
        <w:t xml:space="preserve">. </w:t>
      </w:r>
    </w:p>
    <w:p w14:paraId="3FFCC076" w14:textId="77777777" w:rsidR="0065570B" w:rsidRPr="00DC6D68" w:rsidRDefault="0065570B" w:rsidP="004F0FBC">
      <w:pPr>
        <w:pStyle w:val="Ttulo5"/>
        <w:ind w:hanging="567"/>
        <w:jc w:val="both"/>
        <w:rPr>
          <w:rFonts w:ascii="Univers" w:hAnsi="Univers" w:cstheme="majorHAnsi"/>
          <w:sz w:val="22"/>
          <w:lang w:val="es-ES"/>
        </w:rPr>
      </w:pPr>
      <w:r w:rsidRPr="00DC6D68">
        <w:rPr>
          <w:rFonts w:ascii="Univers" w:hAnsi="Univers" w:cstheme="majorHAnsi"/>
          <w:sz w:val="22"/>
          <w:lang w:val="es-ES"/>
        </w:rPr>
        <w:t>Las propuestas que no cumplan las prescripciones técnicas exigidas no serán objeto de valoración.</w:t>
      </w:r>
    </w:p>
    <w:p w14:paraId="3FFCC077" w14:textId="77777777" w:rsidR="0065570B" w:rsidRPr="00DC6D68" w:rsidRDefault="0065570B" w:rsidP="0087119D">
      <w:pPr>
        <w:pStyle w:val="Ttulo2"/>
        <w:tabs>
          <w:tab w:val="num" w:pos="567"/>
        </w:tabs>
        <w:ind w:left="567" w:hanging="567"/>
        <w:rPr>
          <w:rFonts w:ascii="Univers" w:hAnsi="Univers" w:cstheme="majorHAnsi"/>
          <w:bCs w:val="0"/>
          <w:sz w:val="22"/>
          <w:szCs w:val="22"/>
          <w:lang w:val="es-ES"/>
        </w:rPr>
      </w:pPr>
      <w:bookmarkStart w:id="67" w:name="_Toc239172405"/>
      <w:r w:rsidRPr="00DC6D68">
        <w:rPr>
          <w:rFonts w:ascii="Univers" w:hAnsi="Univers" w:cstheme="majorHAnsi"/>
          <w:bCs w:val="0"/>
          <w:sz w:val="22"/>
          <w:szCs w:val="22"/>
          <w:lang w:val="es-ES"/>
        </w:rPr>
        <w:t>Aclaración de las proposiciones</w:t>
      </w:r>
      <w:bookmarkEnd w:id="67"/>
    </w:p>
    <w:p w14:paraId="54D2D25C" w14:textId="623B99EE" w:rsidR="0034633D" w:rsidRPr="0034633D" w:rsidRDefault="00686C8B" w:rsidP="0034633D">
      <w:pPr>
        <w:pStyle w:val="Ttulo5"/>
        <w:numPr>
          <w:ilvl w:val="0"/>
          <w:numId w:val="0"/>
        </w:numPr>
        <w:ind w:left="567"/>
        <w:jc w:val="both"/>
        <w:rPr>
          <w:rFonts w:ascii="Univers" w:hAnsi="Univers" w:cstheme="majorHAnsi"/>
          <w:sz w:val="22"/>
          <w:lang w:val="es-ES"/>
        </w:rPr>
      </w:pPr>
      <w:r w:rsidRPr="005832F8">
        <w:rPr>
          <w:rFonts w:ascii="Univers" w:hAnsi="Univers" w:cstheme="majorHAnsi"/>
          <w:sz w:val="22"/>
          <w:lang w:val="es-ES"/>
        </w:rPr>
        <w:t xml:space="preserve">La Comisión de Contratación podrá solicitar a la empresa Licitadora aclaración sobre la oferta presentada o si hubiere de corregir errores materiales manifiestos </w:t>
      </w:r>
      <w:r w:rsidRPr="005832F8">
        <w:rPr>
          <w:rFonts w:ascii="Univers" w:hAnsi="Univers" w:cstheme="majorHAnsi"/>
          <w:sz w:val="22"/>
          <w:lang w:val="es-ES"/>
        </w:rPr>
        <w:lastRenderedPageBreak/>
        <w:t>en la redacción, siempre que se respete el principio de igualdad de trato. Las aclaraciones no podrán dar lugar, en ningún caso, a la modificación de los términos de la oferta</w:t>
      </w:r>
      <w:r w:rsidR="0065570B" w:rsidRPr="00DC6D68">
        <w:rPr>
          <w:rFonts w:ascii="Univers" w:hAnsi="Univers" w:cstheme="majorHAnsi"/>
          <w:sz w:val="22"/>
          <w:lang w:val="es-ES"/>
        </w:rPr>
        <w:t xml:space="preserve">. </w:t>
      </w:r>
    </w:p>
    <w:p w14:paraId="3FFCC079" w14:textId="77777777" w:rsidR="0065570B" w:rsidRPr="00DC6D68" w:rsidRDefault="0065570B" w:rsidP="0087119D">
      <w:pPr>
        <w:pStyle w:val="Ttulo2"/>
        <w:tabs>
          <w:tab w:val="num" w:pos="567"/>
        </w:tabs>
        <w:ind w:left="567" w:hanging="567"/>
        <w:rPr>
          <w:rFonts w:ascii="Univers" w:hAnsi="Univers" w:cstheme="majorHAnsi"/>
          <w:bCs w:val="0"/>
          <w:sz w:val="22"/>
          <w:szCs w:val="22"/>
          <w:lang w:val="es-ES"/>
        </w:rPr>
      </w:pPr>
      <w:bookmarkStart w:id="68" w:name="_Toc239172406"/>
      <w:r w:rsidRPr="00DC6D68">
        <w:rPr>
          <w:rFonts w:ascii="Univers" w:hAnsi="Univers" w:cstheme="majorHAnsi"/>
          <w:bCs w:val="0"/>
          <w:sz w:val="22"/>
          <w:szCs w:val="22"/>
          <w:lang w:val="es-ES"/>
        </w:rPr>
        <w:t>Admisión de variantes</w:t>
      </w:r>
      <w:bookmarkEnd w:id="68"/>
    </w:p>
    <w:p w14:paraId="3FFCC07A" w14:textId="77777777" w:rsidR="0065570B" w:rsidRPr="00DC6D68" w:rsidRDefault="0065570B" w:rsidP="00F74ACD">
      <w:pPr>
        <w:pStyle w:val="Ttulo5"/>
        <w:numPr>
          <w:ilvl w:val="0"/>
          <w:numId w:val="0"/>
        </w:numPr>
        <w:ind w:left="567"/>
        <w:rPr>
          <w:rFonts w:ascii="Univers" w:hAnsi="Univers" w:cstheme="majorHAnsi"/>
          <w:sz w:val="22"/>
          <w:lang w:val="es-ES"/>
        </w:rPr>
      </w:pPr>
      <w:r w:rsidRPr="00DC6D68">
        <w:rPr>
          <w:rFonts w:ascii="Univers" w:hAnsi="Univers" w:cstheme="majorHAnsi"/>
          <w:sz w:val="22"/>
          <w:lang w:val="es-ES"/>
        </w:rPr>
        <w:t>La presente licitación no admite la presentación de variantes.</w:t>
      </w:r>
    </w:p>
    <w:p w14:paraId="3FFCC07B" w14:textId="77777777" w:rsidR="0065570B" w:rsidRPr="00DC6D68" w:rsidRDefault="0065570B" w:rsidP="0087119D">
      <w:pPr>
        <w:pStyle w:val="Ttulo2"/>
        <w:tabs>
          <w:tab w:val="num" w:pos="567"/>
        </w:tabs>
        <w:ind w:left="567" w:hanging="567"/>
        <w:rPr>
          <w:rFonts w:ascii="Univers" w:hAnsi="Univers" w:cstheme="majorHAnsi"/>
          <w:bCs w:val="0"/>
          <w:sz w:val="22"/>
          <w:szCs w:val="22"/>
          <w:lang w:val="es-ES"/>
        </w:rPr>
      </w:pPr>
      <w:bookmarkStart w:id="69" w:name="_Toc239172407"/>
      <w:r w:rsidRPr="00DC6D68">
        <w:rPr>
          <w:rFonts w:ascii="Univers" w:hAnsi="Univers" w:cstheme="majorHAnsi"/>
          <w:bCs w:val="0"/>
          <w:sz w:val="22"/>
          <w:szCs w:val="22"/>
          <w:lang w:val="es-ES"/>
        </w:rPr>
        <w:t>Ofertas con valores anormales o desproporcionados</w:t>
      </w:r>
      <w:bookmarkEnd w:id="69"/>
    </w:p>
    <w:p w14:paraId="766255B0" w14:textId="096F78F6" w:rsidR="00686C8B" w:rsidRDefault="00686C8B" w:rsidP="004F0FBC">
      <w:pPr>
        <w:pStyle w:val="Ttulo5"/>
        <w:numPr>
          <w:ilvl w:val="4"/>
          <w:numId w:val="23"/>
        </w:numPr>
        <w:ind w:hanging="567"/>
        <w:jc w:val="both"/>
        <w:rPr>
          <w:rFonts w:ascii="Univers" w:hAnsi="Univers" w:cstheme="majorHAnsi"/>
          <w:sz w:val="22"/>
          <w:lang w:val="es-ES"/>
        </w:rPr>
      </w:pPr>
      <w:r w:rsidRPr="005832F8">
        <w:rPr>
          <w:rFonts w:ascii="Univers" w:hAnsi="Univers" w:cstheme="majorHAnsi"/>
          <w:sz w:val="22"/>
          <w:lang w:val="es-ES"/>
        </w:rPr>
        <w:t>BBG excluirá las ofertas que contengan valores anormales o desproporcionados, con arreglo a su experiencia y a las reglas establecidas en la Documentación Contractual</w:t>
      </w:r>
      <w:r>
        <w:rPr>
          <w:rFonts w:ascii="Univers" w:hAnsi="Univers" w:cstheme="majorHAnsi"/>
          <w:sz w:val="22"/>
          <w:lang w:val="es-ES"/>
        </w:rPr>
        <w:t>.</w:t>
      </w:r>
    </w:p>
    <w:p w14:paraId="3FFCC07C" w14:textId="543EF3F6" w:rsidR="0065570B" w:rsidRPr="00DC6D68" w:rsidRDefault="00CC5365" w:rsidP="004F0FBC">
      <w:pPr>
        <w:pStyle w:val="Ttulo5"/>
        <w:numPr>
          <w:ilvl w:val="4"/>
          <w:numId w:val="23"/>
        </w:numPr>
        <w:ind w:hanging="567"/>
        <w:jc w:val="both"/>
        <w:rPr>
          <w:rFonts w:ascii="Univers" w:hAnsi="Univers" w:cstheme="majorHAnsi"/>
          <w:sz w:val="22"/>
          <w:lang w:val="es-ES"/>
        </w:rPr>
      </w:pPr>
      <w:r w:rsidRPr="00DC6D68">
        <w:rPr>
          <w:rFonts w:ascii="Univers" w:hAnsi="Univers" w:cstheme="majorHAnsi"/>
          <w:sz w:val="22"/>
          <w:lang w:val="es-ES"/>
        </w:rPr>
        <w:t xml:space="preserve">Se presumirán </w:t>
      </w:r>
      <w:r w:rsidR="0065570B" w:rsidRPr="00DC6D68">
        <w:rPr>
          <w:rFonts w:ascii="Univers" w:hAnsi="Univers" w:cstheme="majorHAnsi"/>
          <w:sz w:val="22"/>
          <w:lang w:val="es-ES"/>
        </w:rPr>
        <w:t>anormales o desproporcionadas las</w:t>
      </w:r>
      <w:r w:rsidR="002838AA" w:rsidRPr="00DC6D68">
        <w:rPr>
          <w:rFonts w:ascii="Univers" w:hAnsi="Univers" w:cstheme="majorHAnsi"/>
          <w:sz w:val="22"/>
          <w:lang w:val="es-ES"/>
        </w:rPr>
        <w:t xml:space="preserve"> Ofertas Económicas que sean inferiores</w:t>
      </w:r>
      <w:r w:rsidR="0065570B" w:rsidRPr="00DC6D68">
        <w:rPr>
          <w:rFonts w:ascii="Univers" w:hAnsi="Univers" w:cstheme="majorHAnsi"/>
          <w:sz w:val="22"/>
          <w:lang w:val="es-ES"/>
        </w:rPr>
        <w:t xml:space="preserve"> en más de </w:t>
      </w:r>
      <w:r w:rsidR="00001136">
        <w:rPr>
          <w:rFonts w:ascii="Univers" w:hAnsi="Univers" w:cstheme="majorHAnsi"/>
          <w:sz w:val="22"/>
          <w:lang w:val="es-ES"/>
        </w:rPr>
        <w:t>30</w:t>
      </w:r>
      <w:r w:rsidR="0065570B" w:rsidRPr="00DC6D68">
        <w:rPr>
          <w:rFonts w:ascii="Univers" w:hAnsi="Univers" w:cstheme="majorHAnsi"/>
          <w:sz w:val="22"/>
          <w:lang w:val="es-ES"/>
        </w:rPr>
        <w:t xml:space="preserve"> unidades porcentuales a la </w:t>
      </w:r>
      <w:r w:rsidR="00236F2B" w:rsidRPr="00DC6D68">
        <w:rPr>
          <w:rFonts w:ascii="Univers" w:hAnsi="Univers" w:cstheme="majorHAnsi"/>
          <w:sz w:val="22"/>
          <w:lang w:val="es-ES"/>
        </w:rPr>
        <w:t xml:space="preserve">media aritmética del </w:t>
      </w:r>
      <w:r w:rsidR="00AE0EE1">
        <w:rPr>
          <w:rFonts w:ascii="Univers" w:hAnsi="Univers" w:cstheme="majorHAnsi"/>
          <w:sz w:val="22"/>
          <w:lang w:val="es-ES"/>
        </w:rPr>
        <w:t>Precio Ofertado</w:t>
      </w:r>
      <w:r w:rsidR="00236F2B" w:rsidRPr="00DC6D68">
        <w:rPr>
          <w:rFonts w:ascii="Univers" w:hAnsi="Univers" w:cstheme="majorHAnsi"/>
          <w:sz w:val="22"/>
          <w:lang w:val="es-ES"/>
        </w:rPr>
        <w:t xml:space="preserve"> de las </w:t>
      </w:r>
      <w:r w:rsidR="0065570B" w:rsidRPr="00DC6D68">
        <w:rPr>
          <w:rFonts w:ascii="Univers" w:hAnsi="Univers" w:cstheme="majorHAnsi"/>
          <w:sz w:val="22"/>
          <w:lang w:val="es-ES"/>
        </w:rPr>
        <w:t>ofertas presentadas.</w:t>
      </w:r>
      <w:r w:rsidR="009745AB">
        <w:rPr>
          <w:rFonts w:ascii="Univers" w:hAnsi="Univers" w:cstheme="majorHAnsi"/>
          <w:sz w:val="22"/>
          <w:lang w:val="es-ES"/>
        </w:rPr>
        <w:t xml:space="preserve"> </w:t>
      </w:r>
    </w:p>
    <w:p w14:paraId="3FFCC07D" w14:textId="265B4B39" w:rsidR="00395810" w:rsidRPr="00DC6D68" w:rsidRDefault="0065570B" w:rsidP="004F0FBC">
      <w:pPr>
        <w:pStyle w:val="Ttulo5"/>
        <w:numPr>
          <w:ilvl w:val="4"/>
          <w:numId w:val="23"/>
        </w:numPr>
        <w:ind w:hanging="567"/>
        <w:jc w:val="both"/>
        <w:rPr>
          <w:rFonts w:ascii="Univers" w:hAnsi="Univers" w:cstheme="majorHAnsi"/>
          <w:sz w:val="22"/>
          <w:lang w:val="es-ES"/>
        </w:rPr>
      </w:pPr>
      <w:r w:rsidRPr="00DC6D68">
        <w:rPr>
          <w:rFonts w:ascii="Univers" w:hAnsi="Univers" w:cstheme="majorHAnsi"/>
          <w:sz w:val="22"/>
          <w:lang w:val="es-ES"/>
        </w:rPr>
        <w:t xml:space="preserve">Cuando se identifique una proposición que pueda ser considerada desproporcionada o anormal, la </w:t>
      </w:r>
      <w:r w:rsidR="00CC5365" w:rsidRPr="00DC6D68">
        <w:rPr>
          <w:rFonts w:ascii="Univers" w:hAnsi="Univers" w:cstheme="majorHAnsi"/>
          <w:sz w:val="22"/>
          <w:lang w:val="es-ES"/>
        </w:rPr>
        <w:t xml:space="preserve">Comisión de Contratación </w:t>
      </w:r>
      <w:r w:rsidR="00A45876" w:rsidRPr="00DC6D68">
        <w:rPr>
          <w:rFonts w:ascii="Univers" w:hAnsi="Univers" w:cstheme="majorHAnsi"/>
          <w:sz w:val="22"/>
          <w:lang w:val="es-ES"/>
        </w:rPr>
        <w:t xml:space="preserve">antes de poder rechazarla, pedirá por escrito a quienes hubieran presentado dichas ofertas las precisiones que juzgue oportunas sobre la composición de la oferta correspondiente y comprobará dicha composición teniendo en cuenta las explicaciones que le sean facilitadas, para lo que otorgará un plazo de respuesta </w:t>
      </w:r>
      <w:r w:rsidR="00C10B8D" w:rsidRPr="00DC6D68">
        <w:rPr>
          <w:rFonts w:ascii="Univers" w:hAnsi="Univers" w:cstheme="majorHAnsi"/>
          <w:sz w:val="22"/>
          <w:lang w:val="es-ES"/>
        </w:rPr>
        <w:t xml:space="preserve">de </w:t>
      </w:r>
      <w:r w:rsidR="000C706F">
        <w:rPr>
          <w:rFonts w:ascii="Univers" w:hAnsi="Univers" w:cstheme="majorHAnsi"/>
          <w:sz w:val="22"/>
          <w:lang w:val="es-ES"/>
        </w:rPr>
        <w:t>cinco</w:t>
      </w:r>
      <w:r w:rsidR="000C706F" w:rsidRPr="00DC6D68">
        <w:rPr>
          <w:rFonts w:ascii="Univers" w:hAnsi="Univers" w:cstheme="majorHAnsi"/>
          <w:sz w:val="22"/>
          <w:lang w:val="es-ES"/>
        </w:rPr>
        <w:t xml:space="preserve"> </w:t>
      </w:r>
      <w:r w:rsidR="00A45876" w:rsidRPr="00DC6D68">
        <w:rPr>
          <w:rFonts w:ascii="Univers" w:hAnsi="Univers" w:cstheme="majorHAnsi"/>
          <w:sz w:val="22"/>
          <w:lang w:val="es-ES"/>
        </w:rPr>
        <w:t xml:space="preserve">días </w:t>
      </w:r>
      <w:r w:rsidR="00FE6979" w:rsidRPr="00FE6979">
        <w:rPr>
          <w:rFonts w:ascii="Univers" w:hAnsi="Univers" w:cstheme="majorHAnsi"/>
          <w:sz w:val="22"/>
          <w:lang w:val="es-ES"/>
        </w:rPr>
        <w:t xml:space="preserve">hábiles </w:t>
      </w:r>
      <w:r w:rsidR="00A45876" w:rsidRPr="00DC6D68">
        <w:rPr>
          <w:rFonts w:ascii="Univers" w:hAnsi="Univers" w:cstheme="majorHAnsi"/>
          <w:sz w:val="22"/>
          <w:lang w:val="es-ES"/>
        </w:rPr>
        <w:t>contados desde la recepción de la petición de estas explicaciones.</w:t>
      </w:r>
      <w:r w:rsidR="00C10B8D" w:rsidRPr="00DC6D68">
        <w:rPr>
          <w:rFonts w:ascii="Univers" w:hAnsi="Univers" w:cstheme="majorHAnsi"/>
          <w:sz w:val="22"/>
          <w:lang w:val="es-ES"/>
        </w:rPr>
        <w:t xml:space="preserve"> </w:t>
      </w:r>
    </w:p>
    <w:p w14:paraId="3FFCC07E" w14:textId="77777777" w:rsidR="00B05D0D" w:rsidRPr="00DC6D68" w:rsidRDefault="00395810" w:rsidP="004F0FBC">
      <w:pPr>
        <w:pStyle w:val="Ttulo5"/>
        <w:ind w:hanging="567"/>
        <w:jc w:val="both"/>
        <w:rPr>
          <w:rFonts w:ascii="Univers" w:hAnsi="Univers" w:cstheme="majorHAnsi"/>
          <w:sz w:val="22"/>
          <w:lang w:val="es-ES"/>
        </w:rPr>
      </w:pPr>
      <w:r w:rsidRPr="00DC6D68">
        <w:rPr>
          <w:rFonts w:ascii="Univers" w:hAnsi="Univers" w:cstheme="majorHAnsi"/>
          <w:sz w:val="22"/>
          <w:lang w:val="es-ES"/>
        </w:rPr>
        <w:t xml:space="preserve">La Comisión de Contratación excluirá la proposición </w:t>
      </w:r>
      <w:r w:rsidR="007610A9" w:rsidRPr="00DC6D68">
        <w:rPr>
          <w:rFonts w:ascii="Univers" w:hAnsi="Univers" w:cstheme="majorHAnsi"/>
          <w:sz w:val="22"/>
          <w:lang w:val="es-ES"/>
        </w:rPr>
        <w:t>de la empresa licitadora</w:t>
      </w:r>
      <w:r w:rsidRPr="00DC6D68">
        <w:rPr>
          <w:rFonts w:ascii="Univers" w:hAnsi="Univers" w:cstheme="majorHAnsi"/>
          <w:sz w:val="22"/>
          <w:lang w:val="es-ES"/>
        </w:rPr>
        <w:t xml:space="preserve"> cuando considere que no han quedado debidamente justificados los términos de la proposición o cuando el plazo concedido</w:t>
      </w:r>
      <w:r w:rsidR="00236F2B" w:rsidRPr="00DC6D68">
        <w:rPr>
          <w:rFonts w:ascii="Univers" w:hAnsi="Univers" w:cstheme="majorHAnsi"/>
          <w:sz w:val="22"/>
          <w:lang w:val="es-ES"/>
        </w:rPr>
        <w:t xml:space="preserve"> al efecto</w:t>
      </w:r>
      <w:r w:rsidRPr="00DC6D68">
        <w:rPr>
          <w:rFonts w:ascii="Univers" w:hAnsi="Univers" w:cstheme="majorHAnsi"/>
          <w:sz w:val="22"/>
          <w:lang w:val="es-ES"/>
        </w:rPr>
        <w:t xml:space="preserve"> no haya sido atendido. </w:t>
      </w:r>
    </w:p>
    <w:p w14:paraId="3FFCC07F" w14:textId="77777777" w:rsidR="003E59D8" w:rsidRPr="00DC6D68" w:rsidRDefault="003E59D8" w:rsidP="0087119D">
      <w:pPr>
        <w:pStyle w:val="Ttulo2"/>
        <w:tabs>
          <w:tab w:val="num" w:pos="567"/>
        </w:tabs>
        <w:ind w:left="567" w:hanging="567"/>
        <w:rPr>
          <w:rFonts w:ascii="Univers" w:hAnsi="Univers" w:cstheme="majorHAnsi"/>
          <w:bCs w:val="0"/>
          <w:sz w:val="22"/>
          <w:szCs w:val="22"/>
          <w:lang w:val="es-ES"/>
        </w:rPr>
      </w:pPr>
      <w:bookmarkStart w:id="70" w:name="_Toc509510830"/>
      <w:bookmarkStart w:id="71" w:name="_Toc509510831"/>
      <w:bookmarkStart w:id="72" w:name="_Toc239172408"/>
      <w:bookmarkEnd w:id="70"/>
      <w:bookmarkEnd w:id="71"/>
      <w:r w:rsidRPr="00DC6D68">
        <w:rPr>
          <w:rFonts w:ascii="Univers" w:hAnsi="Univers" w:cstheme="majorHAnsi"/>
          <w:bCs w:val="0"/>
          <w:sz w:val="22"/>
          <w:szCs w:val="22"/>
          <w:lang w:val="es-ES"/>
        </w:rPr>
        <w:t>Clasificación de las ofertas y propuesta de adjudicación</w:t>
      </w:r>
      <w:bookmarkEnd w:id="72"/>
    </w:p>
    <w:p w14:paraId="3FFCC080" w14:textId="77777777" w:rsidR="003E59D8" w:rsidRPr="00DC6D68" w:rsidRDefault="003E59D8" w:rsidP="004F0FBC">
      <w:pPr>
        <w:pStyle w:val="Ttulo5"/>
        <w:numPr>
          <w:ilvl w:val="4"/>
          <w:numId w:val="24"/>
        </w:numPr>
        <w:ind w:hanging="567"/>
        <w:jc w:val="both"/>
        <w:rPr>
          <w:rFonts w:ascii="Univers" w:hAnsi="Univers" w:cstheme="majorHAnsi"/>
          <w:sz w:val="22"/>
          <w:lang w:val="es-ES"/>
        </w:rPr>
      </w:pPr>
      <w:r w:rsidRPr="00DC6D68">
        <w:rPr>
          <w:rFonts w:ascii="Univers" w:hAnsi="Univers" w:cstheme="majorHAnsi"/>
          <w:sz w:val="22"/>
          <w:lang w:val="es-ES"/>
        </w:rPr>
        <w:t xml:space="preserve">Una vez valoradas las ofertas y seleccionada la </w:t>
      </w:r>
      <w:r w:rsidR="006D5CC6" w:rsidRPr="00DC6D68">
        <w:rPr>
          <w:rFonts w:ascii="Univers" w:hAnsi="Univers" w:cstheme="majorHAnsi"/>
          <w:sz w:val="22"/>
          <w:lang w:val="es-ES"/>
        </w:rPr>
        <w:t xml:space="preserve">mejor </w:t>
      </w:r>
      <w:r w:rsidRPr="00DC6D68">
        <w:rPr>
          <w:rFonts w:ascii="Univers" w:hAnsi="Univers" w:cstheme="majorHAnsi"/>
          <w:sz w:val="22"/>
          <w:lang w:val="es-ES"/>
        </w:rPr>
        <w:t>propuesta con arreglo a los criterios de adjudicación, la Comisión de Contratación realizará las siguientes actuaciones:</w:t>
      </w:r>
    </w:p>
    <w:p w14:paraId="3FFCC081" w14:textId="405DC4E7" w:rsidR="003E59D8" w:rsidRPr="0047785C" w:rsidRDefault="003E59D8" w:rsidP="0016533E">
      <w:pPr>
        <w:pStyle w:val="Textonivel5"/>
        <w:numPr>
          <w:ilvl w:val="0"/>
          <w:numId w:val="25"/>
        </w:numPr>
        <w:ind w:left="851" w:hanging="284"/>
        <w:jc w:val="both"/>
        <w:rPr>
          <w:rFonts w:ascii="Univers" w:hAnsi="Univers" w:cstheme="majorHAnsi"/>
          <w:sz w:val="22"/>
          <w:lang w:val="es-ES"/>
        </w:rPr>
      </w:pPr>
      <w:r w:rsidRPr="0047785C">
        <w:rPr>
          <w:rFonts w:ascii="Univers" w:hAnsi="Univers" w:cstheme="majorHAnsi"/>
          <w:sz w:val="22"/>
          <w:lang w:val="es-ES"/>
        </w:rPr>
        <w:lastRenderedPageBreak/>
        <w:t>Clasificará por orden decreciente</w:t>
      </w:r>
      <w:r w:rsidR="00236F2B" w:rsidRPr="0047785C">
        <w:rPr>
          <w:rFonts w:ascii="Univers" w:hAnsi="Univers" w:cstheme="majorHAnsi"/>
          <w:sz w:val="22"/>
          <w:lang w:val="es-ES"/>
        </w:rPr>
        <w:t xml:space="preserve"> (mayor puntuación a menor puntuación)</w:t>
      </w:r>
      <w:r w:rsidRPr="0047785C">
        <w:rPr>
          <w:rFonts w:ascii="Univers" w:hAnsi="Univers" w:cstheme="majorHAnsi"/>
          <w:sz w:val="22"/>
          <w:lang w:val="es-ES"/>
        </w:rPr>
        <w:t xml:space="preserve"> las proposiciones </w:t>
      </w:r>
      <w:r w:rsidR="00236F2B" w:rsidRPr="0047785C">
        <w:rPr>
          <w:rFonts w:ascii="Univers" w:hAnsi="Univers" w:cstheme="majorHAnsi"/>
          <w:sz w:val="22"/>
          <w:lang w:val="es-ES"/>
        </w:rPr>
        <w:t xml:space="preserve">válidamente </w:t>
      </w:r>
      <w:r w:rsidRPr="0047785C">
        <w:rPr>
          <w:rFonts w:ascii="Univers" w:hAnsi="Univers" w:cstheme="majorHAnsi"/>
          <w:sz w:val="22"/>
          <w:lang w:val="es-ES"/>
        </w:rPr>
        <w:t>presentadas que no hayan sido consideradas desproporcionadas o anormales</w:t>
      </w:r>
      <w:r w:rsidR="0010739D" w:rsidRPr="0047785C">
        <w:rPr>
          <w:rFonts w:ascii="Univers" w:hAnsi="Univers" w:cstheme="majorHAnsi"/>
          <w:sz w:val="22"/>
          <w:lang w:val="es-ES"/>
        </w:rPr>
        <w:t>, incluyendo la puntuación otorgada a cada una de ellas</w:t>
      </w:r>
      <w:r w:rsidRPr="0047785C">
        <w:rPr>
          <w:rFonts w:ascii="Univers" w:hAnsi="Univers" w:cstheme="majorHAnsi"/>
          <w:sz w:val="22"/>
          <w:lang w:val="es-ES"/>
        </w:rPr>
        <w:t>.</w:t>
      </w:r>
      <w:r w:rsidR="00727E09" w:rsidRPr="0047785C">
        <w:rPr>
          <w:rFonts w:ascii="Univers" w:hAnsi="Univers" w:cstheme="majorHAnsi"/>
          <w:sz w:val="22"/>
          <w:lang w:val="es-ES"/>
        </w:rPr>
        <w:t xml:space="preserve"> </w:t>
      </w:r>
      <w:r w:rsidR="00727E09" w:rsidRPr="003A2E2F">
        <w:rPr>
          <w:rFonts w:ascii="Univers" w:hAnsi="Univers" w:cstheme="majorHAnsi"/>
          <w:sz w:val="22"/>
          <w:lang w:val="es-ES"/>
        </w:rPr>
        <w:t xml:space="preserve">En caso de empate en la puntuación global entre dos o más proposiciones, se </w:t>
      </w:r>
      <w:r w:rsidR="0047785C" w:rsidRPr="0047785C">
        <w:rPr>
          <w:rFonts w:ascii="Univers" w:hAnsi="Univers" w:cstheme="majorHAnsi"/>
          <w:sz w:val="22"/>
          <w:lang w:val="es-ES"/>
        </w:rPr>
        <w:t xml:space="preserve">atenderá a lo establecido en el RDL 3/2020 a los efectos de desempate. </w:t>
      </w:r>
      <w:r w:rsidR="00727E09" w:rsidRPr="0047785C">
        <w:rPr>
          <w:rFonts w:ascii="Univers" w:hAnsi="Univers" w:cstheme="majorHAnsi"/>
          <w:sz w:val="22"/>
          <w:lang w:val="es-ES"/>
        </w:rPr>
        <w:t xml:space="preserve"> </w:t>
      </w:r>
    </w:p>
    <w:p w14:paraId="68ECC613" w14:textId="77777777" w:rsidR="00AE0EE1" w:rsidRPr="005832F8" w:rsidRDefault="00AE0EE1" w:rsidP="00AE0EE1">
      <w:pPr>
        <w:pStyle w:val="Textonivel5"/>
        <w:numPr>
          <w:ilvl w:val="0"/>
          <w:numId w:val="25"/>
        </w:numPr>
        <w:ind w:left="851" w:hanging="284"/>
        <w:jc w:val="both"/>
        <w:rPr>
          <w:rFonts w:ascii="Univers" w:hAnsi="Univers" w:cstheme="majorHAnsi"/>
          <w:sz w:val="22"/>
          <w:lang w:val="es-ES"/>
        </w:rPr>
      </w:pPr>
      <w:r w:rsidRPr="005832F8">
        <w:rPr>
          <w:rFonts w:ascii="Univers" w:hAnsi="Univers" w:cstheme="majorHAnsi"/>
          <w:sz w:val="22"/>
          <w:lang w:val="es-ES"/>
        </w:rPr>
        <w:t xml:space="preserve">Efectuada la clasificación, propondrá la adjudicación del Contrato a la proposición clasificada en primer lugar. </w:t>
      </w:r>
    </w:p>
    <w:p w14:paraId="3FFCC083" w14:textId="77777777" w:rsidR="00CD7721" w:rsidRPr="00DC6D68" w:rsidRDefault="00CD7721" w:rsidP="00C0117A">
      <w:pPr>
        <w:pStyle w:val="Ttulo5"/>
        <w:ind w:hanging="567"/>
        <w:jc w:val="both"/>
        <w:rPr>
          <w:rFonts w:ascii="Univers" w:hAnsi="Univers" w:cstheme="majorHAnsi"/>
          <w:sz w:val="22"/>
          <w:lang w:val="es-ES"/>
        </w:rPr>
      </w:pPr>
      <w:r w:rsidRPr="00DC6D68">
        <w:rPr>
          <w:rFonts w:ascii="Univers" w:hAnsi="Univers" w:cstheme="majorHAnsi"/>
          <w:sz w:val="22"/>
          <w:lang w:val="es-ES"/>
        </w:rPr>
        <w:t>La Comisión de Contratación levantará un acta de clasificación y propuesta de adjudicación, detallando la fecha, hora y lugar en que ha sido realizada</w:t>
      </w:r>
      <w:r w:rsidR="002838AA" w:rsidRPr="00DC6D68">
        <w:rPr>
          <w:rFonts w:ascii="Univers" w:hAnsi="Univers" w:cstheme="majorHAnsi"/>
          <w:sz w:val="22"/>
          <w:lang w:val="es-ES"/>
        </w:rPr>
        <w:t xml:space="preserve"> </w:t>
      </w:r>
      <w:r w:rsidRPr="00DC6D68">
        <w:rPr>
          <w:rFonts w:ascii="Univers" w:hAnsi="Univers" w:cstheme="majorHAnsi"/>
          <w:sz w:val="22"/>
          <w:lang w:val="es-ES"/>
        </w:rPr>
        <w:t>(“</w:t>
      </w:r>
      <w:r w:rsidRPr="00DC6D68">
        <w:rPr>
          <w:rFonts w:ascii="Univers" w:hAnsi="Univers" w:cstheme="majorHAnsi"/>
          <w:b/>
          <w:sz w:val="22"/>
          <w:lang w:val="es-ES"/>
        </w:rPr>
        <w:t>Acta de clasificación y propuesta de adjudicación</w:t>
      </w:r>
      <w:r w:rsidRPr="00DC6D68">
        <w:rPr>
          <w:rFonts w:ascii="Univers" w:hAnsi="Univers" w:cstheme="majorHAnsi"/>
          <w:sz w:val="22"/>
          <w:lang w:val="es-ES"/>
        </w:rPr>
        <w:t>”).</w:t>
      </w:r>
    </w:p>
    <w:p w14:paraId="3FFCC084" w14:textId="77777777" w:rsidR="00CD7721" w:rsidRPr="00DC6D68" w:rsidRDefault="00CD7721" w:rsidP="0087119D">
      <w:pPr>
        <w:pStyle w:val="Ttulo2"/>
        <w:tabs>
          <w:tab w:val="num" w:pos="567"/>
        </w:tabs>
        <w:ind w:left="567" w:hanging="567"/>
        <w:jc w:val="both"/>
        <w:rPr>
          <w:rFonts w:ascii="Univers" w:hAnsi="Univers" w:cstheme="majorHAnsi"/>
          <w:sz w:val="22"/>
          <w:szCs w:val="22"/>
          <w:lang w:val="es-ES"/>
        </w:rPr>
      </w:pPr>
      <w:bookmarkStart w:id="73" w:name="_Ref509505024"/>
      <w:bookmarkStart w:id="74" w:name="_Toc239172409"/>
      <w:r w:rsidRPr="00DC6D68">
        <w:rPr>
          <w:rFonts w:ascii="Univers" w:hAnsi="Univers" w:cstheme="majorHAnsi"/>
          <w:sz w:val="22"/>
          <w:szCs w:val="22"/>
          <w:lang w:val="es-ES"/>
        </w:rPr>
        <w:t xml:space="preserve">Presentación de la documentación justificativa del cumplimiento de los requisitos previos por </w:t>
      </w:r>
      <w:r w:rsidR="007610A9" w:rsidRPr="00DC6D68">
        <w:rPr>
          <w:rFonts w:ascii="Univers" w:hAnsi="Univers" w:cstheme="majorHAnsi"/>
          <w:sz w:val="22"/>
          <w:szCs w:val="22"/>
          <w:lang w:val="es-ES"/>
        </w:rPr>
        <w:t>la empresa licitadora</w:t>
      </w:r>
      <w:r w:rsidR="00984950" w:rsidRPr="00DC6D68">
        <w:rPr>
          <w:rFonts w:ascii="Univers" w:hAnsi="Univers" w:cstheme="majorHAnsi"/>
          <w:sz w:val="22"/>
          <w:szCs w:val="22"/>
          <w:lang w:val="es-ES"/>
        </w:rPr>
        <w:t xml:space="preserve"> </w:t>
      </w:r>
      <w:r w:rsidRPr="00DC6D68">
        <w:rPr>
          <w:rFonts w:ascii="Univers" w:hAnsi="Univers" w:cstheme="majorHAnsi"/>
          <w:sz w:val="22"/>
          <w:szCs w:val="22"/>
          <w:lang w:val="es-ES"/>
        </w:rPr>
        <w:t xml:space="preserve">que haya presentado la </w:t>
      </w:r>
      <w:bookmarkEnd w:id="73"/>
      <w:r w:rsidR="00CA1A99" w:rsidRPr="00DC6D68">
        <w:rPr>
          <w:rFonts w:ascii="Univers" w:hAnsi="Univers" w:cstheme="majorHAnsi"/>
          <w:sz w:val="22"/>
          <w:szCs w:val="22"/>
          <w:lang w:val="es-ES"/>
        </w:rPr>
        <w:t>mejor oferta</w:t>
      </w:r>
      <w:bookmarkEnd w:id="74"/>
    </w:p>
    <w:p w14:paraId="3FFCC085" w14:textId="5735EB4B" w:rsidR="00CD7721" w:rsidRPr="00DC6D68" w:rsidRDefault="00CD7721" w:rsidP="00C0117A">
      <w:pPr>
        <w:pStyle w:val="Ttulo5"/>
        <w:numPr>
          <w:ilvl w:val="4"/>
          <w:numId w:val="26"/>
        </w:numPr>
        <w:ind w:hanging="567"/>
        <w:jc w:val="both"/>
        <w:rPr>
          <w:rFonts w:ascii="Univers" w:hAnsi="Univers" w:cstheme="majorHAnsi"/>
          <w:sz w:val="22"/>
          <w:lang w:val="es-ES"/>
        </w:rPr>
      </w:pPr>
      <w:r w:rsidRPr="00DC6D68">
        <w:rPr>
          <w:rFonts w:ascii="Univers" w:hAnsi="Univers" w:cstheme="majorHAnsi"/>
          <w:sz w:val="22"/>
          <w:lang w:val="es-ES"/>
        </w:rPr>
        <w:t xml:space="preserve">La Comisión de </w:t>
      </w:r>
      <w:r w:rsidR="0000272B" w:rsidRPr="00DC6D68">
        <w:rPr>
          <w:rFonts w:ascii="Univers" w:hAnsi="Univers" w:cstheme="majorHAnsi"/>
          <w:sz w:val="22"/>
          <w:lang w:val="es-ES"/>
        </w:rPr>
        <w:t xml:space="preserve">Contratación </w:t>
      </w:r>
      <w:r w:rsidRPr="00DC6D68">
        <w:rPr>
          <w:rFonts w:ascii="Univers" w:hAnsi="Univers" w:cstheme="majorHAnsi"/>
          <w:sz w:val="22"/>
          <w:lang w:val="es-ES"/>
        </w:rPr>
        <w:t xml:space="preserve">requerirá </w:t>
      </w:r>
      <w:r w:rsidR="007610A9" w:rsidRPr="00DC6D68">
        <w:rPr>
          <w:rFonts w:ascii="Univers" w:hAnsi="Univers" w:cstheme="majorHAnsi"/>
          <w:sz w:val="22"/>
          <w:lang w:val="es-ES"/>
        </w:rPr>
        <w:t>a la empresa licitadora</w:t>
      </w:r>
      <w:r w:rsidR="002838AA" w:rsidRPr="00DC6D68">
        <w:rPr>
          <w:rFonts w:ascii="Univers" w:hAnsi="Univers" w:cstheme="majorHAnsi"/>
          <w:sz w:val="22"/>
          <w:lang w:val="es-ES"/>
        </w:rPr>
        <w:t xml:space="preserve"> </w:t>
      </w:r>
      <w:r w:rsidRPr="00DC6D68">
        <w:rPr>
          <w:rFonts w:ascii="Univers" w:hAnsi="Univers" w:cstheme="majorHAnsi"/>
          <w:sz w:val="22"/>
          <w:lang w:val="es-ES"/>
        </w:rPr>
        <w:t xml:space="preserve">que haya presentado la </w:t>
      </w:r>
      <w:r w:rsidR="0077730A" w:rsidRPr="00DC6D68">
        <w:rPr>
          <w:rFonts w:ascii="Univers" w:hAnsi="Univers" w:cstheme="majorHAnsi"/>
          <w:sz w:val="22"/>
          <w:lang w:val="es-ES"/>
        </w:rPr>
        <w:t>mejor oferta</w:t>
      </w:r>
      <w:r w:rsidR="007B64D3">
        <w:rPr>
          <w:rFonts w:ascii="Univers" w:hAnsi="Univers" w:cstheme="majorHAnsi"/>
          <w:sz w:val="22"/>
          <w:lang w:val="es-ES"/>
        </w:rPr>
        <w:t xml:space="preserve"> </w:t>
      </w:r>
      <w:r w:rsidRPr="00DC6D68">
        <w:rPr>
          <w:rFonts w:ascii="Univers" w:hAnsi="Univers" w:cstheme="majorHAnsi"/>
          <w:sz w:val="22"/>
          <w:lang w:val="es-ES"/>
        </w:rPr>
        <w:t>para que</w:t>
      </w:r>
      <w:r w:rsidR="00850262">
        <w:rPr>
          <w:rFonts w:ascii="Univers" w:hAnsi="Univers" w:cstheme="majorHAnsi"/>
          <w:sz w:val="22"/>
          <w:lang w:val="es-ES"/>
        </w:rPr>
        <w:t>,</w:t>
      </w:r>
      <w:r w:rsidRPr="00DC6D68">
        <w:rPr>
          <w:rFonts w:ascii="Univers" w:hAnsi="Univers" w:cstheme="majorHAnsi"/>
          <w:sz w:val="22"/>
          <w:lang w:val="es-ES"/>
        </w:rPr>
        <w:t xml:space="preserve"> </w:t>
      </w:r>
      <w:r w:rsidR="007B64D3">
        <w:rPr>
          <w:rFonts w:ascii="Univers" w:hAnsi="Univers" w:cstheme="majorHAnsi"/>
          <w:sz w:val="22"/>
          <w:lang w:val="es-ES"/>
        </w:rPr>
        <w:t>con un plazo de, al menos, 3</w:t>
      </w:r>
      <w:r w:rsidR="00CF3F6F" w:rsidRPr="00DC6D68">
        <w:rPr>
          <w:rFonts w:ascii="Univers" w:hAnsi="Univers" w:cstheme="majorHAnsi"/>
          <w:sz w:val="22"/>
          <w:lang w:val="es-ES"/>
        </w:rPr>
        <w:t xml:space="preserve"> </w:t>
      </w:r>
      <w:r w:rsidRPr="00DC6D68">
        <w:rPr>
          <w:rFonts w:ascii="Univers" w:hAnsi="Univers" w:cstheme="majorHAnsi"/>
          <w:sz w:val="22"/>
          <w:lang w:val="es-ES"/>
        </w:rPr>
        <w:t>días</w:t>
      </w:r>
      <w:r w:rsidR="001030AE" w:rsidRPr="00DC6D68">
        <w:rPr>
          <w:rFonts w:ascii="Univers" w:hAnsi="Univers" w:cstheme="majorHAnsi"/>
          <w:sz w:val="22"/>
          <w:lang w:val="es-ES"/>
        </w:rPr>
        <w:t xml:space="preserve"> hábiles</w:t>
      </w:r>
      <w:r w:rsidRPr="00DC6D68">
        <w:rPr>
          <w:rFonts w:ascii="Univers" w:hAnsi="Univers" w:cstheme="majorHAnsi"/>
          <w:sz w:val="22"/>
          <w:lang w:val="es-ES"/>
        </w:rPr>
        <w:t xml:space="preserve"> a contar desde el día siguiente a aquel en el que haya recibido el requerimiento, presente:</w:t>
      </w:r>
    </w:p>
    <w:p w14:paraId="3FFCC088" w14:textId="77777777" w:rsidR="0033590C" w:rsidRPr="00DC6D68" w:rsidRDefault="008602A9" w:rsidP="0016533E">
      <w:pPr>
        <w:pStyle w:val="Textonivel5"/>
        <w:numPr>
          <w:ilvl w:val="0"/>
          <w:numId w:val="27"/>
        </w:numPr>
        <w:ind w:left="851" w:hanging="284"/>
        <w:jc w:val="both"/>
        <w:rPr>
          <w:rFonts w:ascii="Univers" w:hAnsi="Univers" w:cstheme="majorHAnsi"/>
          <w:sz w:val="22"/>
          <w:lang w:val="es-ES"/>
        </w:rPr>
      </w:pPr>
      <w:r w:rsidRPr="00DC6D68">
        <w:rPr>
          <w:rFonts w:ascii="Univers" w:hAnsi="Univers" w:cstheme="majorHAnsi"/>
          <w:sz w:val="22"/>
          <w:lang w:val="es-ES"/>
        </w:rPr>
        <w:t xml:space="preserve">Documento </w:t>
      </w:r>
      <w:r w:rsidR="0033590C" w:rsidRPr="00DC6D68">
        <w:rPr>
          <w:rFonts w:ascii="Univers" w:hAnsi="Univers" w:cstheme="majorHAnsi"/>
          <w:sz w:val="22"/>
          <w:lang w:val="es-ES"/>
        </w:rPr>
        <w:t>acreditativo de encontrarse al corriente en sus obligaciones tributarias y de Seguridad Social.</w:t>
      </w:r>
    </w:p>
    <w:p w14:paraId="3FFCC089" w14:textId="22BE7F4A" w:rsidR="0033590C" w:rsidRPr="007B64D3" w:rsidRDefault="007B64D3" w:rsidP="0016533E">
      <w:pPr>
        <w:pStyle w:val="Textonivel5"/>
        <w:numPr>
          <w:ilvl w:val="0"/>
          <w:numId w:val="27"/>
        </w:numPr>
        <w:ind w:left="851" w:hanging="284"/>
        <w:jc w:val="both"/>
        <w:rPr>
          <w:rFonts w:ascii="Univers" w:hAnsi="Univers" w:cstheme="majorHAnsi"/>
          <w:sz w:val="22"/>
          <w:lang w:val="es-ES"/>
        </w:rPr>
      </w:pPr>
      <w:r w:rsidRPr="007B64D3">
        <w:rPr>
          <w:rFonts w:ascii="Univers" w:hAnsi="Univers" w:cstheme="majorHAnsi"/>
          <w:sz w:val="22"/>
          <w:lang w:val="es-ES"/>
        </w:rPr>
        <w:t>Documento acreditat</w:t>
      </w:r>
      <w:r>
        <w:rPr>
          <w:rFonts w:ascii="Univers" w:hAnsi="Univers" w:cstheme="majorHAnsi"/>
          <w:sz w:val="22"/>
          <w:lang w:val="es-ES"/>
        </w:rPr>
        <w:t>ivo de la capacidad legal y representación de la licitadora</w:t>
      </w:r>
      <w:r w:rsidR="0033590C" w:rsidRPr="007B64D3">
        <w:rPr>
          <w:rFonts w:ascii="Univers" w:hAnsi="Univers" w:cstheme="majorHAnsi"/>
          <w:sz w:val="22"/>
          <w:lang w:val="es-ES"/>
        </w:rPr>
        <w:t>.</w:t>
      </w:r>
    </w:p>
    <w:p w14:paraId="3FFCC08A" w14:textId="77777777" w:rsidR="003E3DCA" w:rsidRDefault="00F340EE" w:rsidP="0016533E">
      <w:pPr>
        <w:pStyle w:val="Textonivel5"/>
        <w:numPr>
          <w:ilvl w:val="0"/>
          <w:numId w:val="27"/>
        </w:numPr>
        <w:ind w:left="851" w:hanging="284"/>
        <w:jc w:val="both"/>
        <w:rPr>
          <w:rFonts w:ascii="Univers" w:hAnsi="Univers" w:cstheme="majorHAnsi"/>
          <w:sz w:val="22"/>
          <w:lang w:val="es-ES"/>
        </w:rPr>
      </w:pPr>
      <w:r w:rsidRPr="00DC6D68">
        <w:rPr>
          <w:rFonts w:ascii="Univers" w:hAnsi="Univers" w:cstheme="majorHAnsi"/>
          <w:sz w:val="22"/>
          <w:lang w:val="es-ES"/>
        </w:rPr>
        <w:t xml:space="preserve">En el caso de que se trate de una agrupación de empresas, deberán éstas acreditar la constitución de la unión temporal de empresas, en escritura pública, así como el CIF asignado a dicha unión </w:t>
      </w:r>
    </w:p>
    <w:p w14:paraId="420F5F9E" w14:textId="23403BD7" w:rsidR="007B64D3" w:rsidRPr="00DC6D68" w:rsidRDefault="007B64D3" w:rsidP="0016533E">
      <w:pPr>
        <w:pStyle w:val="Textonivel5"/>
        <w:numPr>
          <w:ilvl w:val="0"/>
          <w:numId w:val="27"/>
        </w:numPr>
        <w:ind w:left="851" w:hanging="284"/>
        <w:jc w:val="both"/>
        <w:rPr>
          <w:rFonts w:ascii="Univers" w:hAnsi="Univers" w:cstheme="majorHAnsi"/>
          <w:sz w:val="22"/>
          <w:lang w:val="es-ES"/>
        </w:rPr>
      </w:pPr>
      <w:r>
        <w:rPr>
          <w:rFonts w:ascii="Univers" w:hAnsi="Univers" w:cstheme="majorHAnsi"/>
          <w:sz w:val="22"/>
          <w:lang w:val="es-ES"/>
        </w:rPr>
        <w:t xml:space="preserve">Documentación acreditativa de la solvencia técnica y económica. </w:t>
      </w:r>
    </w:p>
    <w:p w14:paraId="31CFFDCE" w14:textId="29BFD308" w:rsidR="00302464" w:rsidRPr="00302464" w:rsidRDefault="00302464" w:rsidP="00C0117A">
      <w:pPr>
        <w:pStyle w:val="Ttulo5"/>
        <w:ind w:hanging="567"/>
        <w:jc w:val="both"/>
        <w:rPr>
          <w:rFonts w:ascii="Univers" w:hAnsi="Univers"/>
          <w:sz w:val="22"/>
          <w:lang w:val="es-ES"/>
        </w:rPr>
      </w:pPr>
      <w:r>
        <w:rPr>
          <w:rFonts w:ascii="Univers" w:hAnsi="Univers"/>
          <w:sz w:val="22"/>
          <w:lang w:val="es-ES"/>
        </w:rPr>
        <w:t xml:space="preserve">En caso de que la adjudicataria se trate de una empresa </w:t>
      </w:r>
      <w:r w:rsidR="00BC324E" w:rsidRPr="00BC324E">
        <w:rPr>
          <w:rFonts w:ascii="Univers" w:hAnsi="Univers"/>
          <w:sz w:val="22"/>
          <w:lang w:val="es-ES"/>
        </w:rPr>
        <w:t xml:space="preserve">no española, la documentación acreditativa a que se refiere el apartado (i) anterior podrá consistir en los documentos y certificados equivalentes expedidos por las autoridades competentes de su Estado de establecimiento, admitiéndose su </w:t>
      </w:r>
      <w:r w:rsidR="00BC324E" w:rsidRPr="00BC324E">
        <w:rPr>
          <w:rFonts w:ascii="Univers" w:hAnsi="Univers"/>
          <w:sz w:val="22"/>
          <w:lang w:val="es-ES"/>
        </w:rPr>
        <w:lastRenderedPageBreak/>
        <w:t>presentación en el idioma original acompañada de traducción al castellano si así se solicitara por BBG para facilitar su verificación. En ningún caso se exigirá a estas empresas la apertura de sucursal, establecimiento permanente o inscripción registral en España como condición previa a la adjudicación.</w:t>
      </w:r>
    </w:p>
    <w:p w14:paraId="77AAB3B4" w14:textId="7439C9E3" w:rsidR="00BC324E" w:rsidRPr="00BC324E" w:rsidRDefault="00BC324E" w:rsidP="00C0117A">
      <w:pPr>
        <w:pStyle w:val="Ttulo5"/>
        <w:ind w:hanging="567"/>
        <w:jc w:val="both"/>
        <w:rPr>
          <w:rFonts w:ascii="Univers" w:hAnsi="Univers"/>
          <w:sz w:val="22"/>
          <w:lang w:val="es-ES"/>
        </w:rPr>
      </w:pPr>
      <w:r>
        <w:rPr>
          <w:rFonts w:ascii="Univers" w:hAnsi="Univers"/>
          <w:sz w:val="22"/>
          <w:lang w:val="es-ES"/>
        </w:rPr>
        <w:t xml:space="preserve">Asimismo, BBG podrá acordar que toda o parte de la documentación </w:t>
      </w:r>
      <w:r w:rsidR="002555E5">
        <w:rPr>
          <w:rFonts w:ascii="Univers" w:hAnsi="Univers"/>
          <w:sz w:val="22"/>
          <w:lang w:val="es-ES"/>
        </w:rPr>
        <w:t>referida</w:t>
      </w:r>
      <w:r>
        <w:rPr>
          <w:rFonts w:ascii="Univers" w:hAnsi="Univers"/>
          <w:sz w:val="22"/>
          <w:lang w:val="es-ES"/>
        </w:rPr>
        <w:t xml:space="preserve"> en el apartado (i) de esta cláusula se aporte mediante una declaración responsable, indicando que se cumplen todas las condiciones para la celebración del Contrato</w:t>
      </w:r>
      <w:r w:rsidR="002555E5">
        <w:rPr>
          <w:rFonts w:ascii="Univers" w:hAnsi="Univers"/>
          <w:sz w:val="22"/>
          <w:lang w:val="es-ES"/>
        </w:rPr>
        <w:t xml:space="preserve">, siguiendo el modelo del Anexo 1. </w:t>
      </w:r>
    </w:p>
    <w:p w14:paraId="3FFCC08C" w14:textId="3C5DDB16" w:rsidR="0046599D" w:rsidRPr="00DC6D68" w:rsidRDefault="0046599D" w:rsidP="00C0117A">
      <w:pPr>
        <w:pStyle w:val="Ttulo5"/>
        <w:ind w:hanging="567"/>
        <w:jc w:val="both"/>
        <w:rPr>
          <w:rFonts w:ascii="Univers" w:hAnsi="Univers"/>
          <w:sz w:val="22"/>
          <w:lang w:val="es-ES"/>
        </w:rPr>
      </w:pPr>
      <w:r w:rsidRPr="00DC6D68">
        <w:rPr>
          <w:rFonts w:ascii="Univers" w:hAnsi="Univers" w:cstheme="majorHAnsi"/>
          <w:sz w:val="22"/>
          <w:lang w:val="es-ES"/>
        </w:rPr>
        <w:t xml:space="preserve">La Comisión de </w:t>
      </w:r>
      <w:r w:rsidR="007610A9" w:rsidRPr="00DC6D68">
        <w:rPr>
          <w:rFonts w:ascii="Univers" w:hAnsi="Univers" w:cstheme="majorHAnsi"/>
          <w:sz w:val="22"/>
          <w:lang w:val="es-ES"/>
        </w:rPr>
        <w:t>Contratación</w:t>
      </w:r>
      <w:r w:rsidRPr="00DC6D68">
        <w:rPr>
          <w:rFonts w:ascii="Univers" w:hAnsi="Univers" w:cstheme="majorHAnsi"/>
          <w:sz w:val="22"/>
          <w:lang w:val="es-ES"/>
        </w:rPr>
        <w:t xml:space="preserve"> calificará la documentación acreditativa del cumplimiento de requisitos previos </w:t>
      </w:r>
      <w:r w:rsidR="007610A9" w:rsidRPr="00DC6D68">
        <w:rPr>
          <w:rFonts w:ascii="Univers" w:hAnsi="Univers" w:cstheme="majorHAnsi"/>
          <w:sz w:val="22"/>
          <w:lang w:val="es-ES"/>
        </w:rPr>
        <w:t>de la empresa licitadora</w:t>
      </w:r>
      <w:r w:rsidRPr="00DC6D68">
        <w:rPr>
          <w:rFonts w:ascii="Univers" w:hAnsi="Univers" w:cstheme="majorHAnsi"/>
          <w:sz w:val="22"/>
          <w:lang w:val="es-ES"/>
        </w:rPr>
        <w:t xml:space="preserve"> cuya oferta haya resultado más competitiva, a efectos de comunicar los defectos subsanables que aprecie, concediendo un plazo de </w:t>
      </w:r>
      <w:r w:rsidR="00CF3F6F" w:rsidRPr="00DC6D68">
        <w:rPr>
          <w:rFonts w:ascii="Univers" w:hAnsi="Univers" w:cstheme="majorHAnsi"/>
          <w:sz w:val="22"/>
          <w:lang w:val="es-ES"/>
        </w:rPr>
        <w:t>un</w:t>
      </w:r>
      <w:r w:rsidR="006D5CC6" w:rsidRPr="00DC6D68">
        <w:rPr>
          <w:rFonts w:ascii="Univers" w:hAnsi="Univers" w:cstheme="majorHAnsi"/>
          <w:sz w:val="22"/>
          <w:lang w:val="es-ES"/>
        </w:rPr>
        <w:t xml:space="preserve"> </w:t>
      </w:r>
      <w:r w:rsidRPr="00DC6D68">
        <w:rPr>
          <w:rFonts w:ascii="Univers" w:hAnsi="Univers" w:cstheme="majorHAnsi"/>
          <w:sz w:val="22"/>
          <w:lang w:val="es-ES"/>
        </w:rPr>
        <w:t xml:space="preserve">día hábil para su subsanación. </w:t>
      </w:r>
    </w:p>
    <w:p w14:paraId="3FFCC08D" w14:textId="77777777" w:rsidR="002838AA" w:rsidRPr="00DC6D68" w:rsidRDefault="00CD4BA4" w:rsidP="00C0117A">
      <w:pPr>
        <w:pStyle w:val="Ttulo5"/>
        <w:ind w:hanging="567"/>
        <w:jc w:val="both"/>
        <w:rPr>
          <w:rFonts w:ascii="Univers" w:hAnsi="Univers"/>
          <w:sz w:val="22"/>
          <w:lang w:val="es-ES"/>
        </w:rPr>
      </w:pPr>
      <w:r w:rsidRPr="00DC6D68">
        <w:rPr>
          <w:rFonts w:ascii="Univers" w:hAnsi="Univers" w:cstheme="majorHAnsi"/>
          <w:sz w:val="22"/>
          <w:lang w:val="es-ES"/>
        </w:rPr>
        <w:t xml:space="preserve">De no cumplimentarse adecuadamente el requerimiento en el plazo señalado, se entenderá que </w:t>
      </w:r>
      <w:r w:rsidR="007610A9" w:rsidRPr="00DC6D68">
        <w:rPr>
          <w:rFonts w:ascii="Univers" w:hAnsi="Univers" w:cstheme="majorHAnsi"/>
          <w:sz w:val="22"/>
          <w:lang w:val="es-ES"/>
        </w:rPr>
        <w:t>la empresa licitadora</w:t>
      </w:r>
      <w:r w:rsidRPr="00DC6D68">
        <w:rPr>
          <w:rFonts w:ascii="Univers" w:hAnsi="Univers" w:cstheme="majorHAnsi"/>
          <w:sz w:val="22"/>
          <w:lang w:val="es-ES"/>
        </w:rPr>
        <w:t xml:space="preserve"> ha retirado su oferta</w:t>
      </w:r>
      <w:r w:rsidR="0046599D" w:rsidRPr="00DC6D68">
        <w:rPr>
          <w:rFonts w:ascii="Univers" w:hAnsi="Univers" w:cstheme="majorHAnsi"/>
          <w:sz w:val="22"/>
          <w:lang w:val="es-ES"/>
        </w:rPr>
        <w:t xml:space="preserve">. </w:t>
      </w:r>
      <w:r w:rsidRPr="00DC6D68">
        <w:rPr>
          <w:rFonts w:ascii="Univers" w:hAnsi="Univers" w:cstheme="majorHAnsi"/>
          <w:sz w:val="22"/>
          <w:lang w:val="es-ES"/>
        </w:rPr>
        <w:t xml:space="preserve">En este caso, la Comisión de Contratación procederá a efectuar el requerimiento previsto en </w:t>
      </w:r>
      <w:r w:rsidR="0046599D" w:rsidRPr="00DC6D68">
        <w:rPr>
          <w:rFonts w:ascii="Univers" w:hAnsi="Univers" w:cstheme="majorHAnsi"/>
          <w:sz w:val="22"/>
          <w:lang w:val="es-ES"/>
        </w:rPr>
        <w:t xml:space="preserve">esta cláusula </w:t>
      </w:r>
      <w:r w:rsidR="007610A9" w:rsidRPr="00DC6D68">
        <w:rPr>
          <w:rFonts w:ascii="Univers" w:hAnsi="Univers" w:cstheme="majorHAnsi"/>
          <w:sz w:val="22"/>
          <w:lang w:val="es-ES"/>
        </w:rPr>
        <w:t xml:space="preserve">a la empresa licitadora clasificada </w:t>
      </w:r>
      <w:r w:rsidR="002838AA" w:rsidRPr="00DC6D68">
        <w:rPr>
          <w:rFonts w:ascii="Univers" w:hAnsi="Univers" w:cstheme="majorHAnsi"/>
          <w:sz w:val="22"/>
          <w:lang w:val="es-ES"/>
        </w:rPr>
        <w:t>en siguiente lugar</w:t>
      </w:r>
      <w:r w:rsidRPr="00DC6D68">
        <w:rPr>
          <w:rFonts w:ascii="Univers" w:hAnsi="Univers" w:cstheme="majorHAnsi"/>
          <w:sz w:val="22"/>
          <w:lang w:val="es-ES"/>
        </w:rPr>
        <w:t xml:space="preserve">, </w:t>
      </w:r>
      <w:r w:rsidR="002838AA" w:rsidRPr="00DC6D68">
        <w:rPr>
          <w:rFonts w:ascii="Univers" w:hAnsi="Univers" w:cstheme="majorHAnsi"/>
          <w:sz w:val="22"/>
          <w:lang w:val="es-ES"/>
        </w:rPr>
        <w:t xml:space="preserve">siguiendo </w:t>
      </w:r>
      <w:r w:rsidRPr="00DC6D68">
        <w:rPr>
          <w:rFonts w:ascii="Univers" w:hAnsi="Univers" w:cstheme="majorHAnsi"/>
          <w:sz w:val="22"/>
          <w:lang w:val="es-ES"/>
        </w:rPr>
        <w:t>el orden en que hayan quedado clasificadas las ofertas en el Acta de clasificación y propuesta de adjudicación.</w:t>
      </w:r>
      <w:r w:rsidRPr="00DC6D68">
        <w:rPr>
          <w:rFonts w:ascii="Univers" w:hAnsi="Univers"/>
          <w:sz w:val="22"/>
          <w:lang w:val="es-ES"/>
        </w:rPr>
        <w:t xml:space="preserve"> </w:t>
      </w:r>
    </w:p>
    <w:p w14:paraId="3FFCC097" w14:textId="77777777" w:rsidR="00CD7721" w:rsidRPr="00DC6D68" w:rsidRDefault="00BA47AD" w:rsidP="0087119D">
      <w:pPr>
        <w:pStyle w:val="Ttulo2"/>
        <w:tabs>
          <w:tab w:val="num" w:pos="567"/>
        </w:tabs>
        <w:ind w:left="567" w:hanging="567"/>
        <w:rPr>
          <w:rFonts w:ascii="Univers" w:hAnsi="Univers" w:cstheme="majorHAnsi"/>
          <w:sz w:val="22"/>
          <w:szCs w:val="22"/>
          <w:lang w:val="es-ES"/>
        </w:rPr>
      </w:pPr>
      <w:bookmarkStart w:id="75" w:name="_Toc509510835"/>
      <w:bookmarkStart w:id="76" w:name="_Toc239172410"/>
      <w:bookmarkEnd w:id="75"/>
      <w:r w:rsidRPr="00DC6D68">
        <w:rPr>
          <w:rFonts w:ascii="Univers" w:hAnsi="Univers" w:cstheme="majorHAnsi"/>
          <w:sz w:val="22"/>
          <w:szCs w:val="22"/>
          <w:lang w:val="es-ES"/>
        </w:rPr>
        <w:t>Adjudicación</w:t>
      </w:r>
      <w:bookmarkEnd w:id="76"/>
    </w:p>
    <w:p w14:paraId="3FFCC098" w14:textId="0CDA5B77" w:rsidR="00BA47AD" w:rsidRPr="00DC6D68" w:rsidRDefault="00CA0F54" w:rsidP="0016533E">
      <w:pPr>
        <w:pStyle w:val="Ttulo5"/>
        <w:numPr>
          <w:ilvl w:val="4"/>
          <w:numId w:val="30"/>
        </w:numPr>
        <w:jc w:val="both"/>
        <w:rPr>
          <w:rFonts w:ascii="Univers" w:hAnsi="Univers"/>
          <w:sz w:val="22"/>
          <w:lang w:val="es-ES"/>
        </w:rPr>
      </w:pPr>
      <w:r w:rsidRPr="00DC6D68">
        <w:rPr>
          <w:rFonts w:ascii="Univers" w:hAnsi="Univers"/>
          <w:sz w:val="22"/>
          <w:lang w:val="es-ES"/>
        </w:rPr>
        <w:t xml:space="preserve">La Comisión de Contratación adjudicará </w:t>
      </w:r>
      <w:r w:rsidR="00BA47AD" w:rsidRPr="00DC6D68">
        <w:rPr>
          <w:rFonts w:ascii="Univers" w:hAnsi="Univers"/>
          <w:sz w:val="22"/>
          <w:lang w:val="es-ES"/>
        </w:rPr>
        <w:t xml:space="preserve">el Contrato dentro de los </w:t>
      </w:r>
      <w:r w:rsidR="00CF3F6F" w:rsidRPr="00DC6D68">
        <w:rPr>
          <w:rFonts w:ascii="Univers" w:hAnsi="Univers"/>
          <w:sz w:val="22"/>
          <w:lang w:val="es-ES"/>
        </w:rPr>
        <w:t xml:space="preserve">diez </w:t>
      </w:r>
      <w:r w:rsidR="00BA47AD" w:rsidRPr="00DC6D68">
        <w:rPr>
          <w:rFonts w:ascii="Univers" w:hAnsi="Univers"/>
          <w:sz w:val="22"/>
          <w:lang w:val="es-ES"/>
        </w:rPr>
        <w:t xml:space="preserve">días </w:t>
      </w:r>
      <w:r w:rsidR="00134806" w:rsidRPr="00DC6D68">
        <w:rPr>
          <w:rFonts w:ascii="Univers" w:hAnsi="Univers"/>
          <w:sz w:val="22"/>
          <w:lang w:val="es-ES"/>
        </w:rPr>
        <w:t xml:space="preserve">siguientes </w:t>
      </w:r>
      <w:r w:rsidR="00BA47AD" w:rsidRPr="00DC6D68">
        <w:rPr>
          <w:rFonts w:ascii="Univers" w:hAnsi="Univers"/>
          <w:sz w:val="22"/>
          <w:lang w:val="es-ES"/>
        </w:rPr>
        <w:t>a la recepción de la documenta</w:t>
      </w:r>
      <w:r w:rsidR="00D82883" w:rsidRPr="00DC6D68">
        <w:rPr>
          <w:rFonts w:ascii="Univers" w:hAnsi="Univers"/>
          <w:sz w:val="22"/>
          <w:lang w:val="es-ES"/>
        </w:rPr>
        <w:t xml:space="preserve">ción prevista en la cláusula </w:t>
      </w:r>
      <w:r w:rsidR="00134806" w:rsidRPr="00DC6D68">
        <w:rPr>
          <w:rFonts w:ascii="Univers" w:hAnsi="Univers"/>
          <w:sz w:val="22"/>
          <w:lang w:val="es-ES"/>
        </w:rPr>
        <w:fldChar w:fldCharType="begin" w:fldLock="1"/>
      </w:r>
      <w:r w:rsidR="00134806" w:rsidRPr="00DC6D68">
        <w:rPr>
          <w:rFonts w:ascii="Univers" w:hAnsi="Univers"/>
          <w:sz w:val="22"/>
          <w:lang w:val="es-ES"/>
        </w:rPr>
        <w:instrText xml:space="preserve"> REF _Ref509505024 \r \h </w:instrText>
      </w:r>
      <w:r w:rsidR="009103C8" w:rsidRPr="00DC6D68">
        <w:rPr>
          <w:rFonts w:ascii="Univers" w:hAnsi="Univers"/>
          <w:sz w:val="22"/>
          <w:lang w:val="es-ES"/>
        </w:rPr>
        <w:instrText xml:space="preserve"> \* MERGEFORMAT </w:instrText>
      </w:r>
      <w:r w:rsidR="00134806" w:rsidRPr="00DC6D68">
        <w:rPr>
          <w:rFonts w:ascii="Univers" w:hAnsi="Univers"/>
          <w:sz w:val="22"/>
          <w:lang w:val="es-ES"/>
        </w:rPr>
      </w:r>
      <w:r w:rsidR="00134806" w:rsidRPr="00DC6D68">
        <w:rPr>
          <w:rFonts w:ascii="Univers" w:hAnsi="Univers"/>
          <w:sz w:val="22"/>
          <w:lang w:val="es-ES"/>
        </w:rPr>
        <w:fldChar w:fldCharType="separate"/>
      </w:r>
      <w:r w:rsidR="003A2E2F">
        <w:rPr>
          <w:rFonts w:ascii="Univers" w:hAnsi="Univers"/>
          <w:sz w:val="22"/>
          <w:lang w:val="es-ES"/>
        </w:rPr>
        <w:t>9.11</w:t>
      </w:r>
      <w:r w:rsidR="00134806" w:rsidRPr="00DC6D68">
        <w:rPr>
          <w:rFonts w:ascii="Univers" w:hAnsi="Univers"/>
          <w:sz w:val="22"/>
          <w:lang w:val="es-ES"/>
        </w:rPr>
        <w:fldChar w:fldCharType="end"/>
      </w:r>
      <w:r w:rsidR="00134806" w:rsidRPr="00DC6D68">
        <w:rPr>
          <w:rFonts w:ascii="Univers" w:hAnsi="Univers"/>
          <w:sz w:val="22"/>
          <w:lang w:val="es-ES"/>
        </w:rPr>
        <w:t>.</w:t>
      </w:r>
    </w:p>
    <w:p w14:paraId="3FFCC099" w14:textId="77777777" w:rsidR="00BA47AD" w:rsidRPr="00DC6D68" w:rsidRDefault="00CA0F54" w:rsidP="00C0117A">
      <w:pPr>
        <w:pStyle w:val="Ttulo5"/>
        <w:ind w:hanging="567"/>
        <w:jc w:val="both"/>
        <w:rPr>
          <w:rFonts w:ascii="Univers" w:hAnsi="Univers"/>
          <w:sz w:val="22"/>
          <w:lang w:val="es-ES"/>
        </w:rPr>
      </w:pPr>
      <w:r w:rsidRPr="00DC6D68">
        <w:rPr>
          <w:rFonts w:ascii="Univers" w:hAnsi="Univers"/>
          <w:sz w:val="22"/>
          <w:lang w:val="es-ES"/>
        </w:rPr>
        <w:t xml:space="preserve">La </w:t>
      </w:r>
      <w:r w:rsidR="00BA47AD" w:rsidRPr="00DC6D68">
        <w:rPr>
          <w:rFonts w:ascii="Univers" w:hAnsi="Univers"/>
          <w:sz w:val="22"/>
          <w:lang w:val="es-ES"/>
        </w:rPr>
        <w:t xml:space="preserve">adjudicación deberá ser motivada y se notificará a </w:t>
      </w:r>
      <w:r w:rsidRPr="00DC6D68">
        <w:rPr>
          <w:rFonts w:ascii="Univers" w:hAnsi="Univers"/>
          <w:sz w:val="22"/>
          <w:lang w:val="es-ES"/>
        </w:rPr>
        <w:t>tod</w:t>
      </w:r>
      <w:r w:rsidR="007610A9" w:rsidRPr="00DC6D68">
        <w:rPr>
          <w:rFonts w:ascii="Univers" w:hAnsi="Univers"/>
          <w:sz w:val="22"/>
          <w:lang w:val="es-ES"/>
        </w:rPr>
        <w:t xml:space="preserve">as las empresas licitadoras </w:t>
      </w:r>
      <w:r w:rsidR="00BA47AD" w:rsidRPr="00DC6D68">
        <w:rPr>
          <w:rFonts w:ascii="Univers" w:hAnsi="Univers"/>
          <w:sz w:val="22"/>
          <w:lang w:val="es-ES"/>
        </w:rPr>
        <w:t>y, simultáneamente, se publicará en la Página Web.</w:t>
      </w:r>
    </w:p>
    <w:p w14:paraId="3FFCC09A" w14:textId="3F06B61A" w:rsidR="00BA47AD" w:rsidRPr="00DC6D68" w:rsidRDefault="00BA47AD" w:rsidP="00C0117A">
      <w:pPr>
        <w:pStyle w:val="Ttulo5"/>
        <w:ind w:hanging="567"/>
        <w:jc w:val="both"/>
        <w:rPr>
          <w:rFonts w:ascii="Univers" w:hAnsi="Univers"/>
          <w:sz w:val="22"/>
          <w:lang w:val="es-ES"/>
        </w:rPr>
      </w:pPr>
      <w:r w:rsidRPr="00DC6D68">
        <w:rPr>
          <w:rFonts w:ascii="Univers" w:hAnsi="Univers"/>
          <w:sz w:val="22"/>
          <w:lang w:val="es-ES"/>
        </w:rPr>
        <w:t xml:space="preserve">La </w:t>
      </w:r>
      <w:r w:rsidR="00D111DB">
        <w:rPr>
          <w:rFonts w:ascii="Univers" w:hAnsi="Univers"/>
          <w:sz w:val="22"/>
          <w:lang w:val="es-ES"/>
        </w:rPr>
        <w:t>comunicación</w:t>
      </w:r>
      <w:r w:rsidRPr="00DC6D68">
        <w:rPr>
          <w:rFonts w:ascii="Univers" w:hAnsi="Univers"/>
          <w:sz w:val="22"/>
          <w:lang w:val="es-ES"/>
        </w:rPr>
        <w:t xml:space="preserve"> </w:t>
      </w:r>
      <w:r w:rsidR="00CA0F54" w:rsidRPr="00DC6D68">
        <w:rPr>
          <w:rFonts w:ascii="Univers" w:hAnsi="Univers"/>
          <w:sz w:val="22"/>
          <w:lang w:val="es-ES"/>
        </w:rPr>
        <w:t xml:space="preserve">de la adjudicación </w:t>
      </w:r>
      <w:r w:rsidRPr="00DC6D68">
        <w:rPr>
          <w:rFonts w:ascii="Univers" w:hAnsi="Univers"/>
          <w:sz w:val="22"/>
          <w:lang w:val="es-ES"/>
        </w:rPr>
        <w:t xml:space="preserve">contendrá la información necesaria que permita </w:t>
      </w:r>
      <w:r w:rsidR="00134806" w:rsidRPr="00DC6D68">
        <w:rPr>
          <w:rFonts w:ascii="Univers" w:hAnsi="Univers"/>
          <w:sz w:val="22"/>
          <w:lang w:val="es-ES"/>
        </w:rPr>
        <w:t xml:space="preserve">a </w:t>
      </w:r>
      <w:r w:rsidR="007610A9" w:rsidRPr="00DC6D68">
        <w:rPr>
          <w:rFonts w:ascii="Univers" w:hAnsi="Univers"/>
          <w:sz w:val="22"/>
          <w:lang w:val="es-ES"/>
        </w:rPr>
        <w:t>las empresas licitadoras excluidas</w:t>
      </w:r>
      <w:r w:rsidR="00CA0F54" w:rsidRPr="00DC6D68">
        <w:rPr>
          <w:rFonts w:ascii="Univers" w:hAnsi="Univers"/>
          <w:sz w:val="22"/>
          <w:lang w:val="es-ES"/>
        </w:rPr>
        <w:t xml:space="preserve"> </w:t>
      </w:r>
      <w:r w:rsidRPr="00DC6D68">
        <w:rPr>
          <w:rFonts w:ascii="Univers" w:hAnsi="Univers"/>
          <w:sz w:val="22"/>
          <w:lang w:val="es-ES"/>
        </w:rPr>
        <w:t>interponer recurso suficientemente fundado contra la decisión de adjudicación</w:t>
      </w:r>
      <w:r w:rsidR="00CA0F54" w:rsidRPr="00DC6D68">
        <w:rPr>
          <w:rFonts w:ascii="Univers" w:hAnsi="Univers"/>
          <w:sz w:val="22"/>
          <w:lang w:val="es-ES"/>
        </w:rPr>
        <w:t xml:space="preserve">. </w:t>
      </w:r>
      <w:r w:rsidR="00D111DB">
        <w:rPr>
          <w:rFonts w:ascii="Univers" w:hAnsi="Univers"/>
          <w:sz w:val="22"/>
          <w:lang w:val="es-ES"/>
        </w:rPr>
        <w:t>La comunicación</w:t>
      </w:r>
      <w:r w:rsidR="00CA0F54" w:rsidRPr="00DC6D68">
        <w:rPr>
          <w:rFonts w:ascii="Univers" w:hAnsi="Univers"/>
          <w:sz w:val="22"/>
          <w:lang w:val="es-ES"/>
        </w:rPr>
        <w:t xml:space="preserve"> de la adjudicación contendrá</w:t>
      </w:r>
      <w:r w:rsidRPr="00DC6D68">
        <w:rPr>
          <w:rFonts w:ascii="Univers" w:hAnsi="Univers"/>
          <w:sz w:val="22"/>
          <w:lang w:val="es-ES"/>
        </w:rPr>
        <w:t xml:space="preserve"> el nombre </w:t>
      </w:r>
      <w:r w:rsidR="007610A9" w:rsidRPr="00DC6D68">
        <w:rPr>
          <w:rFonts w:ascii="Univers" w:hAnsi="Univers"/>
          <w:sz w:val="22"/>
          <w:lang w:val="es-ES"/>
        </w:rPr>
        <w:t xml:space="preserve">de la empresa adjudicataria </w:t>
      </w:r>
      <w:r w:rsidR="00632E6D" w:rsidRPr="00DC6D68">
        <w:rPr>
          <w:rFonts w:ascii="Univers" w:hAnsi="Univers"/>
          <w:sz w:val="22"/>
          <w:lang w:val="es-ES"/>
        </w:rPr>
        <w:t>y</w:t>
      </w:r>
      <w:r w:rsidRPr="00DC6D68">
        <w:rPr>
          <w:rFonts w:ascii="Univers" w:hAnsi="Univers"/>
          <w:sz w:val="22"/>
          <w:lang w:val="es-ES"/>
        </w:rPr>
        <w:t xml:space="preserve"> las características y ventajas </w:t>
      </w:r>
      <w:r w:rsidR="00CA0F54" w:rsidRPr="00DC6D68">
        <w:rPr>
          <w:rFonts w:ascii="Univers" w:hAnsi="Univers"/>
          <w:sz w:val="22"/>
          <w:lang w:val="es-ES"/>
        </w:rPr>
        <w:t>de la oferta ganadora que haya determinado la adjudicación</w:t>
      </w:r>
      <w:r w:rsidRPr="00DC6D68">
        <w:rPr>
          <w:rFonts w:ascii="Univers" w:hAnsi="Univers"/>
          <w:sz w:val="22"/>
          <w:lang w:val="es-ES"/>
        </w:rPr>
        <w:t>.</w:t>
      </w:r>
    </w:p>
    <w:p w14:paraId="3FFCC09B" w14:textId="77777777" w:rsidR="00BA47AD" w:rsidRPr="00DC6D68" w:rsidRDefault="00CA0F54" w:rsidP="00C0117A">
      <w:pPr>
        <w:pStyle w:val="Ttulo5"/>
        <w:ind w:hanging="567"/>
        <w:jc w:val="both"/>
        <w:rPr>
          <w:rFonts w:ascii="Univers" w:hAnsi="Univers"/>
          <w:sz w:val="22"/>
          <w:lang w:val="es-ES"/>
        </w:rPr>
      </w:pPr>
      <w:r w:rsidRPr="00DC6D68">
        <w:rPr>
          <w:rFonts w:ascii="Univers" w:hAnsi="Univers"/>
          <w:sz w:val="22"/>
          <w:lang w:val="es-ES"/>
        </w:rPr>
        <w:lastRenderedPageBreak/>
        <w:t>En la notificación de la adjudicación, así como en la Página Web,</w:t>
      </w:r>
      <w:r w:rsidR="00BA47AD" w:rsidRPr="00DC6D68">
        <w:rPr>
          <w:rFonts w:ascii="Univers" w:hAnsi="Univers"/>
          <w:sz w:val="22"/>
          <w:lang w:val="es-ES"/>
        </w:rPr>
        <w:t xml:space="preserve"> se indicará </w:t>
      </w:r>
      <w:r w:rsidR="00477EAD" w:rsidRPr="00DC6D68">
        <w:rPr>
          <w:rFonts w:ascii="Univers" w:hAnsi="Univers"/>
          <w:sz w:val="22"/>
          <w:lang w:val="es-ES"/>
        </w:rPr>
        <w:t xml:space="preserve">la fecha límite en la que debe procederse a la </w:t>
      </w:r>
      <w:r w:rsidR="00BA47AD" w:rsidRPr="00DC6D68">
        <w:rPr>
          <w:rFonts w:ascii="Univers" w:hAnsi="Univers"/>
          <w:sz w:val="22"/>
          <w:lang w:val="es-ES"/>
        </w:rPr>
        <w:t xml:space="preserve">formalización </w:t>
      </w:r>
      <w:r w:rsidR="00477EAD" w:rsidRPr="00DC6D68">
        <w:rPr>
          <w:rFonts w:ascii="Univers" w:hAnsi="Univers"/>
          <w:sz w:val="22"/>
          <w:lang w:val="es-ES"/>
        </w:rPr>
        <w:t>del Contrato.</w:t>
      </w:r>
    </w:p>
    <w:p w14:paraId="3FFCC09C" w14:textId="2337EE59" w:rsidR="00134806" w:rsidRPr="00DC6D68" w:rsidRDefault="00D111DB" w:rsidP="00C0117A">
      <w:pPr>
        <w:pStyle w:val="Ttulo5"/>
        <w:ind w:hanging="567"/>
        <w:jc w:val="both"/>
        <w:rPr>
          <w:rFonts w:ascii="Univers" w:hAnsi="Univers"/>
          <w:sz w:val="22"/>
          <w:lang w:val="es-ES"/>
        </w:rPr>
      </w:pPr>
      <w:r w:rsidRPr="005832F8">
        <w:rPr>
          <w:rFonts w:ascii="Univers" w:hAnsi="Univers"/>
          <w:sz w:val="22"/>
          <w:lang w:val="es-ES"/>
        </w:rPr>
        <w:t>Corresponderá, en todo caso, a la Entidad Contratante el derecho a declarar desierto el procedimiento de adjudicación de forma motivada siempre que las propuestas recibidas no se adecuen a los criterios establecidos o deban ser inadmitidas, excluidas o rechazadas por cualquier motivo debidamente justificado</w:t>
      </w:r>
      <w:r w:rsidR="00134806" w:rsidRPr="00DC6D68">
        <w:rPr>
          <w:rFonts w:ascii="Univers" w:hAnsi="Univers"/>
          <w:sz w:val="22"/>
          <w:lang w:val="es-ES"/>
        </w:rPr>
        <w:t>.</w:t>
      </w:r>
    </w:p>
    <w:p w14:paraId="3FFCC09D" w14:textId="77777777" w:rsidR="00CD7721" w:rsidRPr="00DC6D68" w:rsidRDefault="00477EAD" w:rsidP="0087119D">
      <w:pPr>
        <w:pStyle w:val="Ttulo2"/>
        <w:tabs>
          <w:tab w:val="num" w:pos="567"/>
        </w:tabs>
        <w:ind w:left="567" w:hanging="567"/>
        <w:rPr>
          <w:rFonts w:ascii="Univers" w:hAnsi="Univers" w:cstheme="majorHAnsi"/>
          <w:sz w:val="22"/>
          <w:szCs w:val="22"/>
          <w:lang w:val="es-ES"/>
        </w:rPr>
      </w:pPr>
      <w:bookmarkStart w:id="77" w:name="_Toc239172411"/>
      <w:r w:rsidRPr="00DC6D68">
        <w:rPr>
          <w:rFonts w:ascii="Univers" w:hAnsi="Univers" w:cstheme="majorHAnsi"/>
          <w:sz w:val="22"/>
          <w:szCs w:val="22"/>
          <w:lang w:val="es-ES"/>
        </w:rPr>
        <w:t>Formalización del Contrato</w:t>
      </w:r>
      <w:bookmarkEnd w:id="77"/>
    </w:p>
    <w:p w14:paraId="3FFCC09E" w14:textId="0CBDB896" w:rsidR="00477EAD" w:rsidRPr="00DC6D68" w:rsidRDefault="00632E6D" w:rsidP="00C0117A">
      <w:pPr>
        <w:pStyle w:val="Ttulo5"/>
        <w:numPr>
          <w:ilvl w:val="4"/>
          <w:numId w:val="31"/>
        </w:numPr>
        <w:ind w:hanging="567"/>
        <w:jc w:val="both"/>
        <w:rPr>
          <w:rFonts w:ascii="Univers" w:hAnsi="Univers"/>
          <w:sz w:val="22"/>
          <w:lang w:val="es-ES"/>
        </w:rPr>
      </w:pPr>
      <w:r w:rsidRPr="00DC6D68">
        <w:rPr>
          <w:rFonts w:ascii="Univers" w:hAnsi="Univers"/>
          <w:sz w:val="22"/>
          <w:lang w:val="es-ES"/>
        </w:rPr>
        <w:t xml:space="preserve">La Entidad Contratante y </w:t>
      </w:r>
      <w:r w:rsidR="007610A9" w:rsidRPr="00DC6D68">
        <w:rPr>
          <w:rFonts w:ascii="Univers" w:hAnsi="Univers"/>
          <w:sz w:val="22"/>
          <w:lang w:val="es-ES"/>
        </w:rPr>
        <w:t xml:space="preserve">la empresa adjudicataria </w:t>
      </w:r>
      <w:r w:rsidR="00477EAD" w:rsidRPr="00DC6D68">
        <w:rPr>
          <w:rFonts w:ascii="Univers" w:hAnsi="Univers"/>
          <w:sz w:val="22"/>
          <w:lang w:val="es-ES"/>
        </w:rPr>
        <w:t xml:space="preserve">deberán formalizar el Contrato, conforme a lo establecido </w:t>
      </w:r>
      <w:r w:rsidR="00477EAD" w:rsidRPr="00D3196B">
        <w:rPr>
          <w:rFonts w:ascii="Univers" w:hAnsi="Univers"/>
          <w:sz w:val="22"/>
          <w:lang w:val="es-ES"/>
        </w:rPr>
        <w:t xml:space="preserve">en </w:t>
      </w:r>
      <w:r w:rsidR="0034633D" w:rsidRPr="00D3196B">
        <w:rPr>
          <w:rFonts w:ascii="Univers" w:hAnsi="Univers"/>
          <w:sz w:val="22"/>
          <w:lang w:val="es-ES"/>
        </w:rPr>
        <w:t>el</w:t>
      </w:r>
      <w:r w:rsidR="0034633D">
        <w:rPr>
          <w:rFonts w:ascii="Univers" w:hAnsi="Univers"/>
          <w:sz w:val="22"/>
          <w:lang w:val="es-ES"/>
        </w:rPr>
        <w:t xml:space="preserve"> </w:t>
      </w:r>
      <w:r w:rsidR="0081432C">
        <w:rPr>
          <w:rFonts w:ascii="Univers" w:hAnsi="Univers"/>
          <w:sz w:val="22"/>
          <w:lang w:val="es-ES"/>
        </w:rPr>
        <w:t>RD-Ley 3/2020</w:t>
      </w:r>
      <w:r w:rsidR="00477EAD" w:rsidRPr="00DC6D68">
        <w:rPr>
          <w:rFonts w:ascii="Univers" w:hAnsi="Univers"/>
          <w:sz w:val="22"/>
          <w:lang w:val="es-ES"/>
        </w:rPr>
        <w:t xml:space="preserve">. </w:t>
      </w:r>
      <w:r w:rsidR="00D111DB" w:rsidRPr="005832F8">
        <w:rPr>
          <w:rFonts w:ascii="Univers" w:hAnsi="Univers"/>
          <w:sz w:val="22"/>
          <w:lang w:val="es-ES"/>
        </w:rPr>
        <w:t>La formalización del Contrato se llevará a cabo mediante la firma del Documento de Formalización de esta licitación</w:t>
      </w:r>
      <w:r w:rsidR="00D111DB">
        <w:rPr>
          <w:rFonts w:ascii="Univers" w:hAnsi="Univers"/>
          <w:sz w:val="22"/>
          <w:lang w:val="es-ES"/>
        </w:rPr>
        <w:t>.</w:t>
      </w:r>
    </w:p>
    <w:p w14:paraId="3FFCC09F" w14:textId="77777777" w:rsidR="00FD3471" w:rsidRPr="00DC6D68" w:rsidRDefault="00477EAD" w:rsidP="00C0117A">
      <w:pPr>
        <w:pStyle w:val="Ttulo5"/>
        <w:numPr>
          <w:ilvl w:val="4"/>
          <w:numId w:val="31"/>
        </w:numPr>
        <w:ind w:hanging="567"/>
        <w:jc w:val="both"/>
        <w:rPr>
          <w:rFonts w:ascii="Univers" w:hAnsi="Univers"/>
          <w:sz w:val="22"/>
          <w:lang w:val="es-ES"/>
        </w:rPr>
      </w:pPr>
      <w:r w:rsidRPr="00DC6D68">
        <w:rPr>
          <w:rFonts w:ascii="Univers" w:hAnsi="Univers"/>
          <w:sz w:val="22"/>
          <w:lang w:val="es-ES"/>
        </w:rPr>
        <w:t xml:space="preserve">El Contrato no podrá formalizarse hasta que hayan transcurrido </w:t>
      </w:r>
      <w:r w:rsidR="00CF3F6F" w:rsidRPr="00DC6D68">
        <w:rPr>
          <w:rFonts w:ascii="Univers" w:hAnsi="Univers"/>
          <w:sz w:val="22"/>
          <w:lang w:val="es-ES"/>
        </w:rPr>
        <w:t xml:space="preserve">quince </w:t>
      </w:r>
      <w:r w:rsidRPr="00DC6D68">
        <w:rPr>
          <w:rFonts w:ascii="Univers" w:hAnsi="Univers"/>
          <w:sz w:val="22"/>
          <w:lang w:val="es-ES"/>
        </w:rPr>
        <w:t>días hábiles desde la publicación de</w:t>
      </w:r>
      <w:r w:rsidR="000F071E" w:rsidRPr="00DC6D68">
        <w:rPr>
          <w:rFonts w:ascii="Univers" w:hAnsi="Univers"/>
          <w:sz w:val="22"/>
          <w:lang w:val="es-ES"/>
        </w:rPr>
        <w:t xml:space="preserve"> la adjudicación en la Página Web. </w:t>
      </w:r>
    </w:p>
    <w:p w14:paraId="3FFCC0A1" w14:textId="5D225B10" w:rsidR="004F3350" w:rsidRPr="00DC6D68" w:rsidRDefault="00A61330" w:rsidP="00C0117A">
      <w:pPr>
        <w:pStyle w:val="Ttulo5"/>
        <w:numPr>
          <w:ilvl w:val="4"/>
          <w:numId w:val="31"/>
        </w:numPr>
        <w:ind w:hanging="567"/>
        <w:jc w:val="both"/>
        <w:rPr>
          <w:rFonts w:ascii="Univers" w:hAnsi="Univers"/>
          <w:sz w:val="22"/>
          <w:lang w:val="es-ES"/>
        </w:rPr>
      </w:pPr>
      <w:r w:rsidRPr="00DC6D68">
        <w:rPr>
          <w:rFonts w:ascii="Univers" w:hAnsi="Univers"/>
          <w:sz w:val="22"/>
          <w:lang w:val="es-ES"/>
        </w:rPr>
        <w:t xml:space="preserve">En caso de que por causas imputables </w:t>
      </w:r>
      <w:r w:rsidR="007610A9" w:rsidRPr="00DC6D68">
        <w:rPr>
          <w:rFonts w:ascii="Univers" w:hAnsi="Univers"/>
          <w:sz w:val="22"/>
          <w:lang w:val="es-ES"/>
        </w:rPr>
        <w:t>a la empresa adjudicataria</w:t>
      </w:r>
      <w:r w:rsidRPr="00DC6D68">
        <w:rPr>
          <w:rFonts w:ascii="Univers" w:hAnsi="Univers"/>
          <w:sz w:val="22"/>
          <w:lang w:val="es-ES"/>
        </w:rPr>
        <w:t xml:space="preserve"> no se formalice e</w:t>
      </w:r>
      <w:r w:rsidR="003B08FB" w:rsidRPr="00DC6D68">
        <w:rPr>
          <w:rFonts w:ascii="Univers" w:hAnsi="Univers"/>
          <w:sz w:val="22"/>
          <w:lang w:val="es-ES"/>
        </w:rPr>
        <w:t>l</w:t>
      </w:r>
      <w:r w:rsidRPr="00DC6D68">
        <w:rPr>
          <w:rFonts w:ascii="Univers" w:hAnsi="Univers"/>
          <w:sz w:val="22"/>
          <w:lang w:val="es-ES"/>
        </w:rPr>
        <w:t xml:space="preserve"> Contrato en el plazo establecido al efecto, </w:t>
      </w:r>
      <w:r w:rsidR="00632E6D" w:rsidRPr="00DC6D68">
        <w:rPr>
          <w:rFonts w:ascii="Univers" w:hAnsi="Univers"/>
          <w:sz w:val="22"/>
          <w:lang w:val="es-ES"/>
        </w:rPr>
        <w:t>la a</w:t>
      </w:r>
      <w:r w:rsidR="004F3350" w:rsidRPr="00DC6D68">
        <w:rPr>
          <w:rFonts w:ascii="Univers" w:hAnsi="Univers"/>
          <w:sz w:val="22"/>
          <w:lang w:val="es-ES"/>
        </w:rPr>
        <w:t xml:space="preserve">djudicación quedará sin efecto. En cualquier caso, </w:t>
      </w:r>
      <w:r w:rsidR="007610A9" w:rsidRPr="00DC6D68">
        <w:rPr>
          <w:rFonts w:ascii="Univers" w:hAnsi="Univers"/>
          <w:sz w:val="22"/>
          <w:lang w:val="es-ES"/>
        </w:rPr>
        <w:t>la empresa adjudicataria</w:t>
      </w:r>
      <w:r w:rsidR="004F3350" w:rsidRPr="00DC6D68">
        <w:rPr>
          <w:rFonts w:ascii="Univers" w:hAnsi="Univers"/>
          <w:sz w:val="22"/>
          <w:lang w:val="es-ES"/>
        </w:rPr>
        <w:t xml:space="preserve"> responderá por los daños y perjuicios ocasionados a la Entidad Contratante, como consecuencia de la no formalización del Contrato</w:t>
      </w:r>
      <w:r w:rsidR="00087971" w:rsidRPr="00DC6D68">
        <w:rPr>
          <w:rFonts w:ascii="Univers" w:hAnsi="Univers"/>
          <w:sz w:val="22"/>
          <w:lang w:val="es-ES"/>
        </w:rPr>
        <w:t>.</w:t>
      </w:r>
    </w:p>
    <w:p w14:paraId="3FFCC0A2" w14:textId="77777777" w:rsidR="006E0A72" w:rsidRPr="00DC6D68" w:rsidRDefault="004F3350" w:rsidP="00C0117A">
      <w:pPr>
        <w:pStyle w:val="Ttulo5"/>
        <w:numPr>
          <w:ilvl w:val="4"/>
          <w:numId w:val="31"/>
        </w:numPr>
        <w:ind w:hanging="567"/>
        <w:jc w:val="both"/>
        <w:rPr>
          <w:rFonts w:ascii="Univers" w:hAnsi="Univers"/>
          <w:sz w:val="22"/>
          <w:lang w:val="es-ES"/>
        </w:rPr>
      </w:pPr>
      <w:r w:rsidRPr="00DC6D68">
        <w:rPr>
          <w:rFonts w:ascii="Univers" w:hAnsi="Univers"/>
          <w:sz w:val="22"/>
          <w:lang w:val="es-ES"/>
        </w:rPr>
        <w:t xml:space="preserve">Asimismo, se procederá a adjudicar el Contrato </w:t>
      </w:r>
      <w:r w:rsidR="007610A9" w:rsidRPr="00DC6D68">
        <w:rPr>
          <w:rFonts w:ascii="Univers" w:hAnsi="Univers"/>
          <w:sz w:val="22"/>
          <w:lang w:val="es-ES"/>
        </w:rPr>
        <w:t xml:space="preserve">a la empresa licitadora </w:t>
      </w:r>
      <w:r w:rsidRPr="00DC6D68">
        <w:rPr>
          <w:rFonts w:ascii="Univers" w:hAnsi="Univers"/>
          <w:sz w:val="22"/>
          <w:lang w:val="es-ES"/>
        </w:rPr>
        <w:t>ordenad</w:t>
      </w:r>
      <w:r w:rsidR="00CF3F6F" w:rsidRPr="00DC6D68">
        <w:rPr>
          <w:rFonts w:ascii="Univers" w:hAnsi="Univers"/>
          <w:sz w:val="22"/>
          <w:lang w:val="es-ES"/>
        </w:rPr>
        <w:t>a</w:t>
      </w:r>
      <w:r w:rsidRPr="00DC6D68">
        <w:rPr>
          <w:rFonts w:ascii="Univers" w:hAnsi="Univers"/>
          <w:sz w:val="22"/>
          <w:lang w:val="es-ES"/>
        </w:rPr>
        <w:t xml:space="preserve"> en siguiente lugar en el </w:t>
      </w:r>
      <w:r w:rsidRPr="00DC6D68">
        <w:rPr>
          <w:rFonts w:ascii="Univers" w:hAnsi="Univers" w:cstheme="majorHAnsi"/>
          <w:sz w:val="22"/>
          <w:lang w:val="es-ES"/>
        </w:rPr>
        <w:t>Acta de clasificación y propuesta de adjudicación</w:t>
      </w:r>
      <w:r w:rsidRPr="00DC6D68">
        <w:rPr>
          <w:rFonts w:ascii="Univers" w:hAnsi="Univers"/>
          <w:sz w:val="22"/>
          <w:lang w:val="es-ES"/>
        </w:rPr>
        <w:t xml:space="preserve">. </w:t>
      </w:r>
    </w:p>
    <w:p w14:paraId="3FFCC0A3" w14:textId="77777777" w:rsidR="006F59C1" w:rsidRPr="00DC6D68" w:rsidRDefault="006F59C1" w:rsidP="000C1B80">
      <w:pPr>
        <w:pStyle w:val="Ttulo1"/>
        <w:tabs>
          <w:tab w:val="clear" w:pos="709"/>
          <w:tab w:val="num" w:pos="567"/>
        </w:tabs>
        <w:ind w:left="567" w:hanging="567"/>
        <w:rPr>
          <w:rFonts w:ascii="Univers" w:hAnsi="Univers"/>
          <w:sz w:val="22"/>
          <w:szCs w:val="22"/>
          <w:lang w:val="es-ES"/>
        </w:rPr>
      </w:pPr>
      <w:bookmarkStart w:id="78" w:name="_Toc239172412"/>
      <w:r w:rsidRPr="00DC6D68">
        <w:rPr>
          <w:rFonts w:ascii="Univers" w:hAnsi="Univers"/>
          <w:sz w:val="22"/>
          <w:szCs w:val="22"/>
          <w:lang w:val="es-ES"/>
        </w:rPr>
        <w:t>Ejecución del Contrato</w:t>
      </w:r>
      <w:bookmarkEnd w:id="78"/>
    </w:p>
    <w:p w14:paraId="3FFCC0A4" w14:textId="77777777" w:rsidR="00E35A84" w:rsidRPr="00DC6D68" w:rsidRDefault="00E35A84" w:rsidP="000C1B80">
      <w:pPr>
        <w:pStyle w:val="Ttulo2"/>
        <w:tabs>
          <w:tab w:val="num" w:pos="567"/>
        </w:tabs>
        <w:ind w:left="567" w:hanging="567"/>
        <w:rPr>
          <w:rFonts w:ascii="Univers" w:hAnsi="Univers"/>
          <w:sz w:val="22"/>
          <w:szCs w:val="22"/>
          <w:u w:val="none"/>
          <w:lang w:val="es-ES"/>
        </w:rPr>
      </w:pPr>
      <w:bookmarkStart w:id="79" w:name="_Toc239172413"/>
      <w:r w:rsidRPr="00DC6D68">
        <w:rPr>
          <w:rFonts w:ascii="Univers" w:hAnsi="Univers"/>
          <w:sz w:val="22"/>
          <w:szCs w:val="22"/>
          <w:u w:val="none"/>
          <w:lang w:val="es-ES"/>
        </w:rPr>
        <w:t>Personal a cargo del Contrato en la entidad contratista</w:t>
      </w:r>
      <w:bookmarkEnd w:id="79"/>
    </w:p>
    <w:p w14:paraId="5746CC91" w14:textId="2709F45B" w:rsidR="00E945F3" w:rsidRPr="003A2E2F" w:rsidRDefault="00E35A84" w:rsidP="003A2E2F">
      <w:pPr>
        <w:pStyle w:val="Ttulo5"/>
        <w:numPr>
          <w:ilvl w:val="0"/>
          <w:numId w:val="0"/>
        </w:numPr>
        <w:tabs>
          <w:tab w:val="num" w:pos="1134"/>
        </w:tabs>
        <w:ind w:left="567"/>
        <w:jc w:val="both"/>
        <w:rPr>
          <w:rFonts w:ascii="Univers" w:hAnsi="Univers"/>
          <w:sz w:val="22"/>
          <w:lang w:val="es-ES"/>
        </w:rPr>
      </w:pPr>
      <w:r w:rsidRPr="0047785C">
        <w:rPr>
          <w:rFonts w:ascii="Univers" w:hAnsi="Univers"/>
          <w:sz w:val="22"/>
          <w:lang w:val="es-ES"/>
        </w:rPr>
        <w:t xml:space="preserve">La entidad contratista deberá designar </w:t>
      </w:r>
      <w:r w:rsidR="009109E6" w:rsidRPr="0047785C">
        <w:rPr>
          <w:rFonts w:ascii="Univers" w:hAnsi="Univers"/>
          <w:sz w:val="22"/>
          <w:lang w:val="es-ES"/>
        </w:rPr>
        <w:t xml:space="preserve">principal y sustituto </w:t>
      </w:r>
      <w:r w:rsidRPr="0047785C">
        <w:rPr>
          <w:rFonts w:ascii="Univers" w:hAnsi="Univers"/>
          <w:sz w:val="22"/>
          <w:lang w:val="es-ES"/>
        </w:rPr>
        <w:t>que actúe como</w:t>
      </w:r>
      <w:r w:rsidR="0047785C" w:rsidRPr="0047785C">
        <w:rPr>
          <w:rFonts w:ascii="Univers" w:hAnsi="Univers"/>
          <w:sz w:val="22"/>
          <w:lang w:val="es-ES"/>
        </w:rPr>
        <w:t xml:space="preserve"> </w:t>
      </w:r>
      <w:r w:rsidR="00BC324E" w:rsidRPr="00BC324E">
        <w:rPr>
          <w:rFonts w:ascii="Univers" w:hAnsi="Univers"/>
          <w:b/>
          <w:sz w:val="22"/>
          <w:u w:val="single"/>
          <w:lang w:val="es-ES"/>
        </w:rPr>
        <w:t>Responsable</w:t>
      </w:r>
      <w:r w:rsidRPr="003A2E2F">
        <w:rPr>
          <w:rFonts w:ascii="Univers" w:hAnsi="Univers"/>
          <w:b/>
          <w:sz w:val="22"/>
          <w:u w:val="single"/>
          <w:lang w:val="es-ES"/>
        </w:rPr>
        <w:t xml:space="preserve"> del servicio</w:t>
      </w:r>
      <w:r w:rsidRPr="003A2E2F">
        <w:rPr>
          <w:rFonts w:ascii="Univers" w:hAnsi="Univers"/>
          <w:sz w:val="22"/>
          <w:lang w:val="es-ES"/>
        </w:rPr>
        <w:t xml:space="preserve">, que estará facultado para organizar la realización del Contrato y poner en práctica las observaciones, instrucciones e indicaciones que la persona Responsable del Contrato le pueda formular para el exacto cumplimiento del Contrato. </w:t>
      </w:r>
    </w:p>
    <w:p w14:paraId="3FFCC0AB" w14:textId="77777777" w:rsidR="006F59C1" w:rsidRPr="002733BC" w:rsidRDefault="00B56C28" w:rsidP="000C1B80">
      <w:pPr>
        <w:pStyle w:val="Ttulo2"/>
        <w:tabs>
          <w:tab w:val="num" w:pos="567"/>
        </w:tabs>
        <w:ind w:left="567" w:hanging="567"/>
        <w:rPr>
          <w:rFonts w:ascii="Univers" w:hAnsi="Univers"/>
          <w:sz w:val="22"/>
          <w:szCs w:val="22"/>
          <w:u w:val="none"/>
          <w:lang w:val="es-ES"/>
        </w:rPr>
      </w:pPr>
      <w:bookmarkStart w:id="80" w:name="_Toc239172414"/>
      <w:r w:rsidRPr="002733BC">
        <w:rPr>
          <w:rFonts w:ascii="Univers" w:hAnsi="Univers"/>
          <w:sz w:val="22"/>
          <w:szCs w:val="22"/>
          <w:lang w:val="es-ES"/>
        </w:rPr>
        <w:lastRenderedPageBreak/>
        <w:t>Condiciones generales de ejecución del Contrato</w:t>
      </w:r>
      <w:bookmarkEnd w:id="80"/>
    </w:p>
    <w:p w14:paraId="3D115C70" w14:textId="77777777" w:rsidR="00D111DB" w:rsidRPr="002733BC" w:rsidRDefault="00D111DB" w:rsidP="00D111DB">
      <w:pPr>
        <w:pStyle w:val="Ttulo5"/>
        <w:numPr>
          <w:ilvl w:val="4"/>
          <w:numId w:val="32"/>
        </w:numPr>
        <w:jc w:val="both"/>
        <w:rPr>
          <w:rFonts w:ascii="Univers" w:hAnsi="Univers"/>
          <w:sz w:val="22"/>
          <w:szCs w:val="20"/>
          <w:lang w:val="es-ES"/>
        </w:rPr>
      </w:pPr>
      <w:r w:rsidRPr="002733BC">
        <w:rPr>
          <w:rFonts w:ascii="Univers" w:hAnsi="Univers"/>
          <w:sz w:val="22"/>
          <w:szCs w:val="20"/>
          <w:lang w:val="es-ES"/>
        </w:rPr>
        <w:t>El Contrato se ejecutará con estricta sujeción a la Documentación Contractual, siempre conforme a las instrucciones dictadas por la persona Responsable del Contrato.</w:t>
      </w:r>
    </w:p>
    <w:p w14:paraId="3FFCC0AD" w14:textId="7A8C164C" w:rsidR="00E446C7" w:rsidRPr="002733BC" w:rsidRDefault="00B56C28" w:rsidP="00166BC2">
      <w:pPr>
        <w:pStyle w:val="Ttulo5"/>
        <w:numPr>
          <w:ilvl w:val="4"/>
          <w:numId w:val="32"/>
        </w:numPr>
        <w:ind w:hanging="567"/>
        <w:jc w:val="both"/>
        <w:rPr>
          <w:rFonts w:ascii="Univers" w:hAnsi="Univers"/>
          <w:sz w:val="22"/>
          <w:lang w:val="es-ES"/>
        </w:rPr>
      </w:pPr>
      <w:r w:rsidRPr="002733BC">
        <w:rPr>
          <w:rFonts w:ascii="Univers" w:hAnsi="Univers"/>
          <w:sz w:val="22"/>
          <w:lang w:val="es-ES"/>
        </w:rPr>
        <w:t xml:space="preserve">La ejecución del Contrato se realizará a riesgo y ventura </w:t>
      </w:r>
      <w:r w:rsidR="007610A9" w:rsidRPr="002733BC">
        <w:rPr>
          <w:rFonts w:ascii="Univers" w:hAnsi="Univers"/>
          <w:sz w:val="22"/>
          <w:lang w:val="es-ES"/>
        </w:rPr>
        <w:t>de la empresa contratista</w:t>
      </w:r>
      <w:r w:rsidRPr="002733BC">
        <w:rPr>
          <w:rFonts w:ascii="Univers" w:hAnsi="Univers"/>
          <w:sz w:val="22"/>
          <w:lang w:val="es-ES"/>
        </w:rPr>
        <w:t xml:space="preserve">, que será responsable, </w:t>
      </w:r>
      <w:r w:rsidR="00087971" w:rsidRPr="002733BC">
        <w:rPr>
          <w:rFonts w:ascii="Univers" w:hAnsi="Univers"/>
          <w:sz w:val="22"/>
          <w:lang w:val="es-ES"/>
        </w:rPr>
        <w:t xml:space="preserve">de todos los </w:t>
      </w:r>
      <w:r w:rsidRPr="002733BC">
        <w:rPr>
          <w:rFonts w:ascii="Univers" w:hAnsi="Univers"/>
          <w:sz w:val="22"/>
          <w:lang w:val="es-ES"/>
        </w:rPr>
        <w:t>daños y perjuicios ocasionados a la Entidad Contrata</w:t>
      </w:r>
      <w:r w:rsidR="00087971" w:rsidRPr="002733BC">
        <w:rPr>
          <w:rFonts w:ascii="Univers" w:hAnsi="Univers"/>
          <w:sz w:val="22"/>
          <w:lang w:val="es-ES"/>
        </w:rPr>
        <w:t>nte, a su personal y a terceros</w:t>
      </w:r>
      <w:r w:rsidRPr="002733BC">
        <w:rPr>
          <w:rFonts w:ascii="Univers" w:hAnsi="Univers"/>
          <w:sz w:val="22"/>
          <w:lang w:val="es-ES"/>
        </w:rPr>
        <w:t xml:space="preserve">. </w:t>
      </w:r>
    </w:p>
    <w:p w14:paraId="3FFCC0B0" w14:textId="77777777" w:rsidR="00B56C28" w:rsidRPr="002733BC" w:rsidRDefault="00B56C28" w:rsidP="0087119D">
      <w:pPr>
        <w:pStyle w:val="Ttulo2"/>
        <w:tabs>
          <w:tab w:val="num" w:pos="567"/>
        </w:tabs>
        <w:ind w:left="567" w:hanging="567"/>
        <w:rPr>
          <w:rFonts w:ascii="Univers" w:hAnsi="Univers"/>
          <w:sz w:val="22"/>
          <w:szCs w:val="22"/>
          <w:lang w:val="es-ES"/>
        </w:rPr>
      </w:pPr>
      <w:bookmarkStart w:id="81" w:name="_Toc239172415"/>
      <w:r w:rsidRPr="002733BC">
        <w:rPr>
          <w:rFonts w:ascii="Univers" w:hAnsi="Univers"/>
          <w:sz w:val="22"/>
          <w:szCs w:val="22"/>
          <w:lang w:val="es-ES"/>
        </w:rPr>
        <w:t>Abono</w:t>
      </w:r>
      <w:r w:rsidR="00E446C7" w:rsidRPr="002733BC">
        <w:rPr>
          <w:rFonts w:ascii="Univers" w:hAnsi="Univers"/>
          <w:sz w:val="22"/>
          <w:szCs w:val="22"/>
          <w:lang w:val="es-ES"/>
        </w:rPr>
        <w:t>s</w:t>
      </w:r>
      <w:r w:rsidR="007610A9" w:rsidRPr="002733BC">
        <w:rPr>
          <w:rFonts w:ascii="Univers" w:hAnsi="Univers"/>
          <w:sz w:val="22"/>
          <w:szCs w:val="22"/>
          <w:lang w:val="es-ES"/>
        </w:rPr>
        <w:t xml:space="preserve"> a la empresa contratista</w:t>
      </w:r>
      <w:bookmarkEnd w:id="81"/>
    </w:p>
    <w:p w14:paraId="60B25949" w14:textId="77777777" w:rsidR="002733BC" w:rsidRDefault="002733BC" w:rsidP="0000286D">
      <w:pPr>
        <w:pStyle w:val="Ttulo5"/>
        <w:tabs>
          <w:tab w:val="num" w:pos="709"/>
        </w:tabs>
        <w:ind w:hanging="567"/>
        <w:jc w:val="both"/>
        <w:rPr>
          <w:rFonts w:ascii="Univers" w:hAnsi="Univers"/>
          <w:sz w:val="22"/>
          <w:lang w:val="es-ES"/>
        </w:rPr>
      </w:pPr>
      <w:r w:rsidRPr="002733BC">
        <w:rPr>
          <w:rFonts w:ascii="Univers" w:hAnsi="Univers"/>
          <w:sz w:val="22"/>
          <w:szCs w:val="20"/>
          <w:lang w:val="es-ES"/>
        </w:rPr>
        <w:t>El pago del</w:t>
      </w:r>
      <w:r w:rsidRPr="002733BC">
        <w:rPr>
          <w:sz w:val="22"/>
          <w:szCs w:val="20"/>
          <w:lang w:val="es-ES"/>
        </w:rPr>
        <w:t xml:space="preserve"> </w:t>
      </w:r>
      <w:r w:rsidRPr="002733BC">
        <w:rPr>
          <w:rFonts w:ascii="Univers" w:hAnsi="Univers"/>
          <w:sz w:val="22"/>
          <w:lang w:val="es-ES"/>
        </w:rPr>
        <w:t>Precio se efectuará por cada entrega de producto THT efectivamente realizada y recibida de conformidad, en la parte proporcional que corresponda del Precio según la cantidad suministrada en dicha entrega.</w:t>
      </w:r>
    </w:p>
    <w:p w14:paraId="710FBF38" w14:textId="77777777" w:rsidR="002733BC" w:rsidRDefault="002733BC" w:rsidP="0000286D">
      <w:pPr>
        <w:pStyle w:val="Ttulo5"/>
        <w:tabs>
          <w:tab w:val="num" w:pos="709"/>
        </w:tabs>
        <w:ind w:hanging="567"/>
        <w:jc w:val="both"/>
        <w:rPr>
          <w:rFonts w:ascii="Univers" w:hAnsi="Univers"/>
          <w:sz w:val="22"/>
          <w:lang w:val="es-ES"/>
        </w:rPr>
      </w:pPr>
      <w:r w:rsidRPr="002733BC">
        <w:rPr>
          <w:rFonts w:ascii="Univers" w:hAnsi="Univers"/>
          <w:sz w:val="22"/>
          <w:lang w:val="es-ES"/>
        </w:rPr>
        <w:t xml:space="preserve">Por cada entrega de producto THT recibida de conformidad, la empresa contratista facturará el importe del Precio correspondiente a la cantidad suministrada mediante la emisión de la correspondiente factura o documento equivalente, que deberá acompañarse del Certificado de Conformidad y del albarán de entrega firmado por BBG. La factura se enviará a la Entidad Contratante dentro de los diez días hábiles siguientes a la fecha de recepción de conformidad de la entrega. </w:t>
      </w:r>
    </w:p>
    <w:p w14:paraId="1847CCB3" w14:textId="77777777" w:rsidR="002733BC" w:rsidRDefault="002733BC" w:rsidP="0000286D">
      <w:pPr>
        <w:pStyle w:val="Ttulo5"/>
        <w:tabs>
          <w:tab w:val="num" w:pos="709"/>
        </w:tabs>
        <w:ind w:hanging="567"/>
        <w:jc w:val="both"/>
        <w:rPr>
          <w:rFonts w:ascii="Univers" w:hAnsi="Univers"/>
          <w:sz w:val="22"/>
          <w:lang w:val="es-ES"/>
        </w:rPr>
      </w:pPr>
      <w:r w:rsidRPr="002733BC">
        <w:rPr>
          <w:rFonts w:ascii="Univers" w:hAnsi="Univers"/>
          <w:sz w:val="22"/>
          <w:lang w:val="es-ES"/>
        </w:rPr>
        <w:t xml:space="preserve">La Entidad Contratante abonará el importe correspondiente al Precio de cada entrega en un plazo de 60 días naturales, desde la recepción de la factura o documento equivalente. </w:t>
      </w:r>
    </w:p>
    <w:p w14:paraId="593309F0" w14:textId="30466970" w:rsidR="002733BC" w:rsidRPr="002733BC" w:rsidRDefault="002733BC" w:rsidP="002733BC">
      <w:pPr>
        <w:pStyle w:val="Ttulo5"/>
        <w:numPr>
          <w:ilvl w:val="0"/>
          <w:numId w:val="0"/>
        </w:numPr>
        <w:ind w:left="567"/>
        <w:jc w:val="both"/>
        <w:rPr>
          <w:rFonts w:ascii="Univers" w:hAnsi="Univers"/>
          <w:sz w:val="22"/>
          <w:lang w:val="es-ES"/>
        </w:rPr>
      </w:pPr>
      <w:r w:rsidRPr="002733BC">
        <w:rPr>
          <w:rFonts w:ascii="Univers" w:hAnsi="Univers"/>
          <w:sz w:val="22"/>
          <w:lang w:val="es-ES"/>
        </w:rPr>
        <w:t xml:space="preserve">Dicho pago se realizará mediante transferencia bancaria en la cuenta designada por la empresa contratista, o mediante cheque nominativo a nombre de la empresa contratista, previa conformidad de BBG de la factura emitida. </w:t>
      </w:r>
    </w:p>
    <w:p w14:paraId="1611156E" w14:textId="01614FDD" w:rsidR="002733BC" w:rsidRPr="002733BC" w:rsidRDefault="002733BC" w:rsidP="002733BC">
      <w:pPr>
        <w:pStyle w:val="Ttulo5"/>
        <w:numPr>
          <w:ilvl w:val="0"/>
          <w:numId w:val="0"/>
        </w:numPr>
        <w:ind w:left="567"/>
        <w:jc w:val="both"/>
        <w:rPr>
          <w:rFonts w:ascii="Univers" w:hAnsi="Univers"/>
          <w:sz w:val="22"/>
          <w:lang w:val="es-ES"/>
        </w:rPr>
      </w:pPr>
      <w:r w:rsidRPr="002733BC">
        <w:rPr>
          <w:rFonts w:ascii="Univers" w:hAnsi="Univers"/>
          <w:sz w:val="22"/>
          <w:lang w:val="es-ES"/>
        </w:rPr>
        <w:t xml:space="preserve">En caso de disconformidad de BBG con la factura emitida, la empresa contratista deberá emitir una nueva factura atendiendo a las indicaciones de BBG. BBG podrá retener el pago correspondiente a la entrega sobre la que exista </w:t>
      </w:r>
      <w:r w:rsidRPr="002733BC">
        <w:rPr>
          <w:rFonts w:ascii="Univers" w:hAnsi="Univers"/>
          <w:sz w:val="22"/>
          <w:lang w:val="es-ES"/>
        </w:rPr>
        <w:lastRenderedPageBreak/>
        <w:t>disconformidad hasta que no se emita por parte de la empresa contratista una factura que reciba la conformidad de BBG.</w:t>
      </w:r>
    </w:p>
    <w:p w14:paraId="3FFCC0B4" w14:textId="77777777" w:rsidR="00E446C7" w:rsidRPr="00CF7BF1" w:rsidRDefault="00E446C7" w:rsidP="0087119D">
      <w:pPr>
        <w:pStyle w:val="Ttulo2"/>
        <w:tabs>
          <w:tab w:val="num" w:pos="567"/>
        </w:tabs>
        <w:ind w:left="567" w:hanging="567"/>
        <w:rPr>
          <w:rFonts w:ascii="Univers" w:hAnsi="Univers"/>
          <w:sz w:val="22"/>
          <w:szCs w:val="22"/>
          <w:lang w:val="es-ES"/>
        </w:rPr>
      </w:pPr>
      <w:bookmarkStart w:id="82" w:name="_Toc239172416"/>
      <w:r w:rsidRPr="00CF7BF1">
        <w:rPr>
          <w:rFonts w:ascii="Univers" w:hAnsi="Univers"/>
          <w:sz w:val="22"/>
          <w:szCs w:val="22"/>
          <w:lang w:val="es-ES"/>
        </w:rPr>
        <w:t>Obligaciones laborales, sociales, fiscales y de protección del medio ambiente</w:t>
      </w:r>
      <w:bookmarkEnd w:id="82"/>
    </w:p>
    <w:p w14:paraId="2402350C" w14:textId="77777777" w:rsidR="00DC317A" w:rsidRDefault="00DC317A" w:rsidP="00DC5FD5">
      <w:pPr>
        <w:pStyle w:val="Ttulo5"/>
        <w:numPr>
          <w:ilvl w:val="0"/>
          <w:numId w:val="0"/>
        </w:numPr>
        <w:ind w:left="567"/>
        <w:jc w:val="both"/>
        <w:rPr>
          <w:rFonts w:ascii="Univers" w:hAnsi="Univers"/>
          <w:sz w:val="22"/>
          <w:lang w:val="es-ES"/>
        </w:rPr>
      </w:pPr>
      <w:r w:rsidRPr="005832F8">
        <w:rPr>
          <w:rFonts w:ascii="Univers" w:hAnsi="Univers"/>
          <w:sz w:val="22"/>
          <w:lang w:val="es-ES"/>
        </w:rPr>
        <w:t>La empresa Contratista está obligada al cumplimiento de las disposiciones vigentes en materia fiscal, laboral, de seguridad social, de igualdad, LGTBI+, de integración social de personas con discapacidad, de prevención de riesgos laborales y de protección del medio ambiente que les sean de aplicación, así como aquellas que se establezcan en los pliegos que rigen en esta contratación</w:t>
      </w:r>
      <w:r>
        <w:rPr>
          <w:rFonts w:ascii="Univers" w:hAnsi="Univers"/>
          <w:sz w:val="22"/>
          <w:lang w:val="es-ES"/>
        </w:rPr>
        <w:t>.</w:t>
      </w:r>
    </w:p>
    <w:p w14:paraId="3FFCC0B5" w14:textId="7F05FE85" w:rsidR="00E446C7" w:rsidRPr="00CF7BF1" w:rsidRDefault="00CD559A" w:rsidP="00DC5FD5">
      <w:pPr>
        <w:pStyle w:val="Ttulo5"/>
        <w:numPr>
          <w:ilvl w:val="0"/>
          <w:numId w:val="0"/>
        </w:numPr>
        <w:ind w:left="567"/>
        <w:jc w:val="both"/>
        <w:rPr>
          <w:rFonts w:ascii="Univers" w:hAnsi="Univers"/>
          <w:sz w:val="22"/>
          <w:lang w:val="es-ES"/>
        </w:rPr>
      </w:pPr>
      <w:r w:rsidRPr="00CF7BF1">
        <w:rPr>
          <w:rFonts w:ascii="Univers" w:hAnsi="Univers"/>
          <w:sz w:val="22"/>
          <w:lang w:val="es-ES"/>
        </w:rPr>
        <w:t xml:space="preserve">La empresa contratista quedará obligada, en su caso, a las normas correspondientes sobre subrogación del personal, que puedan resultar de aplicación. </w:t>
      </w:r>
    </w:p>
    <w:p w14:paraId="3FFCC0B8" w14:textId="3CD7BB2F" w:rsidR="00B56C28" w:rsidRPr="001C48DD" w:rsidRDefault="0086637E" w:rsidP="0087119D">
      <w:pPr>
        <w:pStyle w:val="Ttulo2"/>
        <w:tabs>
          <w:tab w:val="num" w:pos="567"/>
        </w:tabs>
        <w:ind w:left="567" w:hanging="567"/>
        <w:rPr>
          <w:rFonts w:ascii="Univers" w:hAnsi="Univers" w:cstheme="majorHAnsi"/>
          <w:sz w:val="22"/>
          <w:szCs w:val="22"/>
          <w:lang w:val="es-ES"/>
        </w:rPr>
      </w:pPr>
      <w:bookmarkStart w:id="83" w:name="_Toc239172417"/>
      <w:r w:rsidRPr="001C48DD">
        <w:rPr>
          <w:rFonts w:ascii="Univers" w:hAnsi="Univers" w:cstheme="majorHAnsi"/>
          <w:sz w:val="22"/>
          <w:szCs w:val="22"/>
          <w:lang w:val="es-ES"/>
        </w:rPr>
        <w:t>Condiciones especiales de ejecución del Contrato</w:t>
      </w:r>
      <w:bookmarkEnd w:id="83"/>
    </w:p>
    <w:p w14:paraId="66D0AFEA" w14:textId="4681DF25" w:rsidR="00C112CD" w:rsidRPr="001C48DD" w:rsidRDefault="0024558A" w:rsidP="00B843D8">
      <w:pPr>
        <w:pStyle w:val="Ttulo5"/>
        <w:numPr>
          <w:ilvl w:val="4"/>
          <w:numId w:val="33"/>
        </w:numPr>
        <w:jc w:val="both"/>
        <w:rPr>
          <w:rFonts w:ascii="Univers" w:hAnsi="Univers"/>
          <w:sz w:val="22"/>
          <w:lang w:val="es-ES"/>
        </w:rPr>
      </w:pPr>
      <w:r w:rsidRPr="001C48DD">
        <w:rPr>
          <w:rFonts w:ascii="Univers" w:hAnsi="Univers"/>
          <w:sz w:val="22"/>
          <w:lang w:val="es-ES"/>
        </w:rPr>
        <w:t>La empresa adjudicataria d</w:t>
      </w:r>
      <w:r w:rsidR="00893040" w:rsidRPr="001C48DD">
        <w:rPr>
          <w:rFonts w:ascii="Univers" w:hAnsi="Univers"/>
          <w:sz w:val="22"/>
          <w:lang w:val="es-ES"/>
        </w:rPr>
        <w:t xml:space="preserve">eberá someterse a las condiciones especiales de ejecución del Contrato previstas en el </w:t>
      </w:r>
      <w:r w:rsidR="00DC317A" w:rsidRPr="001C48DD">
        <w:rPr>
          <w:rFonts w:ascii="Univers" w:hAnsi="Univers"/>
          <w:sz w:val="22"/>
          <w:lang w:val="es-ES"/>
        </w:rPr>
        <w:t>PPT</w:t>
      </w:r>
      <w:r w:rsidR="00893040" w:rsidRPr="001C48DD">
        <w:rPr>
          <w:rFonts w:ascii="Univers" w:hAnsi="Univers"/>
          <w:sz w:val="22"/>
          <w:lang w:val="es-ES"/>
        </w:rPr>
        <w:t>.</w:t>
      </w:r>
      <w:r w:rsidR="00FD3471" w:rsidRPr="001C48DD">
        <w:rPr>
          <w:rFonts w:ascii="Univers" w:hAnsi="Univers"/>
          <w:sz w:val="22"/>
          <w:lang w:val="es-ES"/>
        </w:rPr>
        <w:t xml:space="preserve"> </w:t>
      </w:r>
    </w:p>
    <w:p w14:paraId="1F84945B" w14:textId="7940145C" w:rsidR="00C112CD" w:rsidRPr="001C48DD" w:rsidRDefault="00C112CD" w:rsidP="0000286D">
      <w:pPr>
        <w:pStyle w:val="Ttulo5"/>
        <w:numPr>
          <w:ilvl w:val="4"/>
          <w:numId w:val="33"/>
        </w:numPr>
        <w:ind w:hanging="567"/>
        <w:jc w:val="both"/>
        <w:rPr>
          <w:rFonts w:ascii="Univers" w:hAnsi="Univers"/>
          <w:sz w:val="22"/>
          <w:lang w:val="es-ES"/>
        </w:rPr>
      </w:pPr>
      <w:r w:rsidRPr="001C48DD">
        <w:rPr>
          <w:rFonts w:ascii="Univers" w:hAnsi="Univers"/>
          <w:sz w:val="22"/>
          <w:lang w:val="es-ES"/>
        </w:rPr>
        <w:t xml:space="preserve">En cualquier caso, la empresa adjudicataria estará obligada al cumplimiento de las siguientes obligaciones de carácter social, ético o medioambiental: </w:t>
      </w:r>
    </w:p>
    <w:p w14:paraId="296C9440" w14:textId="77777777" w:rsidR="001C48DD" w:rsidRPr="0000286D" w:rsidRDefault="001C48DD">
      <w:pPr>
        <w:pStyle w:val="Prrafodelista"/>
        <w:numPr>
          <w:ilvl w:val="0"/>
          <w:numId w:val="69"/>
        </w:numPr>
        <w:ind w:left="1134" w:hanging="567"/>
        <w:jc w:val="both"/>
        <w:rPr>
          <w:rFonts w:ascii="Univers" w:hAnsi="Univers"/>
          <w:sz w:val="22"/>
          <w:szCs w:val="20"/>
          <w:lang w:val="es-ES"/>
        </w:rPr>
      </w:pPr>
      <w:r w:rsidRPr="0000286D">
        <w:rPr>
          <w:rFonts w:ascii="Univers" w:hAnsi="Univers"/>
          <w:sz w:val="22"/>
          <w:szCs w:val="20"/>
          <w:lang w:val="es-ES"/>
        </w:rPr>
        <w:t xml:space="preserve">Promoción del reciclado de productos y el uso de envases reutilizables. </w:t>
      </w:r>
    </w:p>
    <w:p w14:paraId="52591A9B" w14:textId="77777777" w:rsidR="001C48DD" w:rsidRPr="0000286D" w:rsidRDefault="001C48DD">
      <w:pPr>
        <w:pStyle w:val="Prrafodelista"/>
        <w:numPr>
          <w:ilvl w:val="0"/>
          <w:numId w:val="69"/>
        </w:numPr>
        <w:ind w:left="1134" w:hanging="567"/>
        <w:jc w:val="both"/>
        <w:rPr>
          <w:rFonts w:ascii="Univers" w:hAnsi="Univers"/>
          <w:sz w:val="22"/>
          <w:szCs w:val="20"/>
          <w:lang w:val="es-ES"/>
        </w:rPr>
      </w:pPr>
      <w:r w:rsidRPr="0000286D">
        <w:rPr>
          <w:rFonts w:ascii="Univers" w:hAnsi="Univers"/>
          <w:sz w:val="22"/>
          <w:szCs w:val="20"/>
          <w:lang w:val="es-ES"/>
        </w:rPr>
        <w:t xml:space="preserve">El mantenimiento o mejora de los valores medioambientales que puedan verse afectados en la ejecución del Contrato. </w:t>
      </w:r>
    </w:p>
    <w:p w14:paraId="0BD39845" w14:textId="44A03D36" w:rsidR="001C48DD" w:rsidRPr="0000286D" w:rsidRDefault="001C48DD">
      <w:pPr>
        <w:pStyle w:val="Prrafodelista"/>
        <w:numPr>
          <w:ilvl w:val="0"/>
          <w:numId w:val="69"/>
        </w:numPr>
        <w:ind w:left="1134" w:hanging="567"/>
        <w:jc w:val="both"/>
        <w:rPr>
          <w:rFonts w:ascii="Univers" w:hAnsi="Univers"/>
          <w:sz w:val="22"/>
          <w:szCs w:val="20"/>
          <w:lang w:val="es-ES"/>
        </w:rPr>
      </w:pPr>
      <w:r w:rsidRPr="0000286D">
        <w:rPr>
          <w:rFonts w:ascii="Univers" w:hAnsi="Univers"/>
          <w:sz w:val="22"/>
          <w:szCs w:val="20"/>
          <w:lang w:val="es-ES"/>
        </w:rPr>
        <w:t>Promover la inserción laboral en condiciones igualitarias de personas con discapacidad o en riesgo de exclusión social y dar cumplimiento a la Ley de igualdad, LGTBI+ y sus desarrollos normativos, o en caso de no ser aplicable poner en práctica medidas efectivas de promoción de la igualdad en el trabajo de hombres y mujeres y de no discriminación en la incorporación al empleo de personas del colectivo LGTBI+.</w:t>
      </w:r>
    </w:p>
    <w:p w14:paraId="03203A80" w14:textId="481DF6BA" w:rsidR="00E74CB2" w:rsidRPr="001C48DD" w:rsidRDefault="001C48DD" w:rsidP="00DC5FD5">
      <w:pPr>
        <w:pStyle w:val="Ttulo5"/>
        <w:numPr>
          <w:ilvl w:val="4"/>
          <w:numId w:val="8"/>
        </w:numPr>
        <w:ind w:hanging="567"/>
        <w:jc w:val="both"/>
        <w:rPr>
          <w:rFonts w:ascii="Univers" w:hAnsi="Univers" w:cstheme="majorHAnsi"/>
          <w:sz w:val="22"/>
          <w:lang w:val="es-ES"/>
        </w:rPr>
      </w:pPr>
      <w:bookmarkStart w:id="84" w:name="_Ref510603265"/>
      <w:r w:rsidRPr="005832F8">
        <w:rPr>
          <w:rFonts w:ascii="Univers" w:hAnsi="Univers"/>
          <w:sz w:val="22"/>
          <w:lang w:val="es-ES"/>
        </w:rPr>
        <w:t xml:space="preserve">La Entidad Contratante podrá controlar el cumplimiento de estas condiciones especiales de ejecución, para lo cual podrá requerir a la empresa Adjudicataria </w:t>
      </w:r>
      <w:r w:rsidRPr="005832F8">
        <w:rPr>
          <w:rFonts w:ascii="Univers" w:hAnsi="Univers"/>
          <w:sz w:val="22"/>
          <w:lang w:val="es-ES"/>
        </w:rPr>
        <w:lastRenderedPageBreak/>
        <w:t>cuanta información y documentación sea necesaria para la acreditación del cumplimiento de las condiciones especiales de ejecución del Contrato.</w:t>
      </w:r>
    </w:p>
    <w:p w14:paraId="3FFCC0BC" w14:textId="77777777" w:rsidR="00D7009C" w:rsidRPr="00C94786" w:rsidRDefault="00D7048B" w:rsidP="00B802DC">
      <w:pPr>
        <w:pStyle w:val="Ttulo2"/>
        <w:tabs>
          <w:tab w:val="num" w:pos="567"/>
        </w:tabs>
        <w:ind w:left="567" w:hanging="567"/>
        <w:rPr>
          <w:rFonts w:ascii="Univers" w:hAnsi="Univers" w:cstheme="majorHAnsi"/>
          <w:bCs w:val="0"/>
          <w:sz w:val="22"/>
          <w:szCs w:val="22"/>
          <w:lang w:val="es-ES"/>
        </w:rPr>
      </w:pPr>
      <w:bookmarkStart w:id="85" w:name="_Ref238113942"/>
      <w:bookmarkStart w:id="86" w:name="_Toc239172418"/>
      <w:r w:rsidRPr="00C94786">
        <w:rPr>
          <w:rFonts w:ascii="Univers" w:hAnsi="Univers" w:cstheme="majorHAnsi"/>
          <w:bCs w:val="0"/>
          <w:sz w:val="22"/>
          <w:szCs w:val="22"/>
          <w:lang w:val="es-ES"/>
        </w:rPr>
        <w:t>Penalidades</w:t>
      </w:r>
      <w:bookmarkEnd w:id="84"/>
      <w:bookmarkEnd w:id="85"/>
      <w:bookmarkEnd w:id="86"/>
      <w:r w:rsidRPr="00C94786">
        <w:rPr>
          <w:rFonts w:ascii="Univers" w:hAnsi="Univers" w:cstheme="majorHAnsi"/>
          <w:bCs w:val="0"/>
          <w:sz w:val="22"/>
          <w:szCs w:val="22"/>
          <w:lang w:val="es-ES"/>
        </w:rPr>
        <w:t xml:space="preserve"> </w:t>
      </w:r>
    </w:p>
    <w:p w14:paraId="3FFCC0BD" w14:textId="77777777" w:rsidR="00A327EB" w:rsidRPr="00C94786" w:rsidRDefault="00A327EB" w:rsidP="00F74ACD">
      <w:pPr>
        <w:pStyle w:val="Ttulo3"/>
        <w:rPr>
          <w:rFonts w:ascii="Univers" w:hAnsi="Univers"/>
          <w:b/>
          <w:sz w:val="22"/>
          <w:lang w:val="es-ES"/>
        </w:rPr>
      </w:pPr>
      <w:bookmarkStart w:id="87" w:name="_Toc239172419"/>
      <w:r w:rsidRPr="00C94786">
        <w:rPr>
          <w:rFonts w:ascii="Univers" w:hAnsi="Univers"/>
          <w:b/>
          <w:sz w:val="22"/>
          <w:lang w:val="es-ES"/>
        </w:rPr>
        <w:t>Penalidades por ejecución defectuosa</w:t>
      </w:r>
      <w:bookmarkEnd w:id="87"/>
    </w:p>
    <w:p w14:paraId="3FFCC0BE" w14:textId="18246601" w:rsidR="00417035" w:rsidRPr="00C94786" w:rsidRDefault="00417035">
      <w:pPr>
        <w:pStyle w:val="Ttulo5"/>
        <w:numPr>
          <w:ilvl w:val="4"/>
          <w:numId w:val="34"/>
        </w:numPr>
        <w:jc w:val="both"/>
        <w:rPr>
          <w:rFonts w:ascii="Univers" w:eastAsia="Calibri" w:hAnsi="Univers" w:cs="Times New Roman"/>
          <w:sz w:val="22"/>
          <w:lang w:val="es-ES"/>
        </w:rPr>
      </w:pPr>
      <w:r w:rsidRPr="00C94786">
        <w:rPr>
          <w:rFonts w:ascii="Univers" w:eastAsia="Calibri" w:hAnsi="Univers" w:cs="Times New Roman"/>
          <w:sz w:val="22"/>
          <w:lang w:val="es-ES"/>
        </w:rPr>
        <w:t>El cumplimiento defectuoso de las prestaciones objeto del Contrato</w:t>
      </w:r>
      <w:r w:rsidR="00C112CD" w:rsidRPr="00C94786">
        <w:rPr>
          <w:rFonts w:ascii="Univers" w:eastAsia="Calibri" w:hAnsi="Univers" w:cs="Times New Roman"/>
          <w:sz w:val="22"/>
          <w:lang w:val="es-ES"/>
        </w:rPr>
        <w:t>, incluido el incumplimiento del régimen de subcontratación o de las condiciones especiales de ejecución del Contrato,</w:t>
      </w:r>
      <w:r w:rsidRPr="00C94786">
        <w:rPr>
          <w:rFonts w:ascii="Univers" w:eastAsia="Calibri" w:hAnsi="Univers" w:cs="Times New Roman"/>
          <w:sz w:val="22"/>
          <w:lang w:val="es-ES"/>
        </w:rPr>
        <w:t xml:space="preserve"> </w:t>
      </w:r>
      <w:r w:rsidR="00773C5C" w:rsidRPr="00C94786">
        <w:rPr>
          <w:rFonts w:ascii="Univers" w:eastAsia="Calibri" w:hAnsi="Univers" w:cs="Times New Roman"/>
          <w:sz w:val="22"/>
          <w:lang w:val="es-ES"/>
        </w:rPr>
        <w:t xml:space="preserve">podrá conllevar </w:t>
      </w:r>
      <w:r w:rsidRPr="00C94786">
        <w:rPr>
          <w:rFonts w:ascii="Univers" w:eastAsia="Calibri" w:hAnsi="Univers" w:cs="Times New Roman"/>
          <w:sz w:val="22"/>
          <w:lang w:val="es-ES"/>
        </w:rPr>
        <w:t>la imposición de penalidades</w:t>
      </w:r>
      <w:r w:rsidR="00636555" w:rsidRPr="00C94786">
        <w:rPr>
          <w:rFonts w:ascii="Univers" w:eastAsia="Calibri" w:hAnsi="Univers" w:cs="Times New Roman"/>
          <w:sz w:val="22"/>
          <w:lang w:val="es-ES"/>
        </w:rPr>
        <w:t xml:space="preserve">. </w:t>
      </w:r>
    </w:p>
    <w:p w14:paraId="3FFCC0BF" w14:textId="3FF09B8B" w:rsidR="00A327EB" w:rsidRPr="00C94786" w:rsidRDefault="00417035">
      <w:pPr>
        <w:pStyle w:val="Ttulo5"/>
        <w:numPr>
          <w:ilvl w:val="4"/>
          <w:numId w:val="34"/>
        </w:numPr>
        <w:jc w:val="both"/>
        <w:rPr>
          <w:rFonts w:ascii="Univers" w:eastAsia="Calibri" w:hAnsi="Univers" w:cs="Times New Roman"/>
          <w:sz w:val="22"/>
          <w:lang w:val="es-ES"/>
        </w:rPr>
      </w:pPr>
      <w:r w:rsidRPr="00C94786">
        <w:rPr>
          <w:rFonts w:ascii="Univers" w:eastAsia="Calibri" w:hAnsi="Univers" w:cs="Times New Roman"/>
          <w:sz w:val="22"/>
          <w:lang w:val="es-ES"/>
        </w:rPr>
        <w:t>La cuantificación de las penalidades por ejecución defectuosa se realizará, con audiencia de</w:t>
      </w:r>
      <w:r w:rsidR="0024558A" w:rsidRPr="00C94786">
        <w:rPr>
          <w:rFonts w:ascii="Univers" w:eastAsia="Calibri" w:hAnsi="Univers" w:cs="Times New Roman"/>
          <w:sz w:val="22"/>
          <w:lang w:val="es-ES"/>
        </w:rPr>
        <w:t xml:space="preserve"> la empresa contratista</w:t>
      </w:r>
      <w:r w:rsidR="00C2759D" w:rsidRPr="00C94786">
        <w:rPr>
          <w:rFonts w:ascii="Univers" w:eastAsia="Calibri" w:hAnsi="Univers" w:cs="Times New Roman"/>
          <w:sz w:val="22"/>
          <w:lang w:val="es-ES"/>
        </w:rPr>
        <w:t>,</w:t>
      </w:r>
      <w:r w:rsidRPr="00C94786">
        <w:rPr>
          <w:rFonts w:ascii="Univers" w:eastAsia="Calibri" w:hAnsi="Univers" w:cs="Times New Roman"/>
          <w:sz w:val="22"/>
          <w:lang w:val="es-ES"/>
        </w:rPr>
        <w:t xml:space="preserve"> aplicando criterios de proporcionalidad en atención a la gravedad del incumplimiento. En cualquier caso, l</w:t>
      </w:r>
      <w:r w:rsidR="00C5089D" w:rsidRPr="00C94786">
        <w:rPr>
          <w:rFonts w:ascii="Univers" w:eastAsia="Calibri" w:hAnsi="Univers" w:cs="Times New Roman"/>
          <w:sz w:val="22"/>
          <w:lang w:val="es-ES"/>
        </w:rPr>
        <w:t xml:space="preserve">a cuantía no podrá superar el </w:t>
      </w:r>
      <w:r w:rsidR="00C94786">
        <w:rPr>
          <w:rFonts w:ascii="Univers" w:eastAsia="Calibri" w:hAnsi="Univers" w:cs="Times New Roman"/>
          <w:sz w:val="22"/>
          <w:lang w:val="es-ES"/>
        </w:rPr>
        <w:t>10</w:t>
      </w:r>
      <w:r w:rsidRPr="00C94786">
        <w:rPr>
          <w:rFonts w:ascii="Univers" w:eastAsia="Calibri" w:hAnsi="Univers" w:cs="Times New Roman"/>
          <w:sz w:val="22"/>
          <w:lang w:val="es-ES"/>
        </w:rPr>
        <w:t>% del importe de</w:t>
      </w:r>
      <w:r w:rsidR="00593288" w:rsidRPr="00C94786">
        <w:rPr>
          <w:rFonts w:ascii="Univers" w:eastAsia="Calibri" w:hAnsi="Univers" w:cs="Times New Roman"/>
          <w:sz w:val="22"/>
          <w:lang w:val="es-ES"/>
        </w:rPr>
        <w:t>l Precio</w:t>
      </w:r>
      <w:r w:rsidR="00C94786">
        <w:rPr>
          <w:rFonts w:ascii="Univers" w:eastAsia="Calibri" w:hAnsi="Univers" w:cs="Times New Roman"/>
          <w:sz w:val="22"/>
          <w:lang w:val="es-ES"/>
        </w:rPr>
        <w:t xml:space="preserve"> ni el total de las mismas ser superiores al 50% del precio del Contrato. Ello se dice con salvedad de </w:t>
      </w:r>
      <w:r w:rsidR="00C112CD" w:rsidRPr="00C94786">
        <w:rPr>
          <w:rFonts w:ascii="Univers" w:eastAsia="Calibri" w:hAnsi="Univers" w:cs="Times New Roman"/>
          <w:sz w:val="22"/>
          <w:lang w:val="es-ES"/>
        </w:rPr>
        <w:t xml:space="preserve">lo previsto para el caso de incumplimientos relacionados con el régimen de subcontratación en cuyo caso, la penalidad podrá alcanzar el 50% del importe del contrato de subcontratación, aunque ello conlleve superar el </w:t>
      </w:r>
      <w:r w:rsidR="00C94786">
        <w:rPr>
          <w:rFonts w:ascii="Univers" w:eastAsia="Calibri" w:hAnsi="Univers" w:cs="Times New Roman"/>
          <w:sz w:val="22"/>
          <w:lang w:val="es-ES"/>
        </w:rPr>
        <w:t>10</w:t>
      </w:r>
      <w:r w:rsidR="00C112CD" w:rsidRPr="00C94786">
        <w:rPr>
          <w:rFonts w:ascii="Univers" w:eastAsia="Calibri" w:hAnsi="Univers" w:cs="Times New Roman"/>
          <w:sz w:val="22"/>
          <w:lang w:val="es-ES"/>
        </w:rPr>
        <w:t>% de importe del Precio</w:t>
      </w:r>
      <w:r w:rsidRPr="00C94786">
        <w:rPr>
          <w:rFonts w:ascii="Univers" w:eastAsia="Calibri" w:hAnsi="Univers" w:cs="Times New Roman"/>
          <w:sz w:val="22"/>
          <w:lang w:val="es-ES"/>
        </w:rPr>
        <w:t>.</w:t>
      </w:r>
    </w:p>
    <w:p w14:paraId="3FFCC0C0" w14:textId="77777777" w:rsidR="002B0C84" w:rsidRDefault="00417035" w:rsidP="0000286D">
      <w:pPr>
        <w:pStyle w:val="Ttulo5"/>
        <w:numPr>
          <w:ilvl w:val="4"/>
          <w:numId w:val="34"/>
        </w:numPr>
        <w:ind w:hanging="567"/>
        <w:jc w:val="both"/>
        <w:rPr>
          <w:rFonts w:ascii="Univers" w:eastAsia="Calibri" w:hAnsi="Univers" w:cs="Times New Roman"/>
          <w:sz w:val="22"/>
          <w:lang w:val="es-ES"/>
        </w:rPr>
      </w:pPr>
      <w:r w:rsidRPr="00C94786">
        <w:rPr>
          <w:rFonts w:ascii="Univers" w:eastAsia="Calibri" w:hAnsi="Univers" w:cs="Times New Roman"/>
          <w:sz w:val="22"/>
          <w:lang w:val="es-ES"/>
        </w:rPr>
        <w:t xml:space="preserve">La imposición de las penalidades por </w:t>
      </w:r>
      <w:r w:rsidR="00087971" w:rsidRPr="00C94786">
        <w:rPr>
          <w:rFonts w:ascii="Univers" w:eastAsia="Calibri" w:hAnsi="Univers" w:cs="Times New Roman"/>
          <w:sz w:val="22"/>
          <w:lang w:val="es-ES"/>
        </w:rPr>
        <w:t>cumplimiento defectuoso,</w:t>
      </w:r>
      <w:r w:rsidRPr="00C94786">
        <w:rPr>
          <w:rFonts w:ascii="Univers" w:eastAsia="Calibri" w:hAnsi="Univers" w:cs="Times New Roman"/>
          <w:sz w:val="22"/>
          <w:lang w:val="es-ES"/>
        </w:rPr>
        <w:t xml:space="preserve"> previstas en esta cláusula</w:t>
      </w:r>
      <w:r w:rsidR="00087971" w:rsidRPr="00C94786">
        <w:rPr>
          <w:rFonts w:ascii="Univers" w:eastAsia="Calibri" w:hAnsi="Univers" w:cs="Times New Roman"/>
          <w:sz w:val="22"/>
          <w:lang w:val="es-ES"/>
        </w:rPr>
        <w:t>,</w:t>
      </w:r>
      <w:r w:rsidRPr="00C94786">
        <w:rPr>
          <w:rFonts w:ascii="Univers" w:eastAsia="Calibri" w:hAnsi="Univers" w:cs="Times New Roman"/>
          <w:sz w:val="22"/>
          <w:lang w:val="es-ES"/>
        </w:rPr>
        <w:t xml:space="preserve"> no exime a</w:t>
      </w:r>
      <w:r w:rsidR="0024558A" w:rsidRPr="00C94786">
        <w:rPr>
          <w:rFonts w:ascii="Univers" w:eastAsia="Calibri" w:hAnsi="Univers" w:cs="Times New Roman"/>
          <w:sz w:val="22"/>
          <w:lang w:val="es-ES"/>
        </w:rPr>
        <w:t xml:space="preserve"> la empresa contratista </w:t>
      </w:r>
      <w:r w:rsidR="00C2759D" w:rsidRPr="00C94786">
        <w:rPr>
          <w:rFonts w:ascii="Univers" w:eastAsia="Calibri" w:hAnsi="Univers" w:cs="Times New Roman"/>
          <w:sz w:val="22"/>
          <w:lang w:val="es-ES"/>
        </w:rPr>
        <w:t>d</w:t>
      </w:r>
      <w:r w:rsidRPr="00C94786">
        <w:rPr>
          <w:rFonts w:ascii="Univers" w:eastAsia="Calibri" w:hAnsi="Univers" w:cs="Times New Roman"/>
          <w:sz w:val="22"/>
          <w:lang w:val="es-ES"/>
        </w:rPr>
        <w:t xml:space="preserve">e hacer frente a los daños y perjuicios ocasionados a la Entidad Contratante como consecuencia de la ejecución defectuosa de las prestaciones objeto del Contrato. </w:t>
      </w:r>
    </w:p>
    <w:p w14:paraId="1C0C6688" w14:textId="551C57F0" w:rsidR="00C94786" w:rsidRPr="00C94786" w:rsidRDefault="00C94786" w:rsidP="00C94786">
      <w:pPr>
        <w:pStyle w:val="Ttulo3"/>
        <w:rPr>
          <w:rFonts w:ascii="Univers" w:hAnsi="Univers"/>
          <w:b/>
          <w:sz w:val="22"/>
          <w:lang w:val="es-ES"/>
        </w:rPr>
      </w:pPr>
      <w:bookmarkStart w:id="88" w:name="_Toc239172420"/>
      <w:r w:rsidRPr="00C94786">
        <w:rPr>
          <w:rFonts w:ascii="Univers" w:hAnsi="Univers"/>
          <w:b/>
          <w:sz w:val="22"/>
          <w:lang w:val="es-ES"/>
        </w:rPr>
        <w:t xml:space="preserve">Penalidades por </w:t>
      </w:r>
      <w:r>
        <w:rPr>
          <w:rFonts w:ascii="Univers" w:hAnsi="Univers"/>
          <w:b/>
          <w:sz w:val="22"/>
          <w:lang w:val="es-ES"/>
        </w:rPr>
        <w:t>demora en la entrega</w:t>
      </w:r>
      <w:bookmarkEnd w:id="88"/>
      <w:r>
        <w:rPr>
          <w:rFonts w:ascii="Univers" w:hAnsi="Univers"/>
          <w:b/>
          <w:sz w:val="22"/>
          <w:lang w:val="es-ES"/>
        </w:rPr>
        <w:t xml:space="preserve"> </w:t>
      </w:r>
    </w:p>
    <w:p w14:paraId="30B12D52" w14:textId="66822A58" w:rsidR="00C94786" w:rsidRPr="00C94786" w:rsidRDefault="00C94786" w:rsidP="00C94786">
      <w:pPr>
        <w:ind w:left="567"/>
        <w:jc w:val="both"/>
        <w:rPr>
          <w:rFonts w:ascii="Univers" w:hAnsi="Univers"/>
          <w:sz w:val="22"/>
          <w:szCs w:val="20"/>
          <w:lang w:val="es-ES"/>
        </w:rPr>
      </w:pPr>
      <w:r w:rsidRPr="00C94786">
        <w:rPr>
          <w:rFonts w:ascii="Univers" w:hAnsi="Univers"/>
          <w:sz w:val="22"/>
          <w:szCs w:val="20"/>
          <w:lang w:val="es-ES"/>
        </w:rPr>
        <w:t>Salvo fuerza mayor, un retraso en la entrega es susceptible de una penalización de 0,5% del valor del pedido por cada semana de demora hasta un máximo del 5%</w:t>
      </w:r>
      <w:r>
        <w:rPr>
          <w:rFonts w:ascii="Univers" w:hAnsi="Univers"/>
          <w:sz w:val="22"/>
          <w:szCs w:val="20"/>
          <w:lang w:val="es-ES"/>
        </w:rPr>
        <w:t xml:space="preserve"> del valor del pedido</w:t>
      </w:r>
      <w:r w:rsidR="00A055DE">
        <w:rPr>
          <w:rFonts w:ascii="Univers" w:hAnsi="Univers"/>
          <w:sz w:val="22"/>
          <w:szCs w:val="20"/>
          <w:lang w:val="es-ES"/>
        </w:rPr>
        <w:t xml:space="preserve">, previa audiencia de la empresa contratista. </w:t>
      </w:r>
    </w:p>
    <w:p w14:paraId="3FFCC0C1" w14:textId="77777777" w:rsidR="00417035" w:rsidRPr="00C94786" w:rsidRDefault="00417035" w:rsidP="00F74ACD">
      <w:pPr>
        <w:pStyle w:val="Ttulo3"/>
        <w:rPr>
          <w:rFonts w:ascii="Univers" w:hAnsi="Univers"/>
          <w:b/>
          <w:sz w:val="22"/>
          <w:lang w:val="es-ES"/>
        </w:rPr>
      </w:pPr>
      <w:bookmarkStart w:id="89" w:name="_Toc239172421"/>
      <w:r w:rsidRPr="00C94786">
        <w:rPr>
          <w:rFonts w:ascii="Univers" w:hAnsi="Univers"/>
          <w:b/>
          <w:sz w:val="22"/>
          <w:lang w:val="es-ES"/>
        </w:rPr>
        <w:t>Liquidación de las penalidades</w:t>
      </w:r>
      <w:bookmarkEnd w:id="89"/>
    </w:p>
    <w:p w14:paraId="3FFCC0C2" w14:textId="77777777" w:rsidR="00D62F27" w:rsidRPr="00C94786" w:rsidRDefault="0024558A" w:rsidP="0000286D">
      <w:pPr>
        <w:pStyle w:val="Ttulo5"/>
        <w:numPr>
          <w:ilvl w:val="4"/>
          <w:numId w:val="35"/>
        </w:numPr>
        <w:ind w:hanging="567"/>
        <w:jc w:val="both"/>
        <w:rPr>
          <w:rFonts w:ascii="Univers" w:eastAsia="Calibri" w:hAnsi="Univers" w:cs="Times New Roman"/>
          <w:sz w:val="22"/>
          <w:lang w:val="es-ES"/>
        </w:rPr>
      </w:pPr>
      <w:r w:rsidRPr="00C94786">
        <w:rPr>
          <w:rFonts w:ascii="Univers" w:eastAsia="Calibri" w:hAnsi="Univers" w:cs="Times New Roman"/>
          <w:sz w:val="22"/>
          <w:lang w:val="es-ES"/>
        </w:rPr>
        <w:t>La empresa contratista d</w:t>
      </w:r>
      <w:r w:rsidR="00D62F27" w:rsidRPr="00C94786">
        <w:rPr>
          <w:rFonts w:ascii="Univers" w:eastAsia="Calibri" w:hAnsi="Univers" w:cs="Times New Roman"/>
          <w:sz w:val="22"/>
          <w:lang w:val="es-ES"/>
        </w:rPr>
        <w:t xml:space="preserve">eberá abonar el importe total de las penalidades en un plazo no superior a </w:t>
      </w:r>
      <w:r w:rsidR="00C2759D" w:rsidRPr="00C94786">
        <w:rPr>
          <w:rFonts w:ascii="Univers" w:eastAsia="Calibri" w:hAnsi="Univers" w:cs="Times New Roman"/>
          <w:sz w:val="22"/>
          <w:lang w:val="es-ES"/>
        </w:rPr>
        <w:t xml:space="preserve">treinta </w:t>
      </w:r>
      <w:r w:rsidR="00D62F27" w:rsidRPr="00C94786">
        <w:rPr>
          <w:rFonts w:ascii="Univers" w:eastAsia="Calibri" w:hAnsi="Univers" w:cs="Times New Roman"/>
          <w:sz w:val="22"/>
          <w:lang w:val="es-ES"/>
        </w:rPr>
        <w:t xml:space="preserve">días hábiles. </w:t>
      </w:r>
    </w:p>
    <w:p w14:paraId="3FFCC0C4" w14:textId="34A16F94" w:rsidR="00087971" w:rsidRPr="003A2E2F" w:rsidRDefault="00D62F27" w:rsidP="003A2E2F">
      <w:pPr>
        <w:pStyle w:val="Ttulo5"/>
        <w:numPr>
          <w:ilvl w:val="4"/>
          <w:numId w:val="35"/>
        </w:numPr>
        <w:ind w:hanging="567"/>
        <w:jc w:val="both"/>
        <w:rPr>
          <w:rFonts w:ascii="Univers" w:eastAsia="Calibri" w:hAnsi="Univers" w:cs="Times New Roman"/>
          <w:sz w:val="22"/>
          <w:lang w:val="es-ES"/>
        </w:rPr>
      </w:pPr>
      <w:r w:rsidRPr="00C94786">
        <w:rPr>
          <w:rFonts w:ascii="Univers" w:eastAsia="Calibri" w:hAnsi="Univers" w:cs="Times New Roman"/>
          <w:sz w:val="22"/>
          <w:lang w:val="es-ES"/>
        </w:rPr>
        <w:t xml:space="preserve">En caso de que dentro del plazo establecido en el párrafo anterior </w:t>
      </w:r>
      <w:r w:rsidR="0024558A" w:rsidRPr="00C94786">
        <w:rPr>
          <w:rFonts w:ascii="Univers" w:eastAsia="Calibri" w:hAnsi="Univers" w:cs="Times New Roman"/>
          <w:sz w:val="22"/>
          <w:lang w:val="es-ES"/>
        </w:rPr>
        <w:t>la empresa contratista n</w:t>
      </w:r>
      <w:r w:rsidRPr="00C94786">
        <w:rPr>
          <w:rFonts w:ascii="Univers" w:eastAsia="Calibri" w:hAnsi="Univers" w:cs="Times New Roman"/>
          <w:sz w:val="22"/>
          <w:lang w:val="es-ES"/>
        </w:rPr>
        <w:t xml:space="preserve">o haya abonado el importe total de las penalidades, la </w:t>
      </w:r>
      <w:r w:rsidR="00F95A1D" w:rsidRPr="00C94786">
        <w:rPr>
          <w:rFonts w:ascii="Univers" w:eastAsia="Calibri" w:hAnsi="Univers" w:cs="Times New Roman"/>
          <w:sz w:val="22"/>
          <w:lang w:val="es-ES"/>
        </w:rPr>
        <w:t xml:space="preserve">Entidad </w:t>
      </w:r>
      <w:r w:rsidR="00F95A1D" w:rsidRPr="00C94786">
        <w:rPr>
          <w:rFonts w:ascii="Univers" w:eastAsia="Calibri" w:hAnsi="Univers" w:cs="Times New Roman"/>
          <w:sz w:val="22"/>
          <w:lang w:val="es-ES"/>
        </w:rPr>
        <w:lastRenderedPageBreak/>
        <w:t xml:space="preserve">Contratante </w:t>
      </w:r>
      <w:r w:rsidRPr="00C94786">
        <w:rPr>
          <w:rFonts w:ascii="Univers" w:eastAsia="Calibri" w:hAnsi="Univers" w:cs="Times New Roman"/>
          <w:sz w:val="22"/>
          <w:lang w:val="es-ES"/>
        </w:rPr>
        <w:t xml:space="preserve">podrá liquidarlas </w:t>
      </w:r>
      <w:r w:rsidR="00BF7F66">
        <w:rPr>
          <w:rFonts w:ascii="Univers" w:eastAsia="Calibri" w:hAnsi="Univers" w:cs="Times New Roman"/>
          <w:sz w:val="22"/>
          <w:lang w:val="es-ES"/>
        </w:rPr>
        <w:t>d</w:t>
      </w:r>
      <w:r w:rsidR="00087971" w:rsidRPr="003A2E2F">
        <w:rPr>
          <w:rFonts w:ascii="Univers" w:eastAsia="Calibri" w:hAnsi="Univers" w:cs="Times New Roman"/>
          <w:sz w:val="22"/>
          <w:lang w:val="es-ES"/>
        </w:rPr>
        <w:t xml:space="preserve">escontando </w:t>
      </w:r>
      <w:r w:rsidR="00F95A1D" w:rsidRPr="003A2E2F">
        <w:rPr>
          <w:rFonts w:ascii="Univers" w:eastAsia="Calibri" w:hAnsi="Univers" w:cs="Times New Roman"/>
          <w:sz w:val="22"/>
          <w:lang w:val="es-ES"/>
        </w:rPr>
        <w:t>el importe de l</w:t>
      </w:r>
      <w:r w:rsidR="00417035" w:rsidRPr="003A2E2F">
        <w:rPr>
          <w:rFonts w:ascii="Univers" w:eastAsia="Calibri" w:hAnsi="Univers" w:cs="Times New Roman"/>
          <w:sz w:val="22"/>
          <w:lang w:val="es-ES"/>
        </w:rPr>
        <w:t xml:space="preserve">as penalidades </w:t>
      </w:r>
      <w:r w:rsidR="00F95A1D" w:rsidRPr="003A2E2F">
        <w:rPr>
          <w:rFonts w:ascii="Univers" w:eastAsia="Calibri" w:hAnsi="Univers" w:cs="Times New Roman"/>
          <w:sz w:val="22"/>
          <w:lang w:val="es-ES"/>
        </w:rPr>
        <w:t>imp</w:t>
      </w:r>
      <w:r w:rsidR="00087971" w:rsidRPr="003A2E2F">
        <w:rPr>
          <w:rFonts w:ascii="Univers" w:eastAsia="Calibri" w:hAnsi="Univers" w:cs="Times New Roman"/>
          <w:sz w:val="22"/>
          <w:lang w:val="es-ES"/>
        </w:rPr>
        <w:t xml:space="preserve">uestas de la parte del Precio, </w:t>
      </w:r>
      <w:r w:rsidR="00417035" w:rsidRPr="003A2E2F">
        <w:rPr>
          <w:rFonts w:ascii="Univers" w:eastAsia="Calibri" w:hAnsi="Univers" w:cs="Times New Roman"/>
          <w:sz w:val="22"/>
          <w:lang w:val="es-ES"/>
        </w:rPr>
        <w:t xml:space="preserve">correspondiente a </w:t>
      </w:r>
      <w:r w:rsidR="00087971" w:rsidRPr="003A2E2F">
        <w:rPr>
          <w:rFonts w:ascii="Univers" w:eastAsia="Calibri" w:hAnsi="Univers" w:cs="Times New Roman"/>
          <w:sz w:val="22"/>
          <w:lang w:val="es-ES"/>
        </w:rPr>
        <w:t>las mensualidades</w:t>
      </w:r>
      <w:r w:rsidR="00417035" w:rsidRPr="003A2E2F">
        <w:rPr>
          <w:rFonts w:ascii="Univers" w:eastAsia="Calibri" w:hAnsi="Univers" w:cs="Times New Roman"/>
          <w:sz w:val="22"/>
          <w:lang w:val="es-ES"/>
        </w:rPr>
        <w:t xml:space="preserve"> </w:t>
      </w:r>
      <w:r w:rsidR="00087971" w:rsidRPr="003A2E2F">
        <w:rPr>
          <w:rFonts w:ascii="Univers" w:eastAsia="Calibri" w:hAnsi="Univers" w:cs="Times New Roman"/>
          <w:sz w:val="22"/>
          <w:lang w:val="es-ES"/>
        </w:rPr>
        <w:t xml:space="preserve">siguientes </w:t>
      </w:r>
      <w:r w:rsidR="00417035" w:rsidRPr="003A2E2F">
        <w:rPr>
          <w:rFonts w:ascii="Univers" w:eastAsia="Calibri" w:hAnsi="Univers" w:cs="Times New Roman"/>
          <w:sz w:val="22"/>
          <w:lang w:val="es-ES"/>
        </w:rPr>
        <w:t>a la fecha de</w:t>
      </w:r>
      <w:r w:rsidRPr="003A2E2F">
        <w:rPr>
          <w:rFonts w:ascii="Univers" w:eastAsia="Calibri" w:hAnsi="Univers" w:cs="Times New Roman"/>
          <w:sz w:val="22"/>
          <w:lang w:val="es-ES"/>
        </w:rPr>
        <w:t xml:space="preserve"> imposición de las penalidades, hasta la satisfacción de su importe total. </w:t>
      </w:r>
    </w:p>
    <w:p w14:paraId="3FFCC0C6" w14:textId="77777777" w:rsidR="00CD7721" w:rsidRPr="009A31F1" w:rsidRDefault="00593288" w:rsidP="00B802DC">
      <w:pPr>
        <w:pStyle w:val="Ttulo2"/>
        <w:tabs>
          <w:tab w:val="num" w:pos="567"/>
        </w:tabs>
        <w:ind w:left="567" w:hanging="567"/>
        <w:rPr>
          <w:rFonts w:ascii="Univers" w:hAnsi="Univers" w:cstheme="majorHAnsi"/>
          <w:bCs w:val="0"/>
          <w:sz w:val="22"/>
          <w:szCs w:val="22"/>
          <w:lang w:val="es-ES"/>
        </w:rPr>
      </w:pPr>
      <w:bookmarkStart w:id="90" w:name="_Toc239172422"/>
      <w:r w:rsidRPr="009A31F1">
        <w:rPr>
          <w:rFonts w:ascii="Univers" w:hAnsi="Univers" w:cstheme="majorHAnsi"/>
          <w:bCs w:val="0"/>
          <w:sz w:val="22"/>
          <w:szCs w:val="22"/>
          <w:lang w:val="es-ES"/>
        </w:rPr>
        <w:t>Modificaciones del Contrato</w:t>
      </w:r>
      <w:bookmarkEnd w:id="90"/>
    </w:p>
    <w:p w14:paraId="2C0DF323" w14:textId="04808339" w:rsidR="0051399C" w:rsidRPr="009A31F1" w:rsidRDefault="0051399C" w:rsidP="0000286D">
      <w:pPr>
        <w:pStyle w:val="Ttulo5"/>
        <w:numPr>
          <w:ilvl w:val="4"/>
          <w:numId w:val="36"/>
        </w:numPr>
        <w:ind w:hanging="567"/>
        <w:jc w:val="both"/>
        <w:rPr>
          <w:rFonts w:ascii="Univers" w:eastAsia="Calibri" w:hAnsi="Univers" w:cs="Times New Roman"/>
          <w:sz w:val="22"/>
          <w:lang w:val="es-ES"/>
        </w:rPr>
      </w:pPr>
      <w:r w:rsidRPr="009A31F1">
        <w:rPr>
          <w:rFonts w:ascii="Univers" w:eastAsia="Calibri" w:hAnsi="Univers" w:cs="Times New Roman"/>
          <w:sz w:val="22"/>
          <w:lang w:val="es-ES"/>
        </w:rPr>
        <w:t xml:space="preserve">En los términos de los artículos 109 a 112 del </w:t>
      </w:r>
      <w:r w:rsidR="0081432C" w:rsidRPr="009A31F1">
        <w:rPr>
          <w:rFonts w:ascii="Univers" w:eastAsia="Calibri" w:hAnsi="Univers" w:cs="Times New Roman"/>
          <w:sz w:val="22"/>
          <w:lang w:val="es-ES"/>
        </w:rPr>
        <w:t xml:space="preserve">RD-Ley </w:t>
      </w:r>
      <w:r w:rsidRPr="009A31F1">
        <w:rPr>
          <w:rFonts w:ascii="Univers" w:eastAsia="Calibri" w:hAnsi="Univers" w:cs="Times New Roman"/>
          <w:sz w:val="22"/>
          <w:lang w:val="es-ES"/>
        </w:rPr>
        <w:t>3/2020,</w:t>
      </w:r>
      <w:r w:rsidR="007571C6" w:rsidRPr="009A31F1">
        <w:rPr>
          <w:rFonts w:ascii="Univers" w:eastAsia="Calibri" w:hAnsi="Univers" w:cs="Times New Roman"/>
          <w:sz w:val="22"/>
          <w:lang w:val="es-ES"/>
        </w:rPr>
        <w:t xml:space="preserve"> </w:t>
      </w:r>
      <w:r w:rsidRPr="009A31F1">
        <w:rPr>
          <w:rFonts w:ascii="Univers" w:eastAsia="Calibri" w:hAnsi="Univers" w:cs="Times New Roman"/>
          <w:sz w:val="22"/>
          <w:lang w:val="es-ES"/>
        </w:rPr>
        <w:t xml:space="preserve">la Entidad Contratante solamente podrá modificar el </w:t>
      </w:r>
      <w:r w:rsidR="007571C6" w:rsidRPr="009A31F1">
        <w:rPr>
          <w:rFonts w:ascii="Univers" w:eastAsia="Calibri" w:hAnsi="Univers" w:cs="Times New Roman"/>
          <w:sz w:val="22"/>
          <w:lang w:val="es-ES"/>
        </w:rPr>
        <w:t>Contrato</w:t>
      </w:r>
      <w:r w:rsidRPr="009A31F1">
        <w:rPr>
          <w:rFonts w:ascii="Univers" w:eastAsia="Calibri" w:hAnsi="Univers" w:cs="Times New Roman"/>
          <w:sz w:val="22"/>
          <w:lang w:val="es-ES"/>
        </w:rPr>
        <w:t>: (</w:t>
      </w:r>
      <w:r w:rsidR="00385453" w:rsidRPr="009A31F1">
        <w:rPr>
          <w:rFonts w:ascii="Univers" w:eastAsia="Calibri" w:hAnsi="Univers" w:cs="Times New Roman"/>
          <w:sz w:val="22"/>
          <w:lang w:val="es-ES"/>
        </w:rPr>
        <w:t>a</w:t>
      </w:r>
      <w:r w:rsidRPr="009A31F1">
        <w:rPr>
          <w:rFonts w:ascii="Univers" w:eastAsia="Calibri" w:hAnsi="Univers" w:cs="Times New Roman"/>
          <w:sz w:val="22"/>
          <w:lang w:val="es-ES"/>
        </w:rPr>
        <w:t xml:space="preserve">) en los supuestos </w:t>
      </w:r>
      <w:r w:rsidR="0033587D" w:rsidRPr="009A31F1">
        <w:rPr>
          <w:rFonts w:ascii="Univers" w:eastAsia="Calibri" w:hAnsi="Univers" w:cs="Times New Roman"/>
          <w:sz w:val="22"/>
          <w:lang w:val="es-ES"/>
        </w:rPr>
        <w:t xml:space="preserve">regulados </w:t>
      </w:r>
      <w:r w:rsidR="007571C6" w:rsidRPr="009A31F1">
        <w:rPr>
          <w:rFonts w:ascii="Univers" w:eastAsia="Calibri" w:hAnsi="Univers" w:cs="Times New Roman"/>
          <w:sz w:val="22"/>
          <w:lang w:val="es-ES"/>
        </w:rPr>
        <w:t>en el presente Pliego</w:t>
      </w:r>
      <w:r w:rsidRPr="009A31F1">
        <w:rPr>
          <w:rFonts w:ascii="Univers" w:eastAsia="Calibri" w:hAnsi="Univers" w:cs="Times New Roman"/>
          <w:sz w:val="22"/>
          <w:lang w:val="es-ES"/>
        </w:rPr>
        <w:t xml:space="preserve"> (sujeto a las condiciones, alcance y los límites establecidos</w:t>
      </w:r>
      <w:r w:rsidR="00385453" w:rsidRPr="009A31F1">
        <w:rPr>
          <w:rFonts w:ascii="Univers" w:eastAsia="Calibri" w:hAnsi="Univers" w:cs="Times New Roman"/>
          <w:sz w:val="22"/>
          <w:lang w:val="es-ES"/>
        </w:rPr>
        <w:t>)</w:t>
      </w:r>
      <w:r w:rsidR="0033587D" w:rsidRPr="009A31F1">
        <w:rPr>
          <w:rFonts w:ascii="Univers" w:eastAsia="Calibri" w:hAnsi="Univers" w:cs="Times New Roman"/>
          <w:sz w:val="22"/>
          <w:lang w:val="es-ES"/>
        </w:rPr>
        <w:t>;</w:t>
      </w:r>
      <w:r w:rsidR="00385453" w:rsidRPr="009A31F1">
        <w:rPr>
          <w:rFonts w:ascii="Univers" w:eastAsia="Calibri" w:hAnsi="Univers" w:cs="Times New Roman"/>
          <w:sz w:val="22"/>
          <w:lang w:val="es-ES"/>
        </w:rPr>
        <w:t xml:space="preserve"> y (b</w:t>
      </w:r>
      <w:r w:rsidRPr="009A31F1">
        <w:rPr>
          <w:rFonts w:ascii="Univers" w:eastAsia="Calibri" w:hAnsi="Univers" w:cs="Times New Roman"/>
          <w:sz w:val="22"/>
          <w:lang w:val="es-ES"/>
        </w:rPr>
        <w:t xml:space="preserve">) excepcionalmente, en los supuestos previstos en el artículo 111 del </w:t>
      </w:r>
      <w:r w:rsidR="0081432C" w:rsidRPr="009A31F1">
        <w:rPr>
          <w:rFonts w:ascii="Univers" w:eastAsia="Calibri" w:hAnsi="Univers" w:cs="Times New Roman"/>
          <w:sz w:val="22"/>
          <w:lang w:val="es-ES"/>
        </w:rPr>
        <w:t xml:space="preserve">RD-Ley </w:t>
      </w:r>
      <w:r w:rsidRPr="009A31F1">
        <w:rPr>
          <w:rFonts w:ascii="Univers" w:eastAsia="Calibri" w:hAnsi="Univers" w:cs="Times New Roman"/>
          <w:sz w:val="22"/>
          <w:lang w:val="es-ES"/>
        </w:rPr>
        <w:t>3/2020</w:t>
      </w:r>
      <w:r w:rsidR="007571C6" w:rsidRPr="009A31F1">
        <w:rPr>
          <w:rFonts w:ascii="Univers" w:eastAsia="Calibri" w:hAnsi="Univers" w:cs="Times New Roman"/>
          <w:sz w:val="22"/>
          <w:lang w:val="es-ES"/>
        </w:rPr>
        <w:t xml:space="preserve">. </w:t>
      </w:r>
    </w:p>
    <w:p w14:paraId="3FFCC0C7" w14:textId="508F8E02" w:rsidR="00177519" w:rsidRPr="009A31F1" w:rsidRDefault="007571C6" w:rsidP="0000286D">
      <w:pPr>
        <w:pStyle w:val="Ttulo5"/>
        <w:numPr>
          <w:ilvl w:val="4"/>
          <w:numId w:val="36"/>
        </w:numPr>
        <w:ind w:hanging="567"/>
        <w:jc w:val="both"/>
        <w:rPr>
          <w:rFonts w:ascii="Univers" w:eastAsia="Calibri" w:hAnsi="Univers" w:cs="Times New Roman"/>
          <w:sz w:val="22"/>
          <w:lang w:val="es-ES"/>
        </w:rPr>
      </w:pPr>
      <w:r w:rsidRPr="009A31F1">
        <w:rPr>
          <w:rFonts w:ascii="Univers" w:eastAsia="Calibri" w:hAnsi="Univers" w:cs="Times New Roman"/>
          <w:sz w:val="22"/>
          <w:lang w:val="es-ES"/>
        </w:rPr>
        <w:t>Cualquier modificación del Contrato deberá realizarse p</w:t>
      </w:r>
      <w:r w:rsidR="00D62F27" w:rsidRPr="009A31F1">
        <w:rPr>
          <w:rFonts w:ascii="Univers" w:eastAsia="Calibri" w:hAnsi="Univers" w:cs="Times New Roman"/>
          <w:sz w:val="22"/>
          <w:lang w:val="es-ES"/>
        </w:rPr>
        <w:t>or escrito e incorporarse como a</w:t>
      </w:r>
      <w:r w:rsidRPr="009A31F1">
        <w:rPr>
          <w:rFonts w:ascii="Univers" w:eastAsia="Calibri" w:hAnsi="Univers" w:cs="Times New Roman"/>
          <w:sz w:val="22"/>
          <w:lang w:val="es-ES"/>
        </w:rPr>
        <w:t xml:space="preserve">denda al Contrato, </w:t>
      </w:r>
      <w:r w:rsidR="00630BA7" w:rsidRPr="009A31F1">
        <w:rPr>
          <w:rFonts w:ascii="Univers" w:eastAsia="Calibri" w:hAnsi="Univers" w:cs="Times New Roman"/>
          <w:sz w:val="22"/>
          <w:lang w:val="es-ES"/>
        </w:rPr>
        <w:t xml:space="preserve">previo acuerdo entre las partes. </w:t>
      </w:r>
      <w:r w:rsidR="00087F1F" w:rsidRPr="009A31F1">
        <w:rPr>
          <w:rFonts w:ascii="Univers" w:eastAsia="Calibri" w:hAnsi="Univers" w:cs="Times New Roman"/>
          <w:sz w:val="22"/>
          <w:lang w:val="es-ES"/>
        </w:rPr>
        <w:t>Las modificaciones propuestas en los términos previstos en esta cláusula serán vinculantes para la entidad contratista.</w:t>
      </w:r>
    </w:p>
    <w:p w14:paraId="457D7A05" w14:textId="35301EDC" w:rsidR="00722543" w:rsidRPr="009A31F1" w:rsidRDefault="00722543" w:rsidP="0000286D">
      <w:pPr>
        <w:pStyle w:val="Ttulo5"/>
        <w:numPr>
          <w:ilvl w:val="4"/>
          <w:numId w:val="36"/>
        </w:numPr>
        <w:ind w:hanging="567"/>
        <w:jc w:val="both"/>
        <w:rPr>
          <w:rFonts w:ascii="Univers" w:eastAsia="Calibri" w:hAnsi="Univers" w:cs="Times New Roman"/>
          <w:sz w:val="22"/>
          <w:lang w:val="es-ES"/>
        </w:rPr>
      </w:pPr>
      <w:r w:rsidRPr="009A31F1">
        <w:rPr>
          <w:rFonts w:ascii="Univers" w:eastAsia="Calibri" w:hAnsi="Univers" w:cs="Times New Roman"/>
          <w:sz w:val="22"/>
          <w:lang w:val="es-ES"/>
        </w:rPr>
        <w:t xml:space="preserve">De acuerdo con el artículo 110 del </w:t>
      </w:r>
      <w:r w:rsidR="0081432C" w:rsidRPr="009A31F1">
        <w:rPr>
          <w:rFonts w:ascii="Univers" w:eastAsia="Calibri" w:hAnsi="Univers" w:cs="Times New Roman"/>
          <w:sz w:val="22"/>
          <w:lang w:val="es-ES"/>
        </w:rPr>
        <w:t xml:space="preserve">RD-Ley </w:t>
      </w:r>
      <w:r w:rsidRPr="009A31F1">
        <w:rPr>
          <w:rFonts w:ascii="Univers" w:eastAsia="Calibri" w:hAnsi="Univers" w:cs="Times New Roman"/>
          <w:sz w:val="22"/>
          <w:lang w:val="es-ES"/>
        </w:rPr>
        <w:t xml:space="preserve">3/2020, se establecen como modificaciones previstas en el Pliego, aquellas que concurran durante su vigencia y que resulten de alguno de los siguientes supuestos: </w:t>
      </w:r>
    </w:p>
    <w:p w14:paraId="19AA0324" w14:textId="2AB242CA" w:rsidR="009A31F1" w:rsidRPr="009A31F1" w:rsidRDefault="009A31F1" w:rsidP="009A31F1">
      <w:pPr>
        <w:pStyle w:val="Textonivel5"/>
        <w:numPr>
          <w:ilvl w:val="1"/>
          <w:numId w:val="70"/>
        </w:numPr>
        <w:ind w:left="1134" w:hanging="567"/>
        <w:jc w:val="both"/>
        <w:rPr>
          <w:rFonts w:ascii="Univers" w:hAnsi="Univers"/>
          <w:sz w:val="22"/>
          <w:lang w:val="es-ES"/>
        </w:rPr>
      </w:pPr>
      <w:r w:rsidRPr="009A31F1">
        <w:rPr>
          <w:rFonts w:ascii="Univers" w:hAnsi="Univers"/>
          <w:sz w:val="22"/>
          <w:lang w:val="es-ES"/>
        </w:rPr>
        <w:t xml:space="preserve">Variación del criterio de dosificación de THT que resulte de aplicación a la </w:t>
      </w:r>
      <w:r>
        <w:rPr>
          <w:rFonts w:ascii="Univers" w:hAnsi="Univers"/>
          <w:sz w:val="22"/>
          <w:lang w:val="es-ES"/>
        </w:rPr>
        <w:t>planta</w:t>
      </w:r>
      <w:r w:rsidRPr="009A31F1">
        <w:rPr>
          <w:rFonts w:ascii="Univers" w:hAnsi="Univers"/>
          <w:sz w:val="22"/>
          <w:lang w:val="es-ES"/>
        </w:rPr>
        <w:t xml:space="preserve"> conforme al apartado 2.9.3 de las </w:t>
      </w:r>
      <w:r>
        <w:rPr>
          <w:rFonts w:ascii="Univers" w:hAnsi="Univers"/>
          <w:sz w:val="22"/>
          <w:lang w:val="es-ES"/>
        </w:rPr>
        <w:t>NGTS</w:t>
      </w:r>
      <w:r w:rsidRPr="009A31F1">
        <w:rPr>
          <w:rFonts w:ascii="Univers" w:hAnsi="Univers"/>
          <w:sz w:val="22"/>
          <w:lang w:val="es-ES"/>
        </w:rPr>
        <w:t xml:space="preserve"> cuando dicha variación implique un ajuste de las cantidades de THT necesarias para el cumplimiento del criterio de odorización vigente en cada momento, manteniéndose el THT como producto objeto de suministro</w:t>
      </w:r>
      <w:r w:rsidR="00EA48BD">
        <w:rPr>
          <w:rFonts w:ascii="Univers" w:hAnsi="Univers"/>
          <w:sz w:val="22"/>
          <w:lang w:val="es-ES"/>
        </w:rPr>
        <w:t xml:space="preserve">, conforme a la normativa aplicable. </w:t>
      </w:r>
    </w:p>
    <w:p w14:paraId="4A724852" w14:textId="6996297E" w:rsidR="009A31F1" w:rsidRPr="009A31F1" w:rsidRDefault="009A31F1" w:rsidP="009A31F1">
      <w:pPr>
        <w:pStyle w:val="Textonivel5"/>
        <w:numPr>
          <w:ilvl w:val="1"/>
          <w:numId w:val="70"/>
        </w:numPr>
        <w:ind w:left="1134" w:hanging="567"/>
        <w:jc w:val="both"/>
        <w:rPr>
          <w:rFonts w:ascii="Univers" w:hAnsi="Univers"/>
          <w:sz w:val="22"/>
          <w:lang w:val="es-ES"/>
        </w:rPr>
      </w:pPr>
      <w:r w:rsidRPr="009A31F1">
        <w:rPr>
          <w:rFonts w:ascii="Univers" w:hAnsi="Univers"/>
          <w:sz w:val="22"/>
          <w:lang w:val="es-ES"/>
        </w:rPr>
        <w:t>Variación relevante y sostenida de</w:t>
      </w:r>
      <w:r>
        <w:rPr>
          <w:rFonts w:ascii="Univers" w:hAnsi="Univers"/>
          <w:sz w:val="22"/>
          <w:lang w:val="es-ES"/>
        </w:rPr>
        <w:t xml:space="preserve"> los pedidos de toneladas </w:t>
      </w:r>
      <w:r w:rsidRPr="009A31F1">
        <w:rPr>
          <w:rFonts w:ascii="Univers" w:hAnsi="Univers"/>
          <w:sz w:val="22"/>
          <w:lang w:val="es-ES"/>
        </w:rPr>
        <w:t xml:space="preserve">de THT requerido por la Entidad Contratante respecto de las previsiones iniciales que sirvieron de base a la licitación, siempre que dicha variación derive de cambios en el volumen de gas gestionado por la </w:t>
      </w:r>
      <w:r>
        <w:rPr>
          <w:rFonts w:ascii="Univers" w:hAnsi="Univers"/>
          <w:sz w:val="22"/>
          <w:lang w:val="es-ES"/>
        </w:rPr>
        <w:t>p</w:t>
      </w:r>
      <w:r w:rsidRPr="009A31F1">
        <w:rPr>
          <w:rFonts w:ascii="Univers" w:hAnsi="Univers"/>
          <w:sz w:val="22"/>
          <w:lang w:val="es-ES"/>
        </w:rPr>
        <w:t>lanta o en el criterio de odorización aplicable</w:t>
      </w:r>
      <w:r w:rsidR="00EA48BD">
        <w:rPr>
          <w:rFonts w:ascii="Univers" w:hAnsi="Univers"/>
          <w:sz w:val="22"/>
          <w:lang w:val="es-ES"/>
        </w:rPr>
        <w:t xml:space="preserve">. Se entenderá por variación relevante y sostenida aquella que resulte de una variación de las necesidades del sistema gasista, </w:t>
      </w:r>
      <w:r w:rsidR="00EA48BD">
        <w:rPr>
          <w:rFonts w:ascii="Univers" w:hAnsi="Univers"/>
          <w:sz w:val="22"/>
          <w:lang w:val="es-ES"/>
        </w:rPr>
        <w:lastRenderedPageBreak/>
        <w:t xml:space="preserve">el incremento de la demanda, volumen de operaciones o utilización de la Planta, las exigencias de las autoridades o del gestor técnico del sistema, la alteración de las condiciones de operación </w:t>
      </w:r>
      <w:r w:rsidR="00BC324E" w:rsidRPr="00BC324E">
        <w:rPr>
          <w:rFonts w:ascii="Univers" w:hAnsi="Univers"/>
          <w:sz w:val="22"/>
          <w:lang w:val="es-ES"/>
        </w:rPr>
        <w:t>de la</w:t>
      </w:r>
      <w:r w:rsidR="00EA48BD">
        <w:rPr>
          <w:rFonts w:ascii="Univers" w:hAnsi="Univers"/>
          <w:sz w:val="22"/>
          <w:lang w:val="es-ES"/>
        </w:rPr>
        <w:t xml:space="preserve"> Planta de BBG o que resulten de la necesidad de cumplir con la normativa aplicable, entre otras análogas; siempre que se prevea razonablemente que esas condiciones se mantendrán, al menos, durante 6 meses consecutivos o 2 trimestres en un mismo año natural</w:t>
      </w:r>
      <w:r w:rsidRPr="009A31F1">
        <w:rPr>
          <w:rFonts w:ascii="Univers" w:hAnsi="Univers"/>
          <w:sz w:val="22"/>
          <w:lang w:val="es-ES"/>
        </w:rPr>
        <w:t>.</w:t>
      </w:r>
    </w:p>
    <w:p w14:paraId="0DC34162" w14:textId="40C2A82E" w:rsidR="009A31F1" w:rsidRPr="009A31F1" w:rsidRDefault="009A31F1" w:rsidP="009A31F1">
      <w:pPr>
        <w:pStyle w:val="Textonivel5"/>
        <w:numPr>
          <w:ilvl w:val="1"/>
          <w:numId w:val="70"/>
        </w:numPr>
        <w:ind w:left="1134" w:hanging="567"/>
        <w:jc w:val="both"/>
        <w:rPr>
          <w:rFonts w:ascii="Univers" w:hAnsi="Univers"/>
          <w:sz w:val="22"/>
          <w:lang w:val="es-ES"/>
        </w:rPr>
      </w:pPr>
      <w:r w:rsidRPr="009A31F1">
        <w:rPr>
          <w:rFonts w:ascii="Univers" w:hAnsi="Univers"/>
          <w:sz w:val="22"/>
          <w:lang w:val="es-ES"/>
        </w:rPr>
        <w:t xml:space="preserve">Modificación de las instalaciones de recepción, descarga o almacenamiento de THT de la Planta descritas en el Anexo </w:t>
      </w:r>
      <w:r w:rsidR="00BC324E" w:rsidRPr="00BC324E">
        <w:rPr>
          <w:rFonts w:ascii="Univers" w:hAnsi="Univers"/>
          <w:sz w:val="22"/>
          <w:lang w:val="es-ES"/>
        </w:rPr>
        <w:t>1</w:t>
      </w:r>
      <w:r w:rsidRPr="009A31F1">
        <w:rPr>
          <w:rFonts w:ascii="Univers" w:hAnsi="Univers"/>
          <w:sz w:val="22"/>
          <w:lang w:val="es-ES"/>
        </w:rPr>
        <w:t xml:space="preserve"> del </w:t>
      </w:r>
      <w:r w:rsidR="0000286D">
        <w:rPr>
          <w:rFonts w:ascii="Univers" w:hAnsi="Univers"/>
          <w:sz w:val="22"/>
          <w:lang w:val="es-ES"/>
        </w:rPr>
        <w:t>PPT</w:t>
      </w:r>
      <w:r w:rsidRPr="009A31F1">
        <w:rPr>
          <w:rFonts w:ascii="Univers" w:hAnsi="Univers"/>
          <w:sz w:val="22"/>
          <w:lang w:val="es-ES"/>
        </w:rPr>
        <w:t>, incluyendo el sistema de acoplamiento, la capacidad de los tanques de almacenamiento o los requisitos de seguridad aplicables a la descarga, cuando ello exija adaptar los medios de transporte o el procedimiento de descarga empleados por la entidad contratista.</w:t>
      </w:r>
    </w:p>
    <w:p w14:paraId="1C1E226E" w14:textId="0DF6B340" w:rsidR="00722543" w:rsidRPr="009A31F1" w:rsidRDefault="00385453" w:rsidP="00B843D8">
      <w:pPr>
        <w:pStyle w:val="Textonivel5"/>
        <w:ind w:left="567"/>
        <w:jc w:val="both"/>
        <w:rPr>
          <w:rFonts w:ascii="Univers" w:hAnsi="Univers"/>
          <w:sz w:val="22"/>
          <w:lang w:val="es-ES"/>
        </w:rPr>
      </w:pPr>
      <w:r w:rsidRPr="009A31F1">
        <w:rPr>
          <w:rFonts w:ascii="Univers" w:hAnsi="Univers"/>
          <w:sz w:val="22"/>
          <w:lang w:val="es-ES"/>
        </w:rPr>
        <w:t xml:space="preserve">La concurrencia de, al menos, uno de los anteriores supuestos será suficiente para la modificación del Contrato. </w:t>
      </w:r>
      <w:r w:rsidR="00722543" w:rsidRPr="009A31F1">
        <w:rPr>
          <w:rFonts w:ascii="Univers" w:hAnsi="Univers"/>
          <w:sz w:val="22"/>
          <w:lang w:val="es-ES"/>
        </w:rPr>
        <w:t xml:space="preserve">En ningún caso, el alcance y la naturaleza de las modificaciones puede ser de tal entidad que suponga la alteración de la naturaleza global del Contrato o el establecimiento de nuevos precios unitarios no previstos en el Contrato. </w:t>
      </w:r>
    </w:p>
    <w:p w14:paraId="3A506C00" w14:textId="2A350FEC" w:rsidR="009A31F1" w:rsidRPr="009A31F1" w:rsidRDefault="009A31F1">
      <w:pPr>
        <w:pStyle w:val="Ttulo5"/>
        <w:numPr>
          <w:ilvl w:val="4"/>
          <w:numId w:val="36"/>
        </w:numPr>
        <w:jc w:val="both"/>
        <w:rPr>
          <w:rFonts w:ascii="Univers" w:eastAsia="Calibri" w:hAnsi="Univers" w:cs="Times New Roman"/>
          <w:sz w:val="22"/>
          <w:lang w:val="es-ES"/>
        </w:rPr>
      </w:pPr>
      <w:r w:rsidRPr="009A31F1">
        <w:rPr>
          <w:rFonts w:ascii="Univers" w:eastAsia="Calibri" w:hAnsi="Univers" w:cs="Times New Roman"/>
          <w:sz w:val="22"/>
          <w:lang w:val="es-ES"/>
        </w:rPr>
        <w:t>El Precio del Contrato se incrementará o reducirá proporcionalmente en atención a la nueva configuración de las Instalaciones, a las nuevas cantidades o criterios de dosificación de THT, o a las nuevas condiciones de transporte o aseguramiento, según corresponda, como consecuencia de la modificación acordada conforme a esta cláusula 10</w:t>
      </w:r>
      <w:r w:rsidR="00FE6979" w:rsidRPr="00FE6979">
        <w:rPr>
          <w:rFonts w:ascii="Univers" w:eastAsia="Calibri" w:hAnsi="Univers" w:cs="Times New Roman"/>
          <w:sz w:val="22"/>
          <w:lang w:val="es-ES"/>
        </w:rPr>
        <w:t>.7.</w:t>
      </w:r>
    </w:p>
    <w:p w14:paraId="3FFCC0CA" w14:textId="62133E5F" w:rsidR="002105F1" w:rsidRPr="00BF7F66" w:rsidRDefault="00EA48BD">
      <w:pPr>
        <w:pStyle w:val="Ttulo5"/>
        <w:numPr>
          <w:ilvl w:val="4"/>
          <w:numId w:val="36"/>
        </w:numPr>
        <w:jc w:val="both"/>
        <w:rPr>
          <w:rFonts w:ascii="Univers" w:eastAsia="Calibri" w:hAnsi="Univers" w:cs="Times New Roman"/>
          <w:sz w:val="22"/>
          <w:lang w:val="es-ES"/>
        </w:rPr>
      </w:pPr>
      <w:r>
        <w:rPr>
          <w:rFonts w:ascii="Univers" w:eastAsia="Calibri" w:hAnsi="Univers" w:cs="Times New Roman"/>
          <w:sz w:val="22"/>
          <w:lang w:val="es-ES"/>
        </w:rPr>
        <w:t>Respecto de cada uno de los supuestos de modificación previstos en esta cláusula, la</w:t>
      </w:r>
      <w:r w:rsidR="002105F1" w:rsidRPr="00BF7F66">
        <w:rPr>
          <w:rFonts w:ascii="Univers" w:eastAsia="Calibri" w:hAnsi="Univers" w:cs="Times New Roman"/>
          <w:sz w:val="22"/>
          <w:lang w:val="es-ES"/>
        </w:rPr>
        <w:t xml:space="preserve"> suma de las modificaciones</w:t>
      </w:r>
      <w:r w:rsidR="00BF7F66" w:rsidRPr="00BF7F66">
        <w:rPr>
          <w:rFonts w:ascii="Univers" w:eastAsia="Calibri" w:hAnsi="Univers" w:cs="Times New Roman"/>
          <w:sz w:val="22"/>
          <w:lang w:val="es-ES"/>
        </w:rPr>
        <w:t xml:space="preserve"> previstas</w:t>
      </w:r>
      <w:r w:rsidR="00D62F27" w:rsidRPr="00BF7F66">
        <w:rPr>
          <w:rFonts w:ascii="Univers" w:eastAsia="Calibri" w:hAnsi="Univers" w:cs="Times New Roman"/>
          <w:sz w:val="22"/>
          <w:lang w:val="es-ES"/>
        </w:rPr>
        <w:t>, a</w:t>
      </w:r>
      <w:r w:rsidR="00C2759D" w:rsidRPr="00BF7F66">
        <w:rPr>
          <w:rFonts w:ascii="Univers" w:eastAsia="Calibri" w:hAnsi="Univers" w:cs="Times New Roman"/>
          <w:sz w:val="22"/>
          <w:lang w:val="es-ES"/>
        </w:rPr>
        <w:t>l</w:t>
      </w:r>
      <w:r w:rsidR="00D62F27" w:rsidRPr="00BF7F66">
        <w:rPr>
          <w:rFonts w:ascii="Univers" w:eastAsia="Calibri" w:hAnsi="Univers" w:cs="Times New Roman"/>
          <w:sz w:val="22"/>
          <w:lang w:val="es-ES"/>
        </w:rPr>
        <w:t xml:space="preserve"> alza o a la baja,</w:t>
      </w:r>
      <w:r w:rsidR="002105F1" w:rsidRPr="00BF7F66">
        <w:rPr>
          <w:rFonts w:ascii="Univers" w:eastAsia="Calibri" w:hAnsi="Univers" w:cs="Times New Roman"/>
          <w:sz w:val="22"/>
          <w:lang w:val="es-ES"/>
        </w:rPr>
        <w:t xml:space="preserve"> no podrá superar el </w:t>
      </w:r>
      <w:r w:rsidR="00722543" w:rsidRPr="00BF7F66">
        <w:rPr>
          <w:rFonts w:ascii="Univers" w:eastAsia="Calibri" w:hAnsi="Univers" w:cs="Times New Roman"/>
          <w:sz w:val="22"/>
          <w:lang w:val="es-ES"/>
        </w:rPr>
        <w:t>1</w:t>
      </w:r>
      <w:r w:rsidR="00630BA7" w:rsidRPr="00BF7F66">
        <w:rPr>
          <w:rFonts w:ascii="Univers" w:eastAsia="Calibri" w:hAnsi="Univers" w:cs="Times New Roman"/>
          <w:sz w:val="22"/>
          <w:lang w:val="es-ES"/>
        </w:rPr>
        <w:t>0</w:t>
      </w:r>
      <w:r w:rsidR="002105F1" w:rsidRPr="00BF7F66">
        <w:rPr>
          <w:rFonts w:ascii="Univers" w:eastAsia="Calibri" w:hAnsi="Univers" w:cs="Times New Roman"/>
          <w:sz w:val="22"/>
          <w:lang w:val="es-ES"/>
        </w:rPr>
        <w:t xml:space="preserve">% del </w:t>
      </w:r>
      <w:r w:rsidR="00BF7F66" w:rsidRPr="003A2E2F">
        <w:rPr>
          <w:rFonts w:ascii="Univers" w:eastAsia="Calibri" w:hAnsi="Univers" w:cs="Times New Roman"/>
          <w:sz w:val="22"/>
          <w:lang w:val="es-ES"/>
        </w:rPr>
        <w:t>Precio</w:t>
      </w:r>
      <w:r w:rsidR="002105F1" w:rsidRPr="003A2E2F">
        <w:rPr>
          <w:rFonts w:ascii="Univers" w:eastAsia="Calibri" w:hAnsi="Univers" w:cs="Times New Roman"/>
          <w:sz w:val="22"/>
          <w:lang w:val="es-ES"/>
        </w:rPr>
        <w:t xml:space="preserve"> del Contrato</w:t>
      </w:r>
      <w:r w:rsidR="00B24C7A">
        <w:rPr>
          <w:rFonts w:ascii="Univers" w:eastAsia="Calibri" w:hAnsi="Univers" w:cs="Times New Roman"/>
          <w:sz w:val="22"/>
          <w:lang w:val="es-ES"/>
        </w:rPr>
        <w:t>. En ningún caso, la suma acumulada de todas las modificaciones previstas podrá superar el 20% del Precio del Contrato, conforme se indica en el art. 110.1 del RDL 3/2020</w:t>
      </w:r>
      <w:r w:rsidR="002105F1" w:rsidRPr="00BF7F66">
        <w:rPr>
          <w:rFonts w:ascii="Univers" w:eastAsia="Calibri" w:hAnsi="Univers" w:cs="Times New Roman"/>
          <w:sz w:val="22"/>
          <w:lang w:val="es-ES"/>
        </w:rPr>
        <w:t>.</w:t>
      </w:r>
      <w:r w:rsidR="00D62F27" w:rsidRPr="00BF7F66">
        <w:rPr>
          <w:rFonts w:ascii="Univers" w:eastAsia="Calibri" w:hAnsi="Univers" w:cs="Times New Roman"/>
          <w:sz w:val="22"/>
          <w:lang w:val="es-ES"/>
        </w:rPr>
        <w:t xml:space="preserve"> </w:t>
      </w:r>
      <w:r w:rsidR="00BB643F" w:rsidRPr="00BF7F66">
        <w:rPr>
          <w:rFonts w:ascii="Univers" w:eastAsia="Calibri" w:hAnsi="Univers" w:cs="Times New Roman"/>
          <w:sz w:val="22"/>
          <w:lang w:val="es-ES"/>
        </w:rPr>
        <w:t xml:space="preserve">La superación de ese porcentaje </w:t>
      </w:r>
      <w:r w:rsidR="00C352BE" w:rsidRPr="00BF7F66">
        <w:rPr>
          <w:rFonts w:ascii="Univers" w:eastAsia="Calibri" w:hAnsi="Univers" w:cs="Times New Roman"/>
          <w:sz w:val="22"/>
          <w:lang w:val="es-ES"/>
        </w:rPr>
        <w:t>impedirá la modificación del Contrato</w:t>
      </w:r>
      <w:r w:rsidR="00087F1F" w:rsidRPr="00BF7F66">
        <w:rPr>
          <w:rFonts w:ascii="Univers" w:eastAsia="Calibri" w:hAnsi="Univers" w:cs="Times New Roman"/>
          <w:sz w:val="22"/>
          <w:lang w:val="es-ES"/>
        </w:rPr>
        <w:t xml:space="preserve">. De ser imprescindible la </w:t>
      </w:r>
      <w:r w:rsidR="00087F1F" w:rsidRPr="00BF7F66">
        <w:rPr>
          <w:rFonts w:ascii="Univers" w:eastAsia="Calibri" w:hAnsi="Univers" w:cs="Times New Roman"/>
          <w:sz w:val="22"/>
          <w:lang w:val="es-ES"/>
        </w:rPr>
        <w:lastRenderedPageBreak/>
        <w:t xml:space="preserve">modificación y no poderse contratar de manera autónoma, la Entidad contratante podrá instar la resolución del Contrato. </w:t>
      </w:r>
    </w:p>
    <w:p w14:paraId="1DA06A57" w14:textId="77777777" w:rsidR="00385453" w:rsidRPr="009A31F1" w:rsidRDefault="002105F1">
      <w:pPr>
        <w:pStyle w:val="Ttulo5"/>
        <w:numPr>
          <w:ilvl w:val="4"/>
          <w:numId w:val="36"/>
        </w:numPr>
        <w:jc w:val="both"/>
        <w:rPr>
          <w:rFonts w:ascii="Univers" w:eastAsia="Calibri" w:hAnsi="Univers" w:cs="Times New Roman"/>
          <w:sz w:val="22"/>
          <w:lang w:val="es-ES"/>
        </w:rPr>
      </w:pPr>
      <w:r w:rsidRPr="009A31F1">
        <w:rPr>
          <w:rFonts w:ascii="Univers" w:eastAsia="Calibri" w:hAnsi="Univers" w:cs="Times New Roman"/>
          <w:sz w:val="22"/>
          <w:lang w:val="es-ES"/>
        </w:rPr>
        <w:t>No se considerará una modificación del Contrato, la alteración de las condiciones</w:t>
      </w:r>
      <w:r w:rsidR="00630BA7" w:rsidRPr="009A31F1">
        <w:rPr>
          <w:rFonts w:ascii="Univers" w:eastAsia="Calibri" w:hAnsi="Univers" w:cs="Times New Roman"/>
          <w:sz w:val="22"/>
          <w:lang w:val="es-ES"/>
        </w:rPr>
        <w:t xml:space="preserve"> de</w:t>
      </w:r>
      <w:r w:rsidRPr="009A31F1">
        <w:rPr>
          <w:rFonts w:ascii="Univers" w:eastAsia="Calibri" w:hAnsi="Univers" w:cs="Times New Roman"/>
          <w:sz w:val="22"/>
          <w:lang w:val="es-ES"/>
        </w:rPr>
        <w:t xml:space="preserve"> ejecución del Contrato como consecuencia de la modificación de la normativa aplicable. </w:t>
      </w:r>
    </w:p>
    <w:p w14:paraId="7BB3D5B3" w14:textId="17619889" w:rsidR="00385453" w:rsidRPr="009A31F1" w:rsidRDefault="00385453" w:rsidP="0000286D">
      <w:pPr>
        <w:pStyle w:val="Ttulo5"/>
        <w:numPr>
          <w:ilvl w:val="4"/>
          <w:numId w:val="36"/>
        </w:numPr>
        <w:ind w:hanging="567"/>
        <w:jc w:val="both"/>
        <w:rPr>
          <w:rFonts w:ascii="Univers" w:eastAsia="Calibri" w:hAnsi="Univers" w:cs="Times New Roman"/>
          <w:sz w:val="22"/>
          <w:lang w:val="es-ES"/>
        </w:rPr>
      </w:pPr>
      <w:r w:rsidRPr="009A31F1">
        <w:rPr>
          <w:rFonts w:ascii="Univers" w:eastAsia="Calibri" w:hAnsi="Univers" w:cs="Times New Roman"/>
          <w:sz w:val="22"/>
          <w:lang w:val="es-ES"/>
        </w:rPr>
        <w:t>Respecto de las modificaciones previstas en estos Pliegos (</w:t>
      </w:r>
      <w:r w:rsidRPr="009A31F1">
        <w:rPr>
          <w:rFonts w:ascii="Univers" w:eastAsia="Calibri" w:hAnsi="Univers" w:cs="Times New Roman"/>
          <w:i/>
          <w:sz w:val="22"/>
          <w:lang w:val="es-ES"/>
        </w:rPr>
        <w:t xml:space="preserve">cfr. </w:t>
      </w:r>
      <w:r w:rsidRPr="009A31F1">
        <w:rPr>
          <w:rFonts w:ascii="Univers" w:eastAsia="Calibri" w:hAnsi="Univers" w:cs="Times New Roman"/>
          <w:sz w:val="22"/>
          <w:lang w:val="es-ES"/>
        </w:rPr>
        <w:t>apar</w:t>
      </w:r>
      <w:r w:rsidR="00205612" w:rsidRPr="009A31F1">
        <w:rPr>
          <w:rFonts w:ascii="Univers" w:eastAsia="Calibri" w:hAnsi="Univers" w:cs="Times New Roman"/>
          <w:sz w:val="22"/>
          <w:lang w:val="es-ES"/>
        </w:rPr>
        <w:t>tado (iii) de esta cláusula 10.</w:t>
      </w:r>
      <w:r w:rsidR="00FE6979" w:rsidRPr="00FE6979">
        <w:rPr>
          <w:rFonts w:ascii="Univers" w:eastAsia="Calibri" w:hAnsi="Univers" w:cs="Times New Roman"/>
          <w:sz w:val="22"/>
          <w:lang w:val="es-ES"/>
        </w:rPr>
        <w:t>7</w:t>
      </w:r>
      <w:r w:rsidRPr="009A31F1">
        <w:rPr>
          <w:rFonts w:ascii="Univers" w:eastAsia="Calibri" w:hAnsi="Univers" w:cs="Times New Roman"/>
          <w:sz w:val="22"/>
          <w:lang w:val="es-ES"/>
        </w:rPr>
        <w:t xml:space="preserve">) el procedimiento para la modificación del Contrato se ajustará a lo siguiente: </w:t>
      </w:r>
    </w:p>
    <w:p w14:paraId="1F64EFEB" w14:textId="77777777" w:rsidR="0000286D" w:rsidRDefault="00385453" w:rsidP="0000286D">
      <w:pPr>
        <w:pStyle w:val="Textonivel5"/>
        <w:numPr>
          <w:ilvl w:val="0"/>
          <w:numId w:val="58"/>
        </w:numPr>
        <w:ind w:left="851" w:hanging="284"/>
        <w:jc w:val="both"/>
        <w:rPr>
          <w:rFonts w:ascii="Univers" w:hAnsi="Univers"/>
          <w:sz w:val="22"/>
          <w:lang w:val="es-ES"/>
        </w:rPr>
      </w:pPr>
      <w:r w:rsidRPr="009A31F1">
        <w:rPr>
          <w:rFonts w:ascii="Univers" w:hAnsi="Univers"/>
          <w:sz w:val="22"/>
          <w:lang w:val="es-ES"/>
        </w:rPr>
        <w:t xml:space="preserve">La Entidad Contratante comunicará a la empresa contratista la necesidad de modificar el Contrato. En dicha comunicación, la Entidad Contratante expresará, con justificación sucinta, la concurrencia del supuesto o supuestos de modificación del Contrato. </w:t>
      </w:r>
    </w:p>
    <w:p w14:paraId="7ACE21EA" w14:textId="77777777" w:rsidR="0000286D" w:rsidRDefault="00385453" w:rsidP="0000286D">
      <w:pPr>
        <w:pStyle w:val="Textonivel5"/>
        <w:numPr>
          <w:ilvl w:val="0"/>
          <w:numId w:val="58"/>
        </w:numPr>
        <w:ind w:left="851" w:hanging="284"/>
        <w:jc w:val="both"/>
        <w:rPr>
          <w:rFonts w:ascii="Univers" w:hAnsi="Univers"/>
          <w:sz w:val="22"/>
          <w:lang w:val="es-ES"/>
        </w:rPr>
      </w:pPr>
      <w:r w:rsidRPr="0000286D">
        <w:rPr>
          <w:rFonts w:ascii="Univers" w:hAnsi="Univers"/>
          <w:sz w:val="22"/>
          <w:lang w:val="es-ES"/>
        </w:rPr>
        <w:t xml:space="preserve">La Entidad Contratante otorgará un plazo no inferior a 15 días naturales (salvo urgencia justificada, en cuyo caso podrá reducirse el plazo a 7 días naturales) a la empresa contratista para que alegue lo que a su derecho convenga acerca de la modificación del Contrato. </w:t>
      </w:r>
    </w:p>
    <w:p w14:paraId="670298FC" w14:textId="77777777" w:rsidR="0000286D" w:rsidRDefault="00385453" w:rsidP="0000286D">
      <w:pPr>
        <w:pStyle w:val="Textonivel5"/>
        <w:numPr>
          <w:ilvl w:val="0"/>
          <w:numId w:val="58"/>
        </w:numPr>
        <w:ind w:left="851" w:hanging="284"/>
        <w:jc w:val="both"/>
        <w:rPr>
          <w:rFonts w:ascii="Univers" w:hAnsi="Univers"/>
          <w:sz w:val="22"/>
          <w:lang w:val="es-ES"/>
        </w:rPr>
      </w:pPr>
      <w:r w:rsidRPr="0000286D">
        <w:rPr>
          <w:rFonts w:ascii="Univers" w:hAnsi="Univers"/>
          <w:sz w:val="22"/>
          <w:lang w:val="es-ES"/>
        </w:rPr>
        <w:t>Un</w:t>
      </w:r>
      <w:r w:rsidR="00416FEF" w:rsidRPr="0000286D">
        <w:rPr>
          <w:rFonts w:ascii="Univers" w:hAnsi="Univers"/>
          <w:sz w:val="22"/>
          <w:lang w:val="es-ES"/>
        </w:rPr>
        <w:t>a</w:t>
      </w:r>
      <w:r w:rsidRPr="0000286D">
        <w:rPr>
          <w:rFonts w:ascii="Univers" w:hAnsi="Univers"/>
          <w:sz w:val="22"/>
          <w:lang w:val="es-ES"/>
        </w:rPr>
        <w:t xml:space="preserve"> vez recibidas las alegaciones, la Entidad Contratante recabará los informes que sean exigibles conforme a la normativa aplicable, así como todos aquellos que considere oportunos para valorar la procedencia de la modificación del Contrato. Asimismo, recabará las autorizaciones correspondientes conforme a la normativa aplicable.</w:t>
      </w:r>
    </w:p>
    <w:p w14:paraId="3E84E886" w14:textId="77777777" w:rsidR="0000286D" w:rsidRDefault="00385453" w:rsidP="0000286D">
      <w:pPr>
        <w:pStyle w:val="Textonivel5"/>
        <w:numPr>
          <w:ilvl w:val="0"/>
          <w:numId w:val="58"/>
        </w:numPr>
        <w:ind w:left="851" w:hanging="284"/>
        <w:jc w:val="both"/>
        <w:rPr>
          <w:rFonts w:ascii="Univers" w:hAnsi="Univers"/>
          <w:sz w:val="22"/>
          <w:lang w:val="es-ES"/>
        </w:rPr>
      </w:pPr>
      <w:r w:rsidRPr="0000286D">
        <w:rPr>
          <w:rFonts w:ascii="Univers" w:hAnsi="Univers"/>
          <w:sz w:val="22"/>
          <w:lang w:val="es-ES"/>
        </w:rPr>
        <w:t xml:space="preserve">Una vez acordada la modificación por ambas partes, </w:t>
      </w:r>
      <w:r w:rsidR="00C2798E" w:rsidRPr="0000286D">
        <w:rPr>
          <w:rFonts w:ascii="Univers" w:hAnsi="Univers"/>
          <w:sz w:val="22"/>
          <w:lang w:val="es-ES"/>
        </w:rPr>
        <w:t xml:space="preserve">se procederá a la modificación por escrito, firmada por ambas partes, del documento de formalización del Contrato. En dicho documento, se adjuntarán todos los documentos que conforman el expediente de modificación. </w:t>
      </w:r>
    </w:p>
    <w:p w14:paraId="6B35CAE7" w14:textId="614210A1" w:rsidR="00C2798E" w:rsidRPr="0000286D" w:rsidRDefault="00C2798E" w:rsidP="0000286D">
      <w:pPr>
        <w:pStyle w:val="Textonivel5"/>
        <w:numPr>
          <w:ilvl w:val="0"/>
          <w:numId w:val="58"/>
        </w:numPr>
        <w:ind w:left="851" w:hanging="284"/>
        <w:jc w:val="both"/>
        <w:rPr>
          <w:rFonts w:ascii="Univers" w:hAnsi="Univers"/>
          <w:sz w:val="22"/>
          <w:lang w:val="es-ES"/>
        </w:rPr>
      </w:pPr>
      <w:r w:rsidRPr="0000286D">
        <w:rPr>
          <w:rFonts w:ascii="Univers" w:hAnsi="Univers"/>
          <w:sz w:val="22"/>
          <w:lang w:val="es-ES"/>
        </w:rPr>
        <w:t xml:space="preserve">Finalmente, </w:t>
      </w:r>
      <w:r w:rsidR="005D3C80" w:rsidRPr="0000286D">
        <w:rPr>
          <w:rFonts w:ascii="Univers" w:hAnsi="Univers"/>
          <w:sz w:val="22"/>
          <w:lang w:val="es-ES"/>
        </w:rPr>
        <w:t xml:space="preserve">la modificación </w:t>
      </w:r>
      <w:r w:rsidRPr="0000286D">
        <w:rPr>
          <w:rFonts w:ascii="Univers" w:hAnsi="Univers"/>
          <w:sz w:val="22"/>
          <w:lang w:val="es-ES"/>
        </w:rPr>
        <w:t xml:space="preserve">se publicará </w:t>
      </w:r>
      <w:r w:rsidR="005D3C80" w:rsidRPr="0000286D">
        <w:rPr>
          <w:rFonts w:ascii="Univers" w:hAnsi="Univers"/>
          <w:sz w:val="22"/>
          <w:lang w:val="es-ES"/>
        </w:rPr>
        <w:t xml:space="preserve">en los términos previstos en el artículo 112 del </w:t>
      </w:r>
      <w:r w:rsidR="0081432C" w:rsidRPr="0000286D">
        <w:rPr>
          <w:rFonts w:ascii="Univers" w:hAnsi="Univers"/>
          <w:sz w:val="22"/>
          <w:lang w:val="es-ES"/>
        </w:rPr>
        <w:t xml:space="preserve">RD-Ley </w:t>
      </w:r>
      <w:r w:rsidR="005D3C80" w:rsidRPr="0000286D">
        <w:rPr>
          <w:rFonts w:ascii="Univers" w:hAnsi="Univers"/>
          <w:sz w:val="22"/>
          <w:lang w:val="es-ES"/>
        </w:rPr>
        <w:t xml:space="preserve">3/2020. </w:t>
      </w:r>
    </w:p>
    <w:p w14:paraId="088C1C4D" w14:textId="1625768C" w:rsidR="00ED226A" w:rsidRPr="009A31F1" w:rsidRDefault="005D3C80" w:rsidP="0000286D">
      <w:pPr>
        <w:pStyle w:val="Ttulo5"/>
        <w:numPr>
          <w:ilvl w:val="4"/>
          <w:numId w:val="36"/>
        </w:numPr>
        <w:ind w:hanging="567"/>
        <w:jc w:val="both"/>
        <w:rPr>
          <w:rFonts w:ascii="Univers" w:eastAsia="Calibri" w:hAnsi="Univers" w:cs="Times New Roman"/>
          <w:sz w:val="22"/>
          <w:lang w:val="es-ES"/>
        </w:rPr>
      </w:pPr>
      <w:r w:rsidRPr="009A31F1">
        <w:rPr>
          <w:rFonts w:ascii="Univers" w:eastAsia="Calibri" w:hAnsi="Univers" w:cs="Times New Roman"/>
          <w:sz w:val="22"/>
          <w:lang w:val="es-ES"/>
        </w:rPr>
        <w:lastRenderedPageBreak/>
        <w:t>Respecto de las modificaciones no previstas en estos Pliegos, el procedimiento para la modificación del Contrato se ajustará a lo establecido en el apar</w:t>
      </w:r>
      <w:r w:rsidR="00205612" w:rsidRPr="009A31F1">
        <w:rPr>
          <w:rFonts w:ascii="Univers" w:eastAsia="Calibri" w:hAnsi="Univers" w:cs="Times New Roman"/>
          <w:sz w:val="22"/>
          <w:lang w:val="es-ES"/>
        </w:rPr>
        <w:t>tado (vii) de esta cláusula 10.</w:t>
      </w:r>
      <w:r w:rsidR="00FE6979" w:rsidRPr="00FE6979">
        <w:rPr>
          <w:rFonts w:ascii="Univers" w:eastAsia="Calibri" w:hAnsi="Univers" w:cs="Times New Roman"/>
          <w:sz w:val="22"/>
          <w:lang w:val="es-ES"/>
        </w:rPr>
        <w:t>7</w:t>
      </w:r>
      <w:r w:rsidRPr="009A31F1">
        <w:rPr>
          <w:rFonts w:ascii="Univers" w:eastAsia="Calibri" w:hAnsi="Univers" w:cs="Times New Roman"/>
          <w:sz w:val="22"/>
          <w:lang w:val="es-ES"/>
        </w:rPr>
        <w:t xml:space="preserve">, sin </w:t>
      </w:r>
      <w:r w:rsidR="0054696E" w:rsidRPr="009A31F1">
        <w:rPr>
          <w:rFonts w:ascii="Univers" w:eastAsia="Calibri" w:hAnsi="Univers" w:cs="Times New Roman"/>
          <w:sz w:val="22"/>
          <w:lang w:val="es-ES"/>
        </w:rPr>
        <w:t>perjuicio</w:t>
      </w:r>
      <w:r w:rsidRPr="009A31F1">
        <w:rPr>
          <w:rFonts w:ascii="Univers" w:eastAsia="Calibri" w:hAnsi="Univers" w:cs="Times New Roman"/>
          <w:sz w:val="22"/>
          <w:lang w:val="es-ES"/>
        </w:rPr>
        <w:t xml:space="preserve"> de los trámites adicionales que se deban evacuar conforme al </w:t>
      </w:r>
      <w:r w:rsidR="0081432C" w:rsidRPr="009A31F1">
        <w:rPr>
          <w:rFonts w:ascii="Univers" w:eastAsia="Calibri" w:hAnsi="Univers" w:cs="Times New Roman"/>
          <w:sz w:val="22"/>
          <w:lang w:val="es-ES"/>
        </w:rPr>
        <w:t xml:space="preserve">RD-Ley </w:t>
      </w:r>
      <w:r w:rsidRPr="009A31F1">
        <w:rPr>
          <w:rFonts w:ascii="Univers" w:eastAsia="Calibri" w:hAnsi="Univers" w:cs="Times New Roman"/>
          <w:sz w:val="22"/>
          <w:lang w:val="es-ES"/>
        </w:rPr>
        <w:t>3/2020.</w:t>
      </w:r>
    </w:p>
    <w:p w14:paraId="3FFCC0CC" w14:textId="77777777" w:rsidR="002105F1" w:rsidRPr="009A31F1" w:rsidRDefault="002105F1" w:rsidP="00B802DC">
      <w:pPr>
        <w:pStyle w:val="Ttulo2"/>
        <w:tabs>
          <w:tab w:val="num" w:pos="567"/>
        </w:tabs>
        <w:ind w:left="567" w:hanging="567"/>
        <w:rPr>
          <w:rFonts w:ascii="Univers" w:hAnsi="Univers" w:cstheme="majorHAnsi"/>
          <w:bCs w:val="0"/>
          <w:sz w:val="22"/>
          <w:szCs w:val="22"/>
          <w:lang w:val="es-ES"/>
        </w:rPr>
      </w:pPr>
      <w:bookmarkStart w:id="91" w:name="_Toc239172423"/>
      <w:r w:rsidRPr="009A31F1">
        <w:rPr>
          <w:rFonts w:ascii="Univers" w:hAnsi="Univers" w:cstheme="majorHAnsi"/>
          <w:bCs w:val="0"/>
          <w:sz w:val="22"/>
          <w:szCs w:val="22"/>
          <w:lang w:val="es-ES"/>
        </w:rPr>
        <w:t>Suspensión del Contrato</w:t>
      </w:r>
      <w:bookmarkEnd w:id="91"/>
    </w:p>
    <w:p w14:paraId="3FFCC0CD" w14:textId="718B208D" w:rsidR="00F95A1D" w:rsidRPr="009A31F1" w:rsidRDefault="002105F1" w:rsidP="0000286D">
      <w:pPr>
        <w:pStyle w:val="Ttulo5"/>
        <w:numPr>
          <w:ilvl w:val="4"/>
          <w:numId w:val="37"/>
        </w:numPr>
        <w:ind w:hanging="567"/>
        <w:jc w:val="both"/>
        <w:rPr>
          <w:rFonts w:ascii="Univers" w:eastAsia="Calibri" w:hAnsi="Univers" w:cs="Times New Roman"/>
          <w:sz w:val="22"/>
          <w:lang w:val="es-ES"/>
        </w:rPr>
      </w:pPr>
      <w:r w:rsidRPr="009A31F1">
        <w:rPr>
          <w:rFonts w:ascii="Univers" w:eastAsia="Calibri" w:hAnsi="Univers" w:cs="Times New Roman"/>
          <w:sz w:val="22"/>
          <w:lang w:val="es-ES"/>
        </w:rPr>
        <w:t xml:space="preserve">La Entidad Contratante podrá acordar la suspensión temporal de las prestaciones objeto del Contrato, por un plazo no superior a </w:t>
      </w:r>
      <w:r w:rsidR="009A31F1" w:rsidRPr="009A31F1">
        <w:rPr>
          <w:rFonts w:ascii="Univers" w:eastAsia="Calibri" w:hAnsi="Univers" w:cs="Times New Roman"/>
          <w:sz w:val="22"/>
          <w:lang w:val="es-ES"/>
        </w:rPr>
        <w:t>cuatro</w:t>
      </w:r>
      <w:r w:rsidR="00F65CCD" w:rsidRPr="009A31F1">
        <w:rPr>
          <w:rFonts w:ascii="Univers" w:eastAsia="Calibri" w:hAnsi="Univers" w:cs="Times New Roman"/>
          <w:sz w:val="22"/>
          <w:lang w:val="es-ES"/>
        </w:rPr>
        <w:t xml:space="preserve"> </w:t>
      </w:r>
      <w:r w:rsidRPr="009A31F1">
        <w:rPr>
          <w:rFonts w:ascii="Univers" w:eastAsia="Calibri" w:hAnsi="Univers" w:cs="Times New Roman"/>
          <w:sz w:val="22"/>
          <w:lang w:val="es-ES"/>
        </w:rPr>
        <w:t>meses, si por razones técnicas, medioambientales</w:t>
      </w:r>
      <w:r w:rsidR="00695F12" w:rsidRPr="009A31F1">
        <w:rPr>
          <w:rFonts w:ascii="Univers" w:eastAsia="Calibri" w:hAnsi="Univers" w:cs="Times New Roman"/>
          <w:sz w:val="22"/>
          <w:lang w:val="es-ES"/>
        </w:rPr>
        <w:t>,</w:t>
      </w:r>
      <w:r w:rsidRPr="009A31F1">
        <w:rPr>
          <w:rFonts w:ascii="Univers" w:eastAsia="Calibri" w:hAnsi="Univers" w:cs="Times New Roman"/>
          <w:sz w:val="22"/>
          <w:lang w:val="es-ES"/>
        </w:rPr>
        <w:t xml:space="preserve"> de seguridad</w:t>
      </w:r>
      <w:r w:rsidR="00FE321F" w:rsidRPr="009A31F1">
        <w:rPr>
          <w:rFonts w:ascii="Univers" w:eastAsia="Calibri" w:hAnsi="Univers" w:cs="Times New Roman"/>
          <w:sz w:val="22"/>
          <w:lang w:val="es-ES"/>
        </w:rPr>
        <w:t xml:space="preserve"> </w:t>
      </w:r>
      <w:r w:rsidR="00695F12" w:rsidRPr="009A31F1">
        <w:rPr>
          <w:rFonts w:ascii="Univers" w:eastAsia="Calibri" w:hAnsi="Univers" w:cs="Times New Roman"/>
          <w:sz w:val="22"/>
          <w:lang w:val="es-ES"/>
        </w:rPr>
        <w:t>o</w:t>
      </w:r>
      <w:r w:rsidR="008D37D8" w:rsidRPr="009A31F1">
        <w:rPr>
          <w:rFonts w:ascii="Univers" w:eastAsia="Calibri" w:hAnsi="Univers" w:cs="Times New Roman"/>
          <w:sz w:val="22"/>
          <w:lang w:val="es-ES"/>
        </w:rPr>
        <w:t xml:space="preserve"> de salud</w:t>
      </w:r>
      <w:r w:rsidRPr="009A31F1">
        <w:rPr>
          <w:rFonts w:ascii="Univers" w:eastAsia="Calibri" w:hAnsi="Univers" w:cs="Times New Roman"/>
          <w:sz w:val="22"/>
          <w:lang w:val="es-ES"/>
        </w:rPr>
        <w:t>, fuese necesario susp</w:t>
      </w:r>
      <w:r w:rsidR="00F95A1D" w:rsidRPr="009A31F1">
        <w:rPr>
          <w:rFonts w:ascii="Univers" w:eastAsia="Calibri" w:hAnsi="Univers" w:cs="Times New Roman"/>
          <w:sz w:val="22"/>
          <w:lang w:val="es-ES"/>
        </w:rPr>
        <w:t>ender o paralizar la actividad</w:t>
      </w:r>
      <w:r w:rsidRPr="009A31F1">
        <w:rPr>
          <w:rFonts w:ascii="Univers" w:eastAsia="Calibri" w:hAnsi="Univers" w:cs="Times New Roman"/>
          <w:sz w:val="22"/>
          <w:lang w:val="es-ES"/>
        </w:rPr>
        <w:t xml:space="preserve"> de BBG o el funcionamiento de alguna</w:t>
      </w:r>
      <w:r w:rsidR="00CA0A68" w:rsidRPr="009A31F1">
        <w:rPr>
          <w:rFonts w:ascii="Univers" w:eastAsia="Calibri" w:hAnsi="Univers" w:cs="Times New Roman"/>
          <w:sz w:val="22"/>
          <w:lang w:val="es-ES"/>
        </w:rPr>
        <w:t xml:space="preserve"> </w:t>
      </w:r>
      <w:r w:rsidR="00F95A1D" w:rsidRPr="009A31F1">
        <w:rPr>
          <w:rFonts w:ascii="Univers" w:eastAsia="Calibri" w:hAnsi="Univers" w:cs="Times New Roman"/>
          <w:sz w:val="22"/>
          <w:lang w:val="es-ES"/>
        </w:rPr>
        <w:t xml:space="preserve">o algunas </w:t>
      </w:r>
      <w:r w:rsidRPr="009A31F1">
        <w:rPr>
          <w:rFonts w:ascii="Univers" w:eastAsia="Calibri" w:hAnsi="Univers" w:cs="Times New Roman"/>
          <w:sz w:val="22"/>
          <w:lang w:val="es-ES"/>
        </w:rPr>
        <w:t xml:space="preserve">de las </w:t>
      </w:r>
      <w:r w:rsidR="0000286D">
        <w:rPr>
          <w:rFonts w:ascii="Univers" w:eastAsia="Calibri" w:hAnsi="Univers" w:cs="Times New Roman"/>
          <w:sz w:val="22"/>
          <w:lang w:val="es-ES"/>
        </w:rPr>
        <w:t>i</w:t>
      </w:r>
      <w:r w:rsidRPr="009A31F1">
        <w:rPr>
          <w:rFonts w:ascii="Univers" w:eastAsia="Calibri" w:hAnsi="Univers" w:cs="Times New Roman"/>
          <w:sz w:val="22"/>
          <w:lang w:val="es-ES"/>
        </w:rPr>
        <w:t xml:space="preserve">nstalaciones incluidas en el Contrato. </w:t>
      </w:r>
      <w:r w:rsidR="00F95A1D" w:rsidRPr="009A31F1">
        <w:rPr>
          <w:rFonts w:ascii="Univers" w:eastAsia="Calibri" w:hAnsi="Univers" w:cs="Times New Roman"/>
          <w:sz w:val="22"/>
          <w:lang w:val="es-ES"/>
        </w:rPr>
        <w:t>La paralización de la actividad de la Entidad Contratante o el cierre temporal de las Instalaciones por orden de las Administraciones Públicas o del Gestor T</w:t>
      </w:r>
      <w:r w:rsidR="00AE3072" w:rsidRPr="009A31F1">
        <w:rPr>
          <w:rFonts w:ascii="Univers" w:eastAsia="Calibri" w:hAnsi="Univers" w:cs="Times New Roman"/>
          <w:sz w:val="22"/>
          <w:lang w:val="es-ES"/>
        </w:rPr>
        <w:t>écnico del Sistema</w:t>
      </w:r>
      <w:r w:rsidR="008D37D8" w:rsidRPr="009A31F1">
        <w:rPr>
          <w:rFonts w:ascii="Univers" w:eastAsia="Calibri" w:hAnsi="Univers" w:cs="Times New Roman"/>
          <w:sz w:val="22"/>
          <w:lang w:val="es-ES"/>
        </w:rPr>
        <w:t>, o la paralización de la normal actividad para la prestación del servicio</w:t>
      </w:r>
      <w:r w:rsidR="00AE3072" w:rsidRPr="009A31F1">
        <w:rPr>
          <w:rFonts w:ascii="Univers" w:eastAsia="Calibri" w:hAnsi="Univers" w:cs="Times New Roman"/>
          <w:sz w:val="22"/>
          <w:lang w:val="es-ES"/>
        </w:rPr>
        <w:t xml:space="preserve"> constituirá, asimismo, una razón justificativa de la suspensión del Contrato. </w:t>
      </w:r>
    </w:p>
    <w:p w14:paraId="3FFCC0CE" w14:textId="77777777" w:rsidR="00F95A1D" w:rsidRPr="009A31F1" w:rsidRDefault="00F95A1D">
      <w:pPr>
        <w:pStyle w:val="Ttulo5"/>
        <w:numPr>
          <w:ilvl w:val="4"/>
          <w:numId w:val="37"/>
        </w:numPr>
        <w:jc w:val="both"/>
        <w:rPr>
          <w:rFonts w:ascii="Univers" w:eastAsia="Calibri" w:hAnsi="Univers" w:cs="Times New Roman"/>
          <w:sz w:val="22"/>
          <w:lang w:val="es-ES"/>
        </w:rPr>
      </w:pPr>
      <w:r w:rsidRPr="009A31F1">
        <w:rPr>
          <w:rFonts w:ascii="Univers" w:eastAsia="Calibri" w:hAnsi="Univers" w:cs="Times New Roman"/>
          <w:sz w:val="22"/>
          <w:lang w:val="es-ES"/>
        </w:rPr>
        <w:t xml:space="preserve">La suspensión del Contrato implica la suspensión de la ejecución de las prestaciones y de la liquidación del Precio, por el plazo acordado por la Entidad Contratante. </w:t>
      </w:r>
    </w:p>
    <w:p w14:paraId="3FFCC0CF" w14:textId="77777777" w:rsidR="00F95A1D" w:rsidRPr="00AD3650" w:rsidRDefault="00F95A1D" w:rsidP="0000286D">
      <w:pPr>
        <w:pStyle w:val="Ttulo5"/>
        <w:numPr>
          <w:ilvl w:val="4"/>
          <w:numId w:val="37"/>
        </w:numPr>
        <w:ind w:hanging="567"/>
        <w:jc w:val="both"/>
        <w:rPr>
          <w:rFonts w:ascii="Univers" w:eastAsia="Calibri" w:hAnsi="Univers" w:cs="Times New Roman"/>
          <w:sz w:val="22"/>
          <w:lang w:val="es-ES"/>
        </w:rPr>
      </w:pPr>
      <w:r w:rsidRPr="009A31F1">
        <w:rPr>
          <w:rFonts w:ascii="Univers" w:eastAsia="Calibri" w:hAnsi="Univers" w:cs="Times New Roman"/>
          <w:sz w:val="22"/>
          <w:lang w:val="es-ES"/>
        </w:rPr>
        <w:t xml:space="preserve">Cuando el plazo de suspensión acordado por la Entidad Contratante llegue a término, se reanudará la ejecución del Contrato en los términos previstos en este </w:t>
      </w:r>
      <w:r w:rsidRPr="00AD3650">
        <w:rPr>
          <w:rFonts w:ascii="Univers" w:eastAsia="Calibri" w:hAnsi="Univers" w:cs="Times New Roman"/>
          <w:sz w:val="22"/>
          <w:lang w:val="es-ES"/>
        </w:rPr>
        <w:t xml:space="preserve">Pliego y en el Pliego de Prescripciones Técnicas. </w:t>
      </w:r>
    </w:p>
    <w:p w14:paraId="3FFCC0D0" w14:textId="3553BF42" w:rsidR="002105F1" w:rsidRPr="00AD3650" w:rsidRDefault="00F327AF" w:rsidP="0000286D">
      <w:pPr>
        <w:pStyle w:val="Ttulo5"/>
        <w:numPr>
          <w:ilvl w:val="4"/>
          <w:numId w:val="37"/>
        </w:numPr>
        <w:ind w:hanging="567"/>
        <w:jc w:val="both"/>
        <w:rPr>
          <w:rFonts w:ascii="Univers" w:eastAsia="Calibri" w:hAnsi="Univers" w:cs="Times New Roman"/>
          <w:sz w:val="22"/>
          <w:lang w:val="es-ES"/>
        </w:rPr>
      </w:pPr>
      <w:r w:rsidRPr="00AD3650">
        <w:rPr>
          <w:rFonts w:ascii="Univers" w:eastAsia="Calibri" w:hAnsi="Univers" w:cs="Times New Roman"/>
          <w:sz w:val="22"/>
          <w:lang w:val="es-ES"/>
        </w:rPr>
        <w:t>La entidad contratista</w:t>
      </w:r>
      <w:r w:rsidR="00F95A1D" w:rsidRPr="00AD3650">
        <w:rPr>
          <w:rFonts w:ascii="Univers" w:eastAsia="Calibri" w:hAnsi="Univers" w:cs="Times New Roman"/>
          <w:sz w:val="22"/>
          <w:lang w:val="es-ES"/>
        </w:rPr>
        <w:t xml:space="preserve"> tendrá derecho a una indemnización del 5% del Precio </w:t>
      </w:r>
      <w:r w:rsidR="00AD3650">
        <w:rPr>
          <w:rFonts w:ascii="Univers" w:eastAsia="Calibri" w:hAnsi="Univers" w:cs="Times New Roman"/>
          <w:sz w:val="22"/>
          <w:lang w:val="es-ES"/>
        </w:rPr>
        <w:t xml:space="preserve">del número de pedidos que se realizarían durante el periodo de suspensión en condiciones normales de funcionamiento, </w:t>
      </w:r>
      <w:r w:rsidR="008D37D8" w:rsidRPr="00AD3650">
        <w:rPr>
          <w:rFonts w:ascii="Univers" w:eastAsia="Calibri" w:hAnsi="Univers" w:cs="Times New Roman"/>
          <w:sz w:val="22"/>
          <w:lang w:val="es-ES"/>
        </w:rPr>
        <w:t xml:space="preserve">siempre y cuando dicha suspensión no se derive de </w:t>
      </w:r>
      <w:r w:rsidR="000614B4" w:rsidRPr="00AD3650">
        <w:rPr>
          <w:rFonts w:ascii="Univers" w:eastAsia="Calibri" w:hAnsi="Univers" w:cs="Times New Roman"/>
          <w:sz w:val="22"/>
          <w:lang w:val="es-ES"/>
        </w:rPr>
        <w:t xml:space="preserve">causas </w:t>
      </w:r>
      <w:r w:rsidR="008D37D8" w:rsidRPr="00AD3650">
        <w:rPr>
          <w:rFonts w:ascii="Univers" w:eastAsia="Calibri" w:hAnsi="Univers" w:cs="Times New Roman"/>
          <w:sz w:val="22"/>
          <w:lang w:val="es-ES"/>
        </w:rPr>
        <w:t>fuerza mayor o causa</w:t>
      </w:r>
      <w:r w:rsidR="000614B4" w:rsidRPr="00AD3650">
        <w:rPr>
          <w:rFonts w:ascii="Univers" w:eastAsia="Calibri" w:hAnsi="Univers" w:cs="Times New Roman"/>
          <w:sz w:val="22"/>
          <w:lang w:val="es-ES"/>
        </w:rPr>
        <w:t>s</w:t>
      </w:r>
      <w:r w:rsidR="008D37D8" w:rsidRPr="00AD3650">
        <w:rPr>
          <w:rFonts w:ascii="Univers" w:eastAsia="Calibri" w:hAnsi="Univers" w:cs="Times New Roman"/>
          <w:sz w:val="22"/>
          <w:lang w:val="es-ES"/>
        </w:rPr>
        <w:t xml:space="preserve"> externa</w:t>
      </w:r>
      <w:r w:rsidR="000614B4" w:rsidRPr="00AD3650">
        <w:rPr>
          <w:rFonts w:ascii="Univers" w:eastAsia="Calibri" w:hAnsi="Univers" w:cs="Times New Roman"/>
          <w:sz w:val="22"/>
          <w:lang w:val="es-ES"/>
        </w:rPr>
        <w:t>s</w:t>
      </w:r>
      <w:r w:rsidR="008D37D8" w:rsidRPr="00AD3650">
        <w:rPr>
          <w:rFonts w:ascii="Univers" w:eastAsia="Calibri" w:hAnsi="Univers" w:cs="Times New Roman"/>
          <w:sz w:val="22"/>
          <w:lang w:val="es-ES"/>
        </w:rPr>
        <w:t xml:space="preserve"> a BBG (</w:t>
      </w:r>
      <w:r w:rsidR="000614B4" w:rsidRPr="00AD3650">
        <w:rPr>
          <w:rFonts w:ascii="Univers" w:eastAsia="Calibri" w:hAnsi="Univers" w:cs="Times New Roman"/>
          <w:sz w:val="22"/>
          <w:lang w:val="es-ES"/>
        </w:rPr>
        <w:t xml:space="preserve">entre otras cuestiones, sin ánimo exhaustivo, situaciones de </w:t>
      </w:r>
      <w:r w:rsidR="008D37D8" w:rsidRPr="00AD3650">
        <w:rPr>
          <w:rFonts w:ascii="Univers" w:eastAsia="Calibri" w:hAnsi="Univers" w:cs="Times New Roman"/>
          <w:sz w:val="22"/>
          <w:lang w:val="es-ES"/>
        </w:rPr>
        <w:t>pandemia</w:t>
      </w:r>
      <w:r w:rsidR="000614B4" w:rsidRPr="00AD3650">
        <w:rPr>
          <w:rFonts w:ascii="Univers" w:eastAsia="Calibri" w:hAnsi="Univers" w:cs="Times New Roman"/>
          <w:sz w:val="22"/>
          <w:lang w:val="es-ES"/>
        </w:rPr>
        <w:t>, desastres naturales u otros eventos o circunstancias equivalentes</w:t>
      </w:r>
      <w:r w:rsidR="008D37D8" w:rsidRPr="00AD3650">
        <w:rPr>
          <w:rFonts w:ascii="Univers" w:eastAsia="Calibri" w:hAnsi="Univers" w:cs="Times New Roman"/>
          <w:sz w:val="22"/>
          <w:lang w:val="es-ES"/>
        </w:rPr>
        <w:t>)</w:t>
      </w:r>
      <w:r w:rsidR="000614B4" w:rsidRPr="00AD3650">
        <w:rPr>
          <w:rFonts w:ascii="Univers" w:eastAsia="Calibri" w:hAnsi="Univers" w:cs="Times New Roman"/>
          <w:sz w:val="22"/>
          <w:lang w:val="es-ES"/>
        </w:rPr>
        <w:t>.</w:t>
      </w:r>
      <w:r w:rsidR="00AD3650">
        <w:rPr>
          <w:rFonts w:ascii="Univers" w:eastAsia="Calibri" w:hAnsi="Univers" w:cs="Times New Roman"/>
          <w:sz w:val="22"/>
          <w:lang w:val="es-ES"/>
        </w:rPr>
        <w:t xml:space="preserve"> Para ello, se tendrá en cuenta una previsión del suministro anual que se oferte en la Oferta Técnica por el adjudicatario.  </w:t>
      </w:r>
    </w:p>
    <w:p w14:paraId="3FFCC0D1" w14:textId="77777777" w:rsidR="00AE3072" w:rsidRPr="00A54C01" w:rsidRDefault="004F00C0" w:rsidP="000C1B80">
      <w:pPr>
        <w:pStyle w:val="Ttulo1"/>
        <w:tabs>
          <w:tab w:val="clear" w:pos="709"/>
          <w:tab w:val="num" w:pos="567"/>
        </w:tabs>
        <w:ind w:left="567" w:hanging="567"/>
        <w:rPr>
          <w:rFonts w:ascii="Univers" w:hAnsi="Univers"/>
          <w:sz w:val="22"/>
          <w:szCs w:val="22"/>
          <w:lang w:val="es-ES"/>
        </w:rPr>
      </w:pPr>
      <w:bookmarkStart w:id="92" w:name="_Ref510602308"/>
      <w:bookmarkStart w:id="93" w:name="_Toc239172424"/>
      <w:r w:rsidRPr="00A54C01">
        <w:rPr>
          <w:rFonts w:ascii="Univers" w:hAnsi="Univers"/>
          <w:sz w:val="22"/>
          <w:szCs w:val="22"/>
          <w:lang w:val="es-ES"/>
        </w:rPr>
        <w:lastRenderedPageBreak/>
        <w:t xml:space="preserve">extinción </w:t>
      </w:r>
      <w:r w:rsidR="00F65701" w:rsidRPr="00A54C01">
        <w:rPr>
          <w:rFonts w:ascii="Univers" w:hAnsi="Univers"/>
          <w:sz w:val="22"/>
          <w:szCs w:val="22"/>
          <w:lang w:val="es-ES"/>
        </w:rPr>
        <w:t>del</w:t>
      </w:r>
      <w:r w:rsidR="007A76DD" w:rsidRPr="00A54C01">
        <w:rPr>
          <w:rFonts w:ascii="Univers" w:hAnsi="Univers"/>
          <w:sz w:val="22"/>
          <w:szCs w:val="22"/>
          <w:lang w:val="es-ES"/>
        </w:rPr>
        <w:t xml:space="preserve"> Contrato</w:t>
      </w:r>
      <w:bookmarkEnd w:id="92"/>
      <w:bookmarkEnd w:id="93"/>
    </w:p>
    <w:p w14:paraId="3FFCC0D2" w14:textId="77777777" w:rsidR="008C38D5" w:rsidRPr="00A54C01" w:rsidRDefault="004F00C0" w:rsidP="000C1B80">
      <w:pPr>
        <w:pStyle w:val="Ttulo2"/>
        <w:tabs>
          <w:tab w:val="num" w:pos="567"/>
        </w:tabs>
        <w:ind w:left="567" w:hanging="567"/>
        <w:rPr>
          <w:rFonts w:ascii="Univers" w:eastAsia="Calibri" w:hAnsi="Univers"/>
          <w:sz w:val="22"/>
          <w:szCs w:val="22"/>
          <w:lang w:val="es-ES"/>
        </w:rPr>
      </w:pPr>
      <w:bookmarkStart w:id="94" w:name="_Toc239172425"/>
      <w:r w:rsidRPr="00A54C01">
        <w:rPr>
          <w:rFonts w:ascii="Univers" w:eastAsia="Calibri" w:hAnsi="Univers"/>
          <w:sz w:val="22"/>
          <w:szCs w:val="22"/>
          <w:lang w:val="es-ES"/>
        </w:rPr>
        <w:t>Causas de extinción</w:t>
      </w:r>
      <w:bookmarkEnd w:id="94"/>
    </w:p>
    <w:p w14:paraId="3FFCC0D3" w14:textId="77777777" w:rsidR="00590F32" w:rsidRPr="00A54C01" w:rsidRDefault="00773C5C" w:rsidP="00A54C01">
      <w:pPr>
        <w:pStyle w:val="Ttulo5"/>
        <w:numPr>
          <w:ilvl w:val="0"/>
          <w:numId w:val="0"/>
        </w:numPr>
        <w:ind w:left="567"/>
        <w:jc w:val="both"/>
        <w:rPr>
          <w:rFonts w:ascii="Univers" w:eastAsia="Calibri" w:hAnsi="Univers" w:cs="Times New Roman"/>
          <w:sz w:val="22"/>
          <w:lang w:val="es-ES"/>
        </w:rPr>
      </w:pPr>
      <w:r w:rsidRPr="00A54C01">
        <w:rPr>
          <w:rFonts w:ascii="Univers" w:eastAsia="Calibri" w:hAnsi="Univers" w:cs="Times New Roman"/>
          <w:sz w:val="22"/>
          <w:lang w:val="es-ES"/>
        </w:rPr>
        <w:t>El Contrato quedará extinguido por cualquiera de las siguientes causas:</w:t>
      </w:r>
    </w:p>
    <w:p w14:paraId="3FFCC0D4" w14:textId="77777777" w:rsidR="00773C5C" w:rsidRPr="00A54C01" w:rsidRDefault="00773C5C">
      <w:pPr>
        <w:pStyle w:val="Textonivel5"/>
        <w:numPr>
          <w:ilvl w:val="0"/>
          <w:numId w:val="41"/>
        </w:numPr>
        <w:ind w:left="851" w:hanging="284"/>
        <w:jc w:val="both"/>
        <w:rPr>
          <w:rFonts w:ascii="Univers" w:hAnsi="Univers"/>
          <w:sz w:val="22"/>
          <w:lang w:val="es-ES"/>
        </w:rPr>
      </w:pPr>
      <w:r w:rsidRPr="00A54C01">
        <w:rPr>
          <w:rFonts w:ascii="Univers" w:hAnsi="Univers"/>
          <w:sz w:val="22"/>
          <w:lang w:val="es-ES"/>
        </w:rPr>
        <w:t xml:space="preserve">Mutuo acuerdo de las partes, que deberá formalizarse por escrito. </w:t>
      </w:r>
    </w:p>
    <w:p w14:paraId="3FFCC0D5" w14:textId="77777777" w:rsidR="00773C5C" w:rsidRPr="00A54C01" w:rsidRDefault="00773C5C">
      <w:pPr>
        <w:pStyle w:val="Textonivel5"/>
        <w:numPr>
          <w:ilvl w:val="0"/>
          <w:numId w:val="41"/>
        </w:numPr>
        <w:ind w:left="851" w:hanging="284"/>
        <w:jc w:val="both"/>
        <w:rPr>
          <w:rFonts w:ascii="Univers" w:hAnsi="Univers"/>
          <w:sz w:val="22"/>
          <w:lang w:val="es-ES"/>
        </w:rPr>
      </w:pPr>
      <w:r w:rsidRPr="00A54C01">
        <w:rPr>
          <w:rFonts w:ascii="Univers" w:hAnsi="Univers"/>
          <w:sz w:val="22"/>
          <w:lang w:val="es-ES"/>
        </w:rPr>
        <w:t xml:space="preserve">Por el transcurso del plazo de duración del Contrato. </w:t>
      </w:r>
    </w:p>
    <w:p w14:paraId="3FFCC0D6" w14:textId="77777777" w:rsidR="00773C5C" w:rsidRPr="00CF5B93" w:rsidRDefault="00773C5C">
      <w:pPr>
        <w:pStyle w:val="Textonivel5"/>
        <w:numPr>
          <w:ilvl w:val="0"/>
          <w:numId w:val="41"/>
        </w:numPr>
        <w:ind w:left="851" w:hanging="284"/>
        <w:jc w:val="both"/>
        <w:rPr>
          <w:rFonts w:ascii="Univers" w:hAnsi="Univers"/>
          <w:sz w:val="22"/>
          <w:lang w:val="es-ES"/>
        </w:rPr>
      </w:pPr>
      <w:r w:rsidRPr="00A54C01">
        <w:rPr>
          <w:rFonts w:ascii="Univers" w:hAnsi="Univers"/>
          <w:sz w:val="22"/>
          <w:lang w:val="es-ES"/>
        </w:rPr>
        <w:t xml:space="preserve">Por la concurrencia de una o varias causas de resolución previstas en la </w:t>
      </w:r>
      <w:r w:rsidRPr="00CF5B93">
        <w:rPr>
          <w:rFonts w:ascii="Univers" w:hAnsi="Univers"/>
          <w:sz w:val="22"/>
          <w:lang w:val="es-ES"/>
        </w:rPr>
        <w:t xml:space="preserve">cláusula </w:t>
      </w:r>
      <w:r w:rsidR="004F00C0" w:rsidRPr="00CF5B93">
        <w:rPr>
          <w:rFonts w:ascii="Univers" w:hAnsi="Univers"/>
          <w:sz w:val="22"/>
          <w:lang w:val="es-ES"/>
        </w:rPr>
        <w:t>siguiente</w:t>
      </w:r>
      <w:r w:rsidR="00F327AF" w:rsidRPr="00CF5B93">
        <w:rPr>
          <w:rFonts w:ascii="Univers" w:hAnsi="Univers"/>
          <w:sz w:val="22"/>
          <w:lang w:val="es-ES"/>
        </w:rPr>
        <w:t>.</w:t>
      </w:r>
    </w:p>
    <w:p w14:paraId="3FFCC0D8" w14:textId="77777777" w:rsidR="000A600F" w:rsidRPr="00CF5B93" w:rsidRDefault="000A600F" w:rsidP="0087119D">
      <w:pPr>
        <w:pStyle w:val="Ttulo2"/>
        <w:tabs>
          <w:tab w:val="num" w:pos="567"/>
        </w:tabs>
        <w:ind w:left="567" w:hanging="567"/>
        <w:rPr>
          <w:rFonts w:ascii="Univers" w:eastAsia="Calibri" w:hAnsi="Univers"/>
          <w:sz w:val="22"/>
          <w:szCs w:val="22"/>
          <w:lang w:val="es-ES"/>
        </w:rPr>
      </w:pPr>
      <w:bookmarkStart w:id="95" w:name="_Toc239172426"/>
      <w:r w:rsidRPr="00CF5B93">
        <w:rPr>
          <w:rFonts w:ascii="Univers" w:eastAsia="Calibri" w:hAnsi="Univers"/>
          <w:sz w:val="22"/>
          <w:szCs w:val="22"/>
          <w:lang w:val="es-ES"/>
        </w:rPr>
        <w:t>Causas de resoluci</w:t>
      </w:r>
      <w:r w:rsidR="008C38D5" w:rsidRPr="00CF5B93">
        <w:rPr>
          <w:rFonts w:ascii="Univers" w:eastAsia="Calibri" w:hAnsi="Univers"/>
          <w:sz w:val="22"/>
          <w:szCs w:val="22"/>
          <w:lang w:val="es-ES"/>
        </w:rPr>
        <w:t xml:space="preserve">ón </w:t>
      </w:r>
      <w:r w:rsidRPr="00CF5B93">
        <w:rPr>
          <w:rFonts w:ascii="Univers" w:eastAsia="Calibri" w:hAnsi="Univers"/>
          <w:sz w:val="22"/>
          <w:szCs w:val="22"/>
          <w:lang w:val="es-ES"/>
        </w:rPr>
        <w:t>del Contrato</w:t>
      </w:r>
      <w:bookmarkEnd w:id="95"/>
    </w:p>
    <w:p w14:paraId="3FFCC0D9" w14:textId="71B7D351" w:rsidR="00BB6C98" w:rsidRPr="00CF5B93" w:rsidRDefault="00BB6C98" w:rsidP="00166BC2">
      <w:pPr>
        <w:pStyle w:val="Ttulo5"/>
        <w:numPr>
          <w:ilvl w:val="4"/>
          <w:numId w:val="38"/>
        </w:numPr>
        <w:ind w:hanging="567"/>
        <w:jc w:val="both"/>
        <w:rPr>
          <w:rFonts w:ascii="Univers" w:eastAsia="Calibri" w:hAnsi="Univers" w:cs="Times New Roman"/>
          <w:sz w:val="22"/>
          <w:lang w:val="es-ES"/>
        </w:rPr>
      </w:pPr>
      <w:r w:rsidRPr="00CF5B93">
        <w:rPr>
          <w:rFonts w:ascii="Univers" w:eastAsia="Calibri" w:hAnsi="Univers" w:cs="Times New Roman"/>
          <w:sz w:val="22"/>
          <w:lang w:val="es-ES"/>
        </w:rPr>
        <w:t>Serán causas de resolución del Contrato, además</w:t>
      </w:r>
      <w:r w:rsidR="00E74675" w:rsidRPr="00CF5B93">
        <w:rPr>
          <w:rFonts w:ascii="Univers" w:eastAsia="Calibri" w:hAnsi="Univers" w:cs="Times New Roman"/>
          <w:sz w:val="22"/>
          <w:lang w:val="es-ES"/>
        </w:rPr>
        <w:t xml:space="preserve"> de</w:t>
      </w:r>
      <w:r w:rsidR="00CA0A68" w:rsidRPr="00CF5B93">
        <w:rPr>
          <w:rFonts w:ascii="Univers" w:eastAsia="Calibri" w:hAnsi="Univers" w:cs="Times New Roman"/>
          <w:sz w:val="22"/>
          <w:lang w:val="es-ES"/>
        </w:rPr>
        <w:t xml:space="preserve"> </w:t>
      </w:r>
      <w:r w:rsidR="00E9782D" w:rsidRPr="00CF5B93">
        <w:rPr>
          <w:rFonts w:ascii="Univers" w:eastAsia="Calibri" w:hAnsi="Univers" w:cs="Times New Roman"/>
          <w:sz w:val="22"/>
          <w:lang w:val="es-ES"/>
        </w:rPr>
        <w:t xml:space="preserve">las establecidas </w:t>
      </w:r>
      <w:r w:rsidRPr="00CF5B93">
        <w:rPr>
          <w:rFonts w:ascii="Univers" w:eastAsia="Calibri" w:hAnsi="Univers" w:cs="Times New Roman"/>
          <w:sz w:val="22"/>
          <w:lang w:val="es-ES"/>
        </w:rPr>
        <w:t xml:space="preserve">en este </w:t>
      </w:r>
      <w:r w:rsidR="00F61C9A">
        <w:rPr>
          <w:rFonts w:ascii="Univers" w:eastAsia="Calibri" w:hAnsi="Univers" w:cs="Times New Roman"/>
          <w:sz w:val="22"/>
          <w:lang w:val="es-ES"/>
        </w:rPr>
        <w:t>PCAP o el resto de la Documentación Contractual o la normativa aplicable</w:t>
      </w:r>
      <w:r w:rsidRPr="00CF5B93">
        <w:rPr>
          <w:rFonts w:ascii="Univers" w:eastAsia="Calibri" w:hAnsi="Univers" w:cs="Times New Roman"/>
          <w:sz w:val="22"/>
          <w:lang w:val="es-ES"/>
        </w:rPr>
        <w:t xml:space="preserve">, las </w:t>
      </w:r>
      <w:r w:rsidR="00F61C9A">
        <w:rPr>
          <w:rFonts w:ascii="Univers" w:eastAsia="Calibri" w:hAnsi="Univers" w:cs="Times New Roman"/>
          <w:sz w:val="22"/>
          <w:lang w:val="es-ES"/>
        </w:rPr>
        <w:t xml:space="preserve">previstas </w:t>
      </w:r>
      <w:r w:rsidRPr="00CF5B93">
        <w:rPr>
          <w:rFonts w:ascii="Univers" w:eastAsia="Calibri" w:hAnsi="Univers" w:cs="Times New Roman"/>
          <w:sz w:val="22"/>
          <w:lang w:val="es-ES"/>
        </w:rPr>
        <w:t xml:space="preserve">en esta cláusula. </w:t>
      </w:r>
    </w:p>
    <w:p w14:paraId="3FFCC0DA" w14:textId="77777777" w:rsidR="00BB6C98" w:rsidRPr="00347340" w:rsidRDefault="00BB6C98" w:rsidP="0000286D">
      <w:pPr>
        <w:pStyle w:val="Ttulo5"/>
        <w:numPr>
          <w:ilvl w:val="4"/>
          <w:numId w:val="38"/>
        </w:numPr>
        <w:ind w:hanging="567"/>
        <w:jc w:val="both"/>
        <w:rPr>
          <w:rFonts w:ascii="Univers" w:eastAsia="Calibri" w:hAnsi="Univers" w:cs="Times New Roman"/>
          <w:sz w:val="22"/>
          <w:lang w:val="es-ES"/>
        </w:rPr>
      </w:pPr>
      <w:r w:rsidRPr="00347340">
        <w:rPr>
          <w:rFonts w:ascii="Univers" w:eastAsia="Calibri" w:hAnsi="Univers" w:cs="Times New Roman"/>
          <w:sz w:val="22"/>
          <w:lang w:val="es-ES"/>
        </w:rPr>
        <w:t>La Entidad Contratante podrá resolver el Contrato por cualquiera de las siguientes causas:</w:t>
      </w:r>
    </w:p>
    <w:p w14:paraId="3FFCC0DB" w14:textId="77777777" w:rsidR="00BB6C98" w:rsidRPr="00347340" w:rsidRDefault="00B63628">
      <w:pPr>
        <w:pStyle w:val="Textonivel5"/>
        <w:numPr>
          <w:ilvl w:val="0"/>
          <w:numId w:val="39"/>
        </w:numPr>
        <w:ind w:left="851" w:hanging="284"/>
        <w:jc w:val="both"/>
        <w:rPr>
          <w:rFonts w:ascii="Univers" w:hAnsi="Univers"/>
          <w:sz w:val="22"/>
          <w:lang w:val="es-ES"/>
        </w:rPr>
      </w:pPr>
      <w:r w:rsidRPr="00347340">
        <w:rPr>
          <w:rFonts w:ascii="Univers" w:hAnsi="Univers"/>
          <w:sz w:val="22"/>
          <w:lang w:val="es-ES"/>
        </w:rPr>
        <w:t>Por l</w:t>
      </w:r>
      <w:r w:rsidR="00BB6C98" w:rsidRPr="00347340">
        <w:rPr>
          <w:rFonts w:ascii="Univers" w:hAnsi="Univers"/>
          <w:sz w:val="22"/>
          <w:lang w:val="es-ES"/>
        </w:rPr>
        <w:t xml:space="preserve">a muerte o incapacidad sobrevenida </w:t>
      </w:r>
      <w:r w:rsidR="0024558A" w:rsidRPr="00347340">
        <w:rPr>
          <w:rFonts w:ascii="Univers" w:hAnsi="Univers"/>
          <w:sz w:val="22"/>
          <w:lang w:val="es-ES"/>
        </w:rPr>
        <w:t>de la empresa contratista</w:t>
      </w:r>
      <w:r w:rsidR="00BB6C98" w:rsidRPr="00347340">
        <w:rPr>
          <w:rFonts w:ascii="Univers" w:hAnsi="Univers"/>
          <w:sz w:val="22"/>
          <w:lang w:val="es-ES"/>
        </w:rPr>
        <w:t xml:space="preserve">, la extinción de la persona jurídica </w:t>
      </w:r>
      <w:r w:rsidR="0024558A" w:rsidRPr="00347340">
        <w:rPr>
          <w:rFonts w:ascii="Univers" w:hAnsi="Univers"/>
          <w:sz w:val="22"/>
          <w:lang w:val="es-ES"/>
        </w:rPr>
        <w:t>de la empresa contratista</w:t>
      </w:r>
      <w:r w:rsidR="00BB6C98" w:rsidRPr="00347340">
        <w:rPr>
          <w:rFonts w:ascii="Univers" w:hAnsi="Univers"/>
          <w:sz w:val="22"/>
          <w:lang w:val="es-ES"/>
        </w:rPr>
        <w:t xml:space="preserve"> (en caso de que fuese una sociedad) o la disolución de la</w:t>
      </w:r>
      <w:r w:rsidR="00F65CCD" w:rsidRPr="00347340">
        <w:rPr>
          <w:rFonts w:ascii="Univers" w:hAnsi="Univers"/>
          <w:sz w:val="22"/>
          <w:lang w:val="es-ES"/>
        </w:rPr>
        <w:t>s agrupaciones de empresa</w:t>
      </w:r>
      <w:r w:rsidR="00156D3F" w:rsidRPr="00347340">
        <w:rPr>
          <w:rFonts w:ascii="Univers" w:hAnsi="Univers"/>
          <w:sz w:val="22"/>
          <w:lang w:val="es-ES"/>
        </w:rPr>
        <w:t>s</w:t>
      </w:r>
      <w:r w:rsidR="00BB6C98" w:rsidRPr="00347340">
        <w:rPr>
          <w:rFonts w:ascii="Univers" w:hAnsi="Univers"/>
          <w:sz w:val="22"/>
          <w:lang w:val="es-ES"/>
        </w:rPr>
        <w:t>.</w:t>
      </w:r>
    </w:p>
    <w:p w14:paraId="7DD08A42" w14:textId="2F1C7F0B" w:rsidR="00347340" w:rsidRPr="00347340" w:rsidRDefault="00B63628">
      <w:pPr>
        <w:pStyle w:val="Textonivel5"/>
        <w:numPr>
          <w:ilvl w:val="0"/>
          <w:numId w:val="39"/>
        </w:numPr>
        <w:ind w:left="851" w:hanging="284"/>
        <w:jc w:val="both"/>
        <w:rPr>
          <w:rFonts w:ascii="Univers" w:hAnsi="Univers"/>
          <w:sz w:val="22"/>
          <w:lang w:val="es-ES"/>
        </w:rPr>
      </w:pPr>
      <w:r w:rsidRPr="00347340">
        <w:rPr>
          <w:rFonts w:ascii="Univers" w:hAnsi="Univers"/>
          <w:sz w:val="22"/>
          <w:lang w:val="es-ES"/>
        </w:rPr>
        <w:t>Por e</w:t>
      </w:r>
      <w:r w:rsidR="00BB6C98" w:rsidRPr="00347340">
        <w:rPr>
          <w:rFonts w:ascii="Univers" w:hAnsi="Univers"/>
          <w:sz w:val="22"/>
          <w:lang w:val="es-ES"/>
        </w:rPr>
        <w:t>l retraso injustificado</w:t>
      </w:r>
      <w:r w:rsidR="00EE289A">
        <w:rPr>
          <w:rFonts w:ascii="Univers" w:hAnsi="Univers"/>
          <w:sz w:val="22"/>
          <w:lang w:val="es-ES"/>
        </w:rPr>
        <w:t xml:space="preserve"> o la suspensión</w:t>
      </w:r>
      <w:r w:rsidR="00BB6C98" w:rsidRPr="00347340">
        <w:rPr>
          <w:rFonts w:ascii="Univers" w:hAnsi="Univers"/>
          <w:sz w:val="22"/>
          <w:lang w:val="es-ES"/>
        </w:rPr>
        <w:t xml:space="preserve"> </w:t>
      </w:r>
      <w:r w:rsidR="0024558A" w:rsidRPr="00347340">
        <w:rPr>
          <w:rFonts w:ascii="Univers" w:hAnsi="Univers"/>
          <w:sz w:val="22"/>
          <w:lang w:val="es-ES"/>
        </w:rPr>
        <w:t>de la empresa contratista</w:t>
      </w:r>
      <w:r w:rsidR="00BB6C98" w:rsidRPr="00347340">
        <w:rPr>
          <w:rFonts w:ascii="Univers" w:hAnsi="Univers"/>
          <w:sz w:val="22"/>
          <w:lang w:val="es-ES"/>
        </w:rPr>
        <w:t xml:space="preserve"> </w:t>
      </w:r>
      <w:r w:rsidR="00EE289A">
        <w:rPr>
          <w:rFonts w:ascii="Univers" w:hAnsi="Univers"/>
          <w:sz w:val="22"/>
          <w:lang w:val="es-ES"/>
        </w:rPr>
        <w:t>de</w:t>
      </w:r>
      <w:r w:rsidR="00156D3F" w:rsidRPr="00347340">
        <w:rPr>
          <w:rFonts w:ascii="Univers" w:hAnsi="Univers"/>
          <w:sz w:val="22"/>
          <w:lang w:val="es-ES"/>
        </w:rPr>
        <w:t xml:space="preserve"> </w:t>
      </w:r>
      <w:r w:rsidR="00BB6C98" w:rsidRPr="00347340">
        <w:rPr>
          <w:rFonts w:ascii="Univers" w:hAnsi="Univers"/>
          <w:sz w:val="22"/>
          <w:lang w:val="es-ES"/>
        </w:rPr>
        <w:t>la ejecución de las prestaciones objeto del Contrato</w:t>
      </w:r>
      <w:r w:rsidR="00156D3F" w:rsidRPr="00347340">
        <w:rPr>
          <w:rFonts w:ascii="Univers" w:hAnsi="Univers"/>
          <w:sz w:val="22"/>
          <w:lang w:val="es-ES"/>
        </w:rPr>
        <w:t xml:space="preserve"> </w:t>
      </w:r>
      <w:r w:rsidR="00347340" w:rsidRPr="00347340">
        <w:rPr>
          <w:rFonts w:ascii="Univers" w:hAnsi="Univers"/>
          <w:sz w:val="22"/>
          <w:lang w:val="es-ES"/>
        </w:rPr>
        <w:t xml:space="preserve">que impida el correcto funcionamiento de la planta de BBG. </w:t>
      </w:r>
      <w:r w:rsidR="00BF7F66">
        <w:rPr>
          <w:rFonts w:ascii="Univers" w:hAnsi="Univers"/>
          <w:sz w:val="22"/>
          <w:lang w:val="es-ES"/>
        </w:rPr>
        <w:t>Sin perjuicio de otros supuestos, se entenderá, en todo caso, que se produce un retraso o suspensión a estos efectos, cuando</w:t>
      </w:r>
      <w:r w:rsidR="00EE289A">
        <w:rPr>
          <w:rFonts w:ascii="Univers" w:hAnsi="Univers"/>
          <w:sz w:val="22"/>
          <w:lang w:val="es-ES"/>
        </w:rPr>
        <w:t xml:space="preserve"> supere un plazo de </w:t>
      </w:r>
      <w:r w:rsidR="00BF7F66">
        <w:rPr>
          <w:rFonts w:ascii="Univers" w:hAnsi="Univers" w:cstheme="majorHAnsi"/>
          <w:sz w:val="22"/>
          <w:lang w:val="es-ES"/>
        </w:rPr>
        <w:t>3</w:t>
      </w:r>
      <w:r w:rsidR="00BF7F66">
        <w:rPr>
          <w:rFonts w:ascii="Univers" w:hAnsi="Univers"/>
          <w:sz w:val="22"/>
          <w:lang w:val="es-ES"/>
        </w:rPr>
        <w:t xml:space="preserve"> </w:t>
      </w:r>
      <w:r w:rsidR="00EE289A">
        <w:rPr>
          <w:rFonts w:ascii="Univers" w:hAnsi="Univers"/>
          <w:sz w:val="22"/>
          <w:lang w:val="es-ES"/>
        </w:rPr>
        <w:t>semanas</w:t>
      </w:r>
      <w:r w:rsidR="00BF7F66">
        <w:rPr>
          <w:rFonts w:ascii="Univers" w:hAnsi="Univers"/>
          <w:sz w:val="22"/>
          <w:lang w:val="es-ES"/>
        </w:rPr>
        <w:t xml:space="preserve">, desde la formulación de cada pedido. </w:t>
      </w:r>
    </w:p>
    <w:p w14:paraId="3FFCC0DF" w14:textId="77777777" w:rsidR="00F65701" w:rsidRPr="00347340" w:rsidRDefault="00B63628">
      <w:pPr>
        <w:pStyle w:val="Textonivel5"/>
        <w:numPr>
          <w:ilvl w:val="0"/>
          <w:numId w:val="39"/>
        </w:numPr>
        <w:ind w:left="851" w:hanging="284"/>
        <w:jc w:val="both"/>
        <w:rPr>
          <w:rFonts w:ascii="Univers" w:hAnsi="Univers"/>
          <w:sz w:val="22"/>
          <w:lang w:val="es-ES"/>
        </w:rPr>
      </w:pPr>
      <w:r w:rsidRPr="00347340">
        <w:rPr>
          <w:rFonts w:ascii="Univers" w:hAnsi="Univers"/>
          <w:sz w:val="22"/>
          <w:lang w:val="es-ES"/>
        </w:rPr>
        <w:t xml:space="preserve">Por </w:t>
      </w:r>
      <w:r w:rsidR="00F65701" w:rsidRPr="00347340">
        <w:rPr>
          <w:rFonts w:ascii="Univers" w:hAnsi="Univers"/>
          <w:sz w:val="22"/>
          <w:lang w:val="es-ES"/>
        </w:rPr>
        <w:t xml:space="preserve">el incumplimiento por parte </w:t>
      </w:r>
      <w:r w:rsidR="0024558A" w:rsidRPr="00347340">
        <w:rPr>
          <w:rFonts w:ascii="Univers" w:hAnsi="Univers"/>
          <w:sz w:val="22"/>
          <w:lang w:val="es-ES"/>
        </w:rPr>
        <w:t>de la empresa contratista</w:t>
      </w:r>
      <w:r w:rsidR="00F65701" w:rsidRPr="00347340">
        <w:rPr>
          <w:rFonts w:ascii="Univers" w:hAnsi="Univers"/>
          <w:sz w:val="22"/>
          <w:lang w:val="es-ES"/>
        </w:rPr>
        <w:t xml:space="preserve"> de las instrucciones, indicaciones u observaciones realizadas por </w:t>
      </w:r>
      <w:r w:rsidR="0024558A" w:rsidRPr="00347340">
        <w:rPr>
          <w:rFonts w:ascii="Univers" w:hAnsi="Univers"/>
          <w:sz w:val="22"/>
          <w:lang w:val="es-ES"/>
        </w:rPr>
        <w:t xml:space="preserve">la persona </w:t>
      </w:r>
      <w:r w:rsidR="00F65701" w:rsidRPr="00347340">
        <w:rPr>
          <w:rFonts w:ascii="Univers" w:hAnsi="Univers"/>
          <w:sz w:val="22"/>
          <w:lang w:val="es-ES"/>
        </w:rPr>
        <w:t xml:space="preserve">Responsable del Contrato. </w:t>
      </w:r>
    </w:p>
    <w:p w14:paraId="3FFCC0E0" w14:textId="0968D8B5" w:rsidR="00F65701" w:rsidRPr="00347340" w:rsidRDefault="00B63628">
      <w:pPr>
        <w:pStyle w:val="Textonivel5"/>
        <w:numPr>
          <w:ilvl w:val="0"/>
          <w:numId w:val="39"/>
        </w:numPr>
        <w:ind w:left="851" w:hanging="284"/>
        <w:jc w:val="both"/>
        <w:rPr>
          <w:rFonts w:ascii="Univers" w:hAnsi="Univers"/>
          <w:sz w:val="22"/>
          <w:lang w:val="es-ES"/>
        </w:rPr>
      </w:pPr>
      <w:r w:rsidRPr="00347340">
        <w:rPr>
          <w:rFonts w:ascii="Univers" w:hAnsi="Univers"/>
          <w:sz w:val="22"/>
          <w:lang w:val="es-ES"/>
        </w:rPr>
        <w:t>Ante e</w:t>
      </w:r>
      <w:r w:rsidR="00F65701" w:rsidRPr="00347340">
        <w:rPr>
          <w:rFonts w:ascii="Univers" w:hAnsi="Univers"/>
          <w:sz w:val="22"/>
          <w:lang w:val="es-ES"/>
        </w:rPr>
        <w:t xml:space="preserve">l abandono del servicio de </w:t>
      </w:r>
      <w:r w:rsidR="00347340" w:rsidRPr="00347340">
        <w:rPr>
          <w:rFonts w:ascii="Univers" w:hAnsi="Univers"/>
          <w:sz w:val="22"/>
          <w:lang w:val="es-ES"/>
        </w:rPr>
        <w:t>suministro</w:t>
      </w:r>
      <w:r w:rsidR="00F65701" w:rsidRPr="00347340">
        <w:rPr>
          <w:rFonts w:ascii="Univers" w:hAnsi="Univers"/>
          <w:sz w:val="22"/>
          <w:lang w:val="es-ES"/>
        </w:rPr>
        <w:t xml:space="preserve"> objeto del Contrato por parte </w:t>
      </w:r>
      <w:r w:rsidR="0024558A" w:rsidRPr="00347340">
        <w:rPr>
          <w:rFonts w:ascii="Univers" w:hAnsi="Univers"/>
          <w:sz w:val="22"/>
          <w:lang w:val="es-ES"/>
        </w:rPr>
        <w:t>de la empresa contratista</w:t>
      </w:r>
      <w:r w:rsidR="00F65701" w:rsidRPr="00347340">
        <w:rPr>
          <w:rFonts w:ascii="Univers" w:hAnsi="Univers"/>
          <w:sz w:val="22"/>
          <w:lang w:val="es-ES"/>
        </w:rPr>
        <w:t xml:space="preserve">. </w:t>
      </w:r>
    </w:p>
    <w:p w14:paraId="3FFCC0E1" w14:textId="77777777" w:rsidR="00F65701" w:rsidRPr="00347340" w:rsidRDefault="00B63628">
      <w:pPr>
        <w:pStyle w:val="Textonivel5"/>
        <w:numPr>
          <w:ilvl w:val="0"/>
          <w:numId w:val="39"/>
        </w:numPr>
        <w:ind w:left="851" w:hanging="284"/>
        <w:jc w:val="both"/>
        <w:rPr>
          <w:rFonts w:ascii="Univers" w:hAnsi="Univers"/>
          <w:sz w:val="22"/>
          <w:lang w:val="es-ES"/>
        </w:rPr>
      </w:pPr>
      <w:r w:rsidRPr="00347340">
        <w:rPr>
          <w:rFonts w:ascii="Univers" w:hAnsi="Univers"/>
          <w:sz w:val="22"/>
          <w:lang w:val="es-ES"/>
        </w:rPr>
        <w:lastRenderedPageBreak/>
        <w:t>Ante l</w:t>
      </w:r>
      <w:r w:rsidR="00F65701" w:rsidRPr="00347340">
        <w:rPr>
          <w:rFonts w:ascii="Univers" w:hAnsi="Univers"/>
          <w:sz w:val="22"/>
          <w:lang w:val="es-ES"/>
        </w:rPr>
        <w:t>a negativa injustificad</w:t>
      </w:r>
      <w:r w:rsidR="008C38D5" w:rsidRPr="00347340">
        <w:rPr>
          <w:rFonts w:ascii="Univers" w:hAnsi="Univers"/>
          <w:sz w:val="22"/>
          <w:lang w:val="es-ES"/>
        </w:rPr>
        <w:t xml:space="preserve">a </w:t>
      </w:r>
      <w:r w:rsidR="0024558A" w:rsidRPr="00347340">
        <w:rPr>
          <w:rFonts w:ascii="Univers" w:hAnsi="Univers"/>
          <w:sz w:val="22"/>
          <w:lang w:val="es-ES"/>
        </w:rPr>
        <w:t>de la empresa contratista</w:t>
      </w:r>
      <w:r w:rsidR="008C38D5" w:rsidRPr="00347340">
        <w:rPr>
          <w:rFonts w:ascii="Univers" w:hAnsi="Univers"/>
          <w:sz w:val="22"/>
          <w:lang w:val="es-ES"/>
        </w:rPr>
        <w:t xml:space="preserve"> a proporcionar</w:t>
      </w:r>
      <w:r w:rsidR="00F65701" w:rsidRPr="00347340">
        <w:rPr>
          <w:rFonts w:ascii="Univers" w:hAnsi="Univers"/>
          <w:sz w:val="22"/>
          <w:lang w:val="es-ES"/>
        </w:rPr>
        <w:t xml:space="preserve"> toda la información que, siendo útil y pertinente, le haya solicitado </w:t>
      </w:r>
      <w:r w:rsidR="0024558A" w:rsidRPr="00347340">
        <w:rPr>
          <w:rFonts w:ascii="Univers" w:hAnsi="Univers"/>
          <w:sz w:val="22"/>
          <w:lang w:val="es-ES"/>
        </w:rPr>
        <w:t xml:space="preserve">la persona </w:t>
      </w:r>
      <w:r w:rsidR="00F65701" w:rsidRPr="00347340">
        <w:rPr>
          <w:rFonts w:ascii="Univers" w:hAnsi="Univers"/>
          <w:sz w:val="22"/>
          <w:lang w:val="es-ES"/>
        </w:rPr>
        <w:t xml:space="preserve">Responsable del Contrato. </w:t>
      </w:r>
    </w:p>
    <w:p w14:paraId="3FFCC0E2" w14:textId="26EB61DD" w:rsidR="005E6FE2" w:rsidRPr="00347340" w:rsidRDefault="00B63628">
      <w:pPr>
        <w:pStyle w:val="Textonivel5"/>
        <w:numPr>
          <w:ilvl w:val="0"/>
          <w:numId w:val="39"/>
        </w:numPr>
        <w:ind w:left="851" w:hanging="284"/>
        <w:jc w:val="both"/>
        <w:rPr>
          <w:rFonts w:ascii="Univers" w:hAnsi="Univers"/>
          <w:sz w:val="22"/>
          <w:lang w:val="es-ES"/>
        </w:rPr>
      </w:pPr>
      <w:r w:rsidRPr="00347340">
        <w:rPr>
          <w:rFonts w:ascii="Univers" w:hAnsi="Univers"/>
          <w:sz w:val="22"/>
          <w:lang w:val="es-ES"/>
        </w:rPr>
        <w:t>Por e</w:t>
      </w:r>
      <w:r w:rsidR="005E6FE2" w:rsidRPr="00347340">
        <w:rPr>
          <w:rFonts w:ascii="Univers" w:hAnsi="Univers"/>
          <w:sz w:val="22"/>
          <w:lang w:val="es-ES"/>
        </w:rPr>
        <w:t xml:space="preserve">l incumplimiento por parte </w:t>
      </w:r>
      <w:r w:rsidR="0024558A" w:rsidRPr="00347340">
        <w:rPr>
          <w:rFonts w:ascii="Univers" w:hAnsi="Univers"/>
          <w:sz w:val="22"/>
          <w:lang w:val="es-ES"/>
        </w:rPr>
        <w:t>de la empresa contratista</w:t>
      </w:r>
      <w:r w:rsidR="005E6FE2" w:rsidRPr="00347340">
        <w:rPr>
          <w:rFonts w:ascii="Univers" w:hAnsi="Univers"/>
          <w:sz w:val="22"/>
          <w:lang w:val="es-ES"/>
        </w:rPr>
        <w:t xml:space="preserve"> de las condiciones especiales de ejecución previstas en </w:t>
      </w:r>
      <w:r w:rsidR="00C5089D" w:rsidRPr="00347340">
        <w:rPr>
          <w:rFonts w:ascii="Univers" w:hAnsi="Univers"/>
          <w:sz w:val="22"/>
          <w:lang w:val="es-ES"/>
        </w:rPr>
        <w:t xml:space="preserve">el </w:t>
      </w:r>
      <w:r w:rsidR="0000286D">
        <w:rPr>
          <w:rFonts w:ascii="Univers" w:hAnsi="Univers"/>
          <w:sz w:val="22"/>
          <w:lang w:val="es-ES"/>
        </w:rPr>
        <w:t>PPT</w:t>
      </w:r>
      <w:r w:rsidR="005E6FE2" w:rsidRPr="00347340">
        <w:rPr>
          <w:rFonts w:ascii="Univers" w:hAnsi="Univers"/>
          <w:sz w:val="22"/>
          <w:lang w:val="es-ES"/>
        </w:rPr>
        <w:t xml:space="preserve">. </w:t>
      </w:r>
    </w:p>
    <w:p w14:paraId="23932863" w14:textId="12C356B8" w:rsidR="00CF5B93" w:rsidRPr="00347340" w:rsidRDefault="00B63628">
      <w:pPr>
        <w:pStyle w:val="Textonivel5"/>
        <w:numPr>
          <w:ilvl w:val="0"/>
          <w:numId w:val="39"/>
        </w:numPr>
        <w:ind w:left="851" w:hanging="284"/>
        <w:jc w:val="both"/>
        <w:rPr>
          <w:rFonts w:ascii="Univers" w:hAnsi="Univers"/>
          <w:sz w:val="22"/>
          <w:lang w:val="es-ES"/>
        </w:rPr>
      </w:pPr>
      <w:r w:rsidRPr="00347340">
        <w:rPr>
          <w:rFonts w:ascii="Univers" w:hAnsi="Univers"/>
          <w:sz w:val="22"/>
          <w:lang w:val="es-ES"/>
        </w:rPr>
        <w:t xml:space="preserve">Como consecuencia de </w:t>
      </w:r>
      <w:r w:rsidR="00CF5B93" w:rsidRPr="00347340">
        <w:rPr>
          <w:rFonts w:ascii="Univers" w:hAnsi="Univers"/>
          <w:sz w:val="22"/>
          <w:lang w:val="es-ES"/>
        </w:rPr>
        <w:t>la imposición de</w:t>
      </w:r>
      <w:r w:rsidR="00F61C9A">
        <w:rPr>
          <w:rFonts w:ascii="Univers" w:hAnsi="Univers"/>
          <w:sz w:val="22"/>
          <w:lang w:val="es-ES"/>
        </w:rPr>
        <w:t xml:space="preserve"> </w:t>
      </w:r>
      <w:r w:rsidR="00CF5B93" w:rsidRPr="00347340">
        <w:rPr>
          <w:rFonts w:ascii="Univers" w:hAnsi="Univers"/>
          <w:sz w:val="22"/>
          <w:lang w:val="es-ES"/>
        </w:rPr>
        <w:t>penalidades por demora en la prestación del suministro que alcancen el 5% d</w:t>
      </w:r>
      <w:r w:rsidR="00F61C9A">
        <w:rPr>
          <w:rFonts w:ascii="Univers" w:hAnsi="Univers"/>
          <w:sz w:val="22"/>
          <w:lang w:val="es-ES"/>
        </w:rPr>
        <w:t>el precio del pedido</w:t>
      </w:r>
      <w:r w:rsidR="00EB6D12">
        <w:rPr>
          <w:rFonts w:ascii="Univers" w:hAnsi="Univers"/>
          <w:sz w:val="22"/>
          <w:lang w:val="es-ES"/>
        </w:rPr>
        <w:t>, atendiendo no solo a las penalidades impuestas, sino también a las circunstancias concurrentes</w:t>
      </w:r>
      <w:r w:rsidR="00CF5B93" w:rsidRPr="00347340">
        <w:rPr>
          <w:rFonts w:ascii="Univers" w:hAnsi="Univers"/>
          <w:sz w:val="22"/>
          <w:lang w:val="es-ES"/>
        </w:rPr>
        <w:t>.</w:t>
      </w:r>
    </w:p>
    <w:p w14:paraId="3FFCC0E3" w14:textId="00B2EEB6" w:rsidR="005E6FE2" w:rsidRPr="00347340" w:rsidRDefault="00CF5B93">
      <w:pPr>
        <w:pStyle w:val="Textonivel5"/>
        <w:numPr>
          <w:ilvl w:val="0"/>
          <w:numId w:val="39"/>
        </w:numPr>
        <w:ind w:left="851" w:hanging="284"/>
        <w:jc w:val="both"/>
        <w:rPr>
          <w:rFonts w:ascii="Univers" w:hAnsi="Univers"/>
          <w:sz w:val="22"/>
          <w:lang w:val="es-ES"/>
        </w:rPr>
      </w:pPr>
      <w:r w:rsidRPr="00347340">
        <w:rPr>
          <w:rFonts w:ascii="Univers" w:hAnsi="Univers"/>
          <w:sz w:val="22"/>
          <w:lang w:val="es-ES"/>
        </w:rPr>
        <w:t>Como consecuencia de la imposición de penalidades por prestación defectuosa de las prestaciones del suministro que alcancen el 50% del Precio del Contrato</w:t>
      </w:r>
      <w:r w:rsidR="00EB6D12">
        <w:rPr>
          <w:rFonts w:ascii="Univers" w:hAnsi="Univers"/>
          <w:sz w:val="22"/>
          <w:lang w:val="es-ES"/>
        </w:rPr>
        <w:t>, atendiendo</w:t>
      </w:r>
      <w:r w:rsidR="00262542" w:rsidRPr="00262542">
        <w:rPr>
          <w:rFonts w:ascii="Univers" w:hAnsi="Univers"/>
          <w:sz w:val="22"/>
          <w:lang w:val="es-ES"/>
        </w:rPr>
        <w:t xml:space="preserve"> </w:t>
      </w:r>
      <w:r w:rsidR="00EB6D12">
        <w:rPr>
          <w:rFonts w:ascii="Univers" w:hAnsi="Univers"/>
          <w:sz w:val="22"/>
          <w:lang w:val="es-ES"/>
        </w:rPr>
        <w:t>no solo a las penalidades impuestas, sino también a las circunstancias concurrentes</w:t>
      </w:r>
      <w:r w:rsidRPr="00347340">
        <w:rPr>
          <w:rFonts w:ascii="Univers" w:hAnsi="Univers"/>
          <w:sz w:val="22"/>
          <w:lang w:val="es-ES"/>
        </w:rPr>
        <w:t xml:space="preserve">. </w:t>
      </w:r>
    </w:p>
    <w:p w14:paraId="3FFCC0E4" w14:textId="77777777" w:rsidR="000A600F" w:rsidRPr="00347340" w:rsidRDefault="00B63628">
      <w:pPr>
        <w:pStyle w:val="Textonivel5"/>
        <w:numPr>
          <w:ilvl w:val="0"/>
          <w:numId w:val="39"/>
        </w:numPr>
        <w:ind w:left="851" w:hanging="284"/>
        <w:jc w:val="both"/>
        <w:rPr>
          <w:rFonts w:ascii="Univers" w:hAnsi="Univers"/>
          <w:sz w:val="22"/>
          <w:lang w:val="es-ES"/>
        </w:rPr>
      </w:pPr>
      <w:r w:rsidRPr="00347340">
        <w:rPr>
          <w:rFonts w:ascii="Univers" w:hAnsi="Univers"/>
          <w:sz w:val="22"/>
          <w:lang w:val="es-ES"/>
        </w:rPr>
        <w:t>Ante e</w:t>
      </w:r>
      <w:r w:rsidR="000A600F" w:rsidRPr="00347340">
        <w:rPr>
          <w:rFonts w:ascii="Univers" w:hAnsi="Univers"/>
          <w:sz w:val="22"/>
          <w:lang w:val="es-ES"/>
        </w:rPr>
        <w:t>l incumplimiento</w:t>
      </w:r>
      <w:r w:rsidR="000D2E33" w:rsidRPr="00347340">
        <w:rPr>
          <w:rFonts w:ascii="Univers" w:hAnsi="Univers"/>
          <w:sz w:val="22"/>
          <w:lang w:val="es-ES"/>
        </w:rPr>
        <w:t>,</w:t>
      </w:r>
      <w:r w:rsidR="000A600F" w:rsidRPr="00347340">
        <w:rPr>
          <w:rFonts w:ascii="Univers" w:hAnsi="Univers"/>
          <w:sz w:val="22"/>
          <w:lang w:val="es-ES"/>
        </w:rPr>
        <w:t xml:space="preserve"> por parte </w:t>
      </w:r>
      <w:r w:rsidR="0024558A" w:rsidRPr="00347340">
        <w:rPr>
          <w:rFonts w:ascii="Univers" w:hAnsi="Univers"/>
          <w:sz w:val="22"/>
          <w:lang w:val="es-ES"/>
        </w:rPr>
        <w:t>de la empresa contratista</w:t>
      </w:r>
      <w:r w:rsidR="000D2E33" w:rsidRPr="00347340">
        <w:rPr>
          <w:rFonts w:ascii="Univers" w:hAnsi="Univers"/>
          <w:sz w:val="22"/>
          <w:lang w:val="es-ES"/>
        </w:rPr>
        <w:t>,</w:t>
      </w:r>
      <w:r w:rsidR="000A600F" w:rsidRPr="00347340">
        <w:rPr>
          <w:rFonts w:ascii="Univers" w:hAnsi="Univers"/>
          <w:sz w:val="22"/>
          <w:lang w:val="es-ES"/>
        </w:rPr>
        <w:t xml:space="preserve"> de cualquier obligación establecida en la normativa aplicable, este Pliego, el Pliego de Prescripciones Técnicas o en el resto de la Documentación Contractual. </w:t>
      </w:r>
    </w:p>
    <w:p w14:paraId="3FFCC0E5" w14:textId="77777777" w:rsidR="000A600F" w:rsidRPr="00347340" w:rsidRDefault="0024558A" w:rsidP="00166BC2">
      <w:pPr>
        <w:pStyle w:val="Ttulo5"/>
        <w:ind w:hanging="567"/>
        <w:rPr>
          <w:rFonts w:ascii="Univers" w:eastAsia="Calibri" w:hAnsi="Univers" w:cs="Times New Roman"/>
          <w:sz w:val="22"/>
          <w:lang w:val="es-ES"/>
        </w:rPr>
      </w:pPr>
      <w:r w:rsidRPr="00347340">
        <w:rPr>
          <w:rFonts w:ascii="Univers" w:eastAsia="Calibri" w:hAnsi="Univers" w:cs="Times New Roman"/>
          <w:sz w:val="22"/>
          <w:lang w:val="es-ES"/>
        </w:rPr>
        <w:t>La empresa contratista p</w:t>
      </w:r>
      <w:r w:rsidR="000A600F" w:rsidRPr="00347340">
        <w:rPr>
          <w:rFonts w:ascii="Univers" w:eastAsia="Calibri" w:hAnsi="Univers" w:cs="Times New Roman"/>
          <w:sz w:val="22"/>
          <w:lang w:val="es-ES"/>
        </w:rPr>
        <w:t>odrá resolver el Contrato por las siguientes causas:</w:t>
      </w:r>
    </w:p>
    <w:p w14:paraId="3FFCC0E6" w14:textId="77777777" w:rsidR="00B63628" w:rsidRPr="00347340" w:rsidRDefault="00B63628">
      <w:pPr>
        <w:pStyle w:val="Textonivel5"/>
        <w:numPr>
          <w:ilvl w:val="0"/>
          <w:numId w:val="40"/>
        </w:numPr>
        <w:ind w:left="851" w:hanging="284"/>
        <w:jc w:val="both"/>
        <w:rPr>
          <w:rFonts w:ascii="Univers" w:hAnsi="Univers"/>
          <w:sz w:val="22"/>
          <w:lang w:val="es-ES"/>
        </w:rPr>
      </w:pPr>
      <w:r w:rsidRPr="00347340">
        <w:rPr>
          <w:rFonts w:ascii="Univers" w:hAnsi="Univers"/>
          <w:sz w:val="22"/>
          <w:lang w:val="es-ES"/>
        </w:rPr>
        <w:t xml:space="preserve">Por la extinción de la personalidad jurídica de la Entidad Contratante. </w:t>
      </w:r>
    </w:p>
    <w:p w14:paraId="3FFCC0E7" w14:textId="427A0BCF" w:rsidR="00C373D3" w:rsidRPr="00347340" w:rsidRDefault="00B63628">
      <w:pPr>
        <w:pStyle w:val="Textonivel5"/>
        <w:numPr>
          <w:ilvl w:val="0"/>
          <w:numId w:val="40"/>
        </w:numPr>
        <w:ind w:left="851" w:hanging="284"/>
        <w:jc w:val="both"/>
        <w:rPr>
          <w:rFonts w:ascii="Univers" w:hAnsi="Univers"/>
          <w:sz w:val="22"/>
          <w:lang w:val="es-ES"/>
        </w:rPr>
      </w:pPr>
      <w:r w:rsidRPr="00347340">
        <w:rPr>
          <w:rFonts w:ascii="Univers" w:hAnsi="Univers"/>
          <w:sz w:val="22"/>
          <w:lang w:val="es-ES"/>
        </w:rPr>
        <w:t>Por e</w:t>
      </w:r>
      <w:r w:rsidR="00EB5F7F" w:rsidRPr="00347340">
        <w:rPr>
          <w:rFonts w:ascii="Univers" w:hAnsi="Univers"/>
          <w:sz w:val="22"/>
          <w:lang w:val="es-ES"/>
        </w:rPr>
        <w:t>l retraso o la falta</w:t>
      </w:r>
      <w:r w:rsidR="00C373D3" w:rsidRPr="00347340">
        <w:rPr>
          <w:rFonts w:ascii="Univers" w:hAnsi="Univers"/>
          <w:sz w:val="22"/>
          <w:lang w:val="es-ES"/>
        </w:rPr>
        <w:t xml:space="preserve"> </w:t>
      </w:r>
      <w:r w:rsidR="00262542" w:rsidRPr="00262542">
        <w:rPr>
          <w:rFonts w:ascii="Univers" w:hAnsi="Univers"/>
          <w:sz w:val="22"/>
          <w:lang w:val="es-ES"/>
        </w:rPr>
        <w:t xml:space="preserve">de </w:t>
      </w:r>
      <w:r w:rsidR="00C373D3" w:rsidRPr="00347340">
        <w:rPr>
          <w:rFonts w:ascii="Univers" w:hAnsi="Univers"/>
          <w:sz w:val="22"/>
          <w:lang w:val="es-ES"/>
        </w:rPr>
        <w:t xml:space="preserve">pago de </w:t>
      </w:r>
      <w:r w:rsidR="001810DA" w:rsidRPr="00347340">
        <w:rPr>
          <w:rFonts w:ascii="Univers" w:hAnsi="Univers"/>
          <w:sz w:val="22"/>
          <w:lang w:val="es-ES"/>
        </w:rPr>
        <w:t>dos</w:t>
      </w:r>
      <w:r w:rsidR="00EB5F7F" w:rsidRPr="00347340">
        <w:rPr>
          <w:rFonts w:ascii="Univers" w:hAnsi="Univers"/>
          <w:sz w:val="22"/>
          <w:lang w:val="es-ES"/>
        </w:rPr>
        <w:t xml:space="preserve"> facturas </w:t>
      </w:r>
      <w:r w:rsidR="00C373D3" w:rsidRPr="00347340">
        <w:rPr>
          <w:rFonts w:ascii="Univers" w:hAnsi="Univers"/>
          <w:sz w:val="22"/>
          <w:lang w:val="es-ES"/>
        </w:rPr>
        <w:t xml:space="preserve">por un tiempo superior a </w:t>
      </w:r>
      <w:r w:rsidR="00C82025" w:rsidRPr="00347340">
        <w:rPr>
          <w:rFonts w:ascii="Univers" w:hAnsi="Univers"/>
          <w:sz w:val="22"/>
          <w:lang w:val="es-ES"/>
        </w:rPr>
        <w:t>6</w:t>
      </w:r>
      <w:r w:rsidR="0087119D" w:rsidRPr="00347340">
        <w:rPr>
          <w:rFonts w:ascii="Univers" w:hAnsi="Univers"/>
          <w:sz w:val="22"/>
          <w:lang w:val="es-ES"/>
        </w:rPr>
        <w:t xml:space="preserve">0 </w:t>
      </w:r>
      <w:r w:rsidR="00EB5F7F" w:rsidRPr="00347340">
        <w:rPr>
          <w:rFonts w:ascii="Univers" w:hAnsi="Univers"/>
          <w:sz w:val="22"/>
          <w:lang w:val="es-ES"/>
        </w:rPr>
        <w:t>días</w:t>
      </w:r>
      <w:r w:rsidR="00156D3F" w:rsidRPr="00347340">
        <w:rPr>
          <w:rFonts w:ascii="Univers" w:hAnsi="Univers"/>
          <w:sz w:val="22"/>
          <w:lang w:val="es-ES"/>
        </w:rPr>
        <w:t>,</w:t>
      </w:r>
      <w:r w:rsidR="001810DA" w:rsidRPr="00347340">
        <w:rPr>
          <w:rFonts w:ascii="Univers" w:hAnsi="Univers"/>
          <w:sz w:val="22"/>
          <w:lang w:val="es-ES"/>
        </w:rPr>
        <w:t xml:space="preserve"> cada una de ellas,</w:t>
      </w:r>
      <w:r w:rsidR="00156D3F" w:rsidRPr="00347340">
        <w:rPr>
          <w:rFonts w:ascii="Univers" w:hAnsi="Univers"/>
          <w:sz w:val="22"/>
          <w:lang w:val="es-ES"/>
        </w:rPr>
        <w:t xml:space="preserve"> siempre que </w:t>
      </w:r>
      <w:r w:rsidR="001810DA" w:rsidRPr="00347340">
        <w:rPr>
          <w:rFonts w:ascii="Univers" w:hAnsi="Univers"/>
          <w:sz w:val="22"/>
          <w:lang w:val="es-ES"/>
        </w:rPr>
        <w:t xml:space="preserve">(i) la empresa contratista haya dirigido un preaviso de forma fehaciente por un plazo no inferior a 15 días hábiles y (ii) desatendido el referido preaviso </w:t>
      </w:r>
      <w:r w:rsidR="00156D3F" w:rsidRPr="00347340">
        <w:rPr>
          <w:rFonts w:ascii="Univers" w:hAnsi="Univers"/>
          <w:sz w:val="22"/>
          <w:lang w:val="es-ES"/>
        </w:rPr>
        <w:t>haya existido previa intimación al pago por parte de la entidad contratist</w:t>
      </w:r>
      <w:r w:rsidR="001810DA" w:rsidRPr="00347340">
        <w:rPr>
          <w:rFonts w:ascii="Univers" w:hAnsi="Univers"/>
          <w:sz w:val="22"/>
          <w:lang w:val="es-ES"/>
        </w:rPr>
        <w:t>a que no haya sido atendido por parte de BBG</w:t>
      </w:r>
      <w:r w:rsidR="00EB5F7F" w:rsidRPr="00347340">
        <w:rPr>
          <w:rFonts w:ascii="Univers" w:hAnsi="Univers"/>
          <w:sz w:val="22"/>
          <w:lang w:val="es-ES"/>
        </w:rPr>
        <w:t>.</w:t>
      </w:r>
      <w:r w:rsidR="00C373D3" w:rsidRPr="00347340">
        <w:rPr>
          <w:rFonts w:ascii="Univers" w:hAnsi="Univers"/>
          <w:sz w:val="22"/>
          <w:lang w:val="es-ES"/>
        </w:rPr>
        <w:t xml:space="preserve"> </w:t>
      </w:r>
    </w:p>
    <w:p w14:paraId="3FFCC0E8" w14:textId="077BF97B" w:rsidR="00F776CB" w:rsidRPr="00347340" w:rsidRDefault="00B63628">
      <w:pPr>
        <w:pStyle w:val="Textonivel5"/>
        <w:numPr>
          <w:ilvl w:val="0"/>
          <w:numId w:val="40"/>
        </w:numPr>
        <w:ind w:left="851" w:hanging="284"/>
        <w:jc w:val="both"/>
        <w:rPr>
          <w:rFonts w:ascii="Univers" w:hAnsi="Univers"/>
          <w:sz w:val="22"/>
          <w:lang w:val="es-ES"/>
        </w:rPr>
      </w:pPr>
      <w:r w:rsidRPr="00347340">
        <w:rPr>
          <w:rFonts w:ascii="Univers" w:hAnsi="Univers"/>
          <w:sz w:val="22"/>
          <w:lang w:val="es-ES"/>
        </w:rPr>
        <w:t>Por l</w:t>
      </w:r>
      <w:r w:rsidR="00EB5F7F" w:rsidRPr="00347340">
        <w:rPr>
          <w:rFonts w:ascii="Univers" w:hAnsi="Univers"/>
          <w:sz w:val="22"/>
          <w:lang w:val="es-ES"/>
        </w:rPr>
        <w:t>a falta de</w:t>
      </w:r>
      <w:r w:rsidR="00F776CB" w:rsidRPr="00347340">
        <w:rPr>
          <w:rFonts w:ascii="Univers" w:hAnsi="Univers"/>
          <w:sz w:val="22"/>
          <w:lang w:val="es-ES"/>
        </w:rPr>
        <w:t xml:space="preserve"> formalización o </w:t>
      </w:r>
      <w:r w:rsidR="00EB5F7F" w:rsidRPr="00347340">
        <w:rPr>
          <w:rFonts w:ascii="Univers" w:hAnsi="Univers"/>
          <w:sz w:val="22"/>
          <w:lang w:val="es-ES"/>
        </w:rPr>
        <w:t xml:space="preserve">el retraso en el </w:t>
      </w:r>
      <w:r w:rsidR="00F776CB" w:rsidRPr="00347340">
        <w:rPr>
          <w:rFonts w:ascii="Univers" w:hAnsi="Univers"/>
          <w:sz w:val="22"/>
          <w:lang w:val="es-ES"/>
        </w:rPr>
        <w:t>inici</w:t>
      </w:r>
      <w:r w:rsidR="00EB5F7F" w:rsidRPr="00347340">
        <w:rPr>
          <w:rFonts w:ascii="Univers" w:hAnsi="Univers"/>
          <w:sz w:val="22"/>
          <w:lang w:val="es-ES"/>
        </w:rPr>
        <w:t>o de la ejecución</w:t>
      </w:r>
      <w:r w:rsidR="00F776CB" w:rsidRPr="00347340">
        <w:rPr>
          <w:rFonts w:ascii="Univers" w:hAnsi="Univers"/>
          <w:sz w:val="22"/>
          <w:lang w:val="es-ES"/>
        </w:rPr>
        <w:t xml:space="preserve"> del Contrato por un plazo superior a </w:t>
      </w:r>
      <w:r w:rsidR="00347340" w:rsidRPr="00347340">
        <w:rPr>
          <w:rFonts w:ascii="Univers" w:hAnsi="Univers"/>
          <w:sz w:val="22"/>
          <w:lang w:val="es-ES"/>
        </w:rPr>
        <w:t>cuatro</w:t>
      </w:r>
      <w:r w:rsidR="00EB5F7F" w:rsidRPr="00347340">
        <w:rPr>
          <w:rFonts w:ascii="Univers" w:hAnsi="Univers"/>
          <w:sz w:val="22"/>
          <w:lang w:val="es-ES"/>
        </w:rPr>
        <w:t xml:space="preserve"> meses,</w:t>
      </w:r>
      <w:r w:rsidR="00F776CB" w:rsidRPr="00347340">
        <w:rPr>
          <w:rFonts w:ascii="Univers" w:hAnsi="Univers"/>
          <w:sz w:val="22"/>
          <w:lang w:val="es-ES"/>
        </w:rPr>
        <w:t xml:space="preserve"> por </w:t>
      </w:r>
      <w:r w:rsidR="00EB5F7F" w:rsidRPr="00347340">
        <w:rPr>
          <w:rFonts w:ascii="Univers" w:hAnsi="Univers"/>
          <w:sz w:val="22"/>
          <w:lang w:val="es-ES"/>
        </w:rPr>
        <w:t>causas imputables a</w:t>
      </w:r>
      <w:r w:rsidR="00F776CB" w:rsidRPr="00347340">
        <w:rPr>
          <w:rFonts w:ascii="Univers" w:hAnsi="Univers"/>
          <w:sz w:val="22"/>
          <w:lang w:val="es-ES"/>
        </w:rPr>
        <w:t xml:space="preserve"> la Entidad Contratante. </w:t>
      </w:r>
    </w:p>
    <w:p w14:paraId="3FFCC0EA" w14:textId="3E42E994" w:rsidR="00156D3F" w:rsidRPr="003A2E2F" w:rsidRDefault="001810DA" w:rsidP="003A2E2F">
      <w:pPr>
        <w:pStyle w:val="Textonivel5"/>
        <w:numPr>
          <w:ilvl w:val="0"/>
          <w:numId w:val="40"/>
        </w:numPr>
        <w:ind w:left="851" w:hanging="284"/>
        <w:jc w:val="both"/>
        <w:rPr>
          <w:rFonts w:ascii="Univers" w:hAnsi="Univers"/>
          <w:sz w:val="22"/>
          <w:lang w:val="es-ES"/>
        </w:rPr>
      </w:pPr>
      <w:r w:rsidRPr="00347340">
        <w:rPr>
          <w:rFonts w:ascii="Univers" w:hAnsi="Univers"/>
          <w:sz w:val="22"/>
          <w:lang w:val="es-ES"/>
        </w:rPr>
        <w:t xml:space="preserve">Como consecuencia de la suspensión del Contrato por un plazo superior a </w:t>
      </w:r>
      <w:r w:rsidR="00347340" w:rsidRPr="00347340">
        <w:rPr>
          <w:rFonts w:ascii="Univers" w:hAnsi="Univers"/>
          <w:sz w:val="22"/>
          <w:lang w:val="es-ES"/>
        </w:rPr>
        <w:t>cuatro meses</w:t>
      </w:r>
      <w:r w:rsidRPr="00347340">
        <w:rPr>
          <w:rFonts w:ascii="Univers" w:hAnsi="Univers"/>
          <w:sz w:val="22"/>
          <w:lang w:val="es-ES"/>
        </w:rPr>
        <w:t>.</w:t>
      </w:r>
      <w:r w:rsidR="00156D3F" w:rsidRPr="003A2E2F">
        <w:rPr>
          <w:rFonts w:ascii="Univers" w:hAnsi="Univers"/>
          <w:sz w:val="22"/>
          <w:lang w:val="es-ES"/>
        </w:rPr>
        <w:t xml:space="preserve"> </w:t>
      </w:r>
    </w:p>
    <w:p w14:paraId="3FFCC0EB" w14:textId="77777777" w:rsidR="00773C5C" w:rsidRPr="00EC2D30" w:rsidRDefault="00773C5C" w:rsidP="0087119D">
      <w:pPr>
        <w:pStyle w:val="Ttulo1"/>
        <w:tabs>
          <w:tab w:val="clear" w:pos="709"/>
          <w:tab w:val="num" w:pos="567"/>
        </w:tabs>
        <w:ind w:left="567" w:hanging="567"/>
        <w:rPr>
          <w:rFonts w:ascii="Univers" w:hAnsi="Univers"/>
          <w:sz w:val="22"/>
          <w:szCs w:val="22"/>
          <w:lang w:val="es-ES"/>
        </w:rPr>
      </w:pPr>
      <w:bookmarkStart w:id="96" w:name="_Toc239172427"/>
      <w:r w:rsidRPr="00EC2D30">
        <w:rPr>
          <w:rFonts w:ascii="Univers" w:hAnsi="Univers"/>
          <w:sz w:val="22"/>
          <w:szCs w:val="22"/>
          <w:lang w:val="es-ES"/>
        </w:rPr>
        <w:lastRenderedPageBreak/>
        <w:t>Subcontratación y cesión del Contrato</w:t>
      </w:r>
      <w:bookmarkEnd w:id="96"/>
    </w:p>
    <w:p w14:paraId="3FFCC0EC" w14:textId="77777777" w:rsidR="00360324" w:rsidRPr="00EC2D30" w:rsidRDefault="00360324" w:rsidP="0087119D">
      <w:pPr>
        <w:pStyle w:val="Ttulo2"/>
        <w:tabs>
          <w:tab w:val="num" w:pos="567"/>
        </w:tabs>
        <w:ind w:left="567" w:hanging="567"/>
        <w:rPr>
          <w:rFonts w:ascii="Univers" w:hAnsi="Univers"/>
          <w:sz w:val="22"/>
          <w:szCs w:val="22"/>
          <w:lang w:val="es-ES"/>
        </w:rPr>
      </w:pPr>
      <w:bookmarkStart w:id="97" w:name="_Toc239172428"/>
      <w:r w:rsidRPr="00EC2D30">
        <w:rPr>
          <w:rFonts w:ascii="Univers" w:hAnsi="Univers"/>
          <w:sz w:val="22"/>
          <w:szCs w:val="22"/>
          <w:lang w:val="es-ES"/>
        </w:rPr>
        <w:t>Subcontratación</w:t>
      </w:r>
      <w:bookmarkEnd w:id="97"/>
    </w:p>
    <w:p w14:paraId="4A283A96" w14:textId="77777777" w:rsidR="00166BC2" w:rsidRDefault="005D3C80" w:rsidP="00166BC2">
      <w:pPr>
        <w:pStyle w:val="Ttulo5"/>
        <w:numPr>
          <w:ilvl w:val="4"/>
          <w:numId w:val="43"/>
        </w:numPr>
        <w:ind w:hanging="567"/>
        <w:jc w:val="both"/>
        <w:rPr>
          <w:rFonts w:ascii="Univers" w:eastAsia="Calibri" w:hAnsi="Univers" w:cs="Times New Roman"/>
          <w:sz w:val="22"/>
          <w:lang w:val="es-ES"/>
        </w:rPr>
      </w:pPr>
      <w:r w:rsidRPr="00EC2D30">
        <w:rPr>
          <w:rFonts w:ascii="Univers" w:eastAsia="Calibri" w:hAnsi="Univers" w:cs="Times New Roman"/>
          <w:sz w:val="22"/>
          <w:lang w:val="es-ES"/>
        </w:rPr>
        <w:t>La empresa contratista podrá concertar con terceros la realización parcial de las prestaciones objeto del Contrato, en los tér</w:t>
      </w:r>
      <w:r w:rsidR="000D4E0D" w:rsidRPr="00EC2D30">
        <w:rPr>
          <w:rFonts w:ascii="Univers" w:eastAsia="Calibri" w:hAnsi="Univers" w:cs="Times New Roman"/>
          <w:sz w:val="22"/>
          <w:lang w:val="es-ES"/>
        </w:rPr>
        <w:t xml:space="preserve">minos previstos en este </w:t>
      </w:r>
      <w:r w:rsidR="00EE289A" w:rsidRPr="00EC2D30">
        <w:rPr>
          <w:rFonts w:ascii="Univers" w:eastAsia="Calibri" w:hAnsi="Univers" w:cs="Times New Roman"/>
          <w:sz w:val="22"/>
          <w:lang w:val="es-ES"/>
        </w:rPr>
        <w:t>PCAP</w:t>
      </w:r>
      <w:r w:rsidR="000D4E0D" w:rsidRPr="00EC2D30">
        <w:rPr>
          <w:rFonts w:ascii="Univers" w:eastAsia="Calibri" w:hAnsi="Univers" w:cs="Times New Roman"/>
          <w:sz w:val="22"/>
          <w:lang w:val="es-ES"/>
        </w:rPr>
        <w:t xml:space="preserve">. En todo aquello que no esté específicamente previsto en este </w:t>
      </w:r>
      <w:r w:rsidR="00166BC2">
        <w:rPr>
          <w:rFonts w:ascii="Univers" w:eastAsia="Calibri" w:hAnsi="Univers" w:cs="Times New Roman"/>
          <w:sz w:val="22"/>
          <w:lang w:val="es-ES"/>
        </w:rPr>
        <w:t>PCAP</w:t>
      </w:r>
      <w:r w:rsidR="000D4E0D" w:rsidRPr="00EC2D30">
        <w:rPr>
          <w:rFonts w:ascii="Univers" w:eastAsia="Calibri" w:hAnsi="Univers" w:cs="Times New Roman"/>
          <w:sz w:val="22"/>
          <w:lang w:val="es-ES"/>
        </w:rPr>
        <w:t xml:space="preserve">, </w:t>
      </w:r>
      <w:r w:rsidR="005909D6" w:rsidRPr="00EC2D30">
        <w:rPr>
          <w:rFonts w:ascii="Univers" w:eastAsia="Calibri" w:hAnsi="Univers" w:cs="Times New Roman"/>
          <w:sz w:val="22"/>
          <w:lang w:val="es-ES"/>
        </w:rPr>
        <w:t xml:space="preserve">será aplicable el régimen de los artículos 107 y 108 del </w:t>
      </w:r>
      <w:r w:rsidR="0081432C" w:rsidRPr="00EC2D30">
        <w:rPr>
          <w:rFonts w:ascii="Univers" w:eastAsia="Calibri" w:hAnsi="Univers" w:cs="Times New Roman"/>
          <w:sz w:val="22"/>
          <w:lang w:val="es-ES"/>
        </w:rPr>
        <w:t>RD-Ley</w:t>
      </w:r>
      <w:r w:rsidRPr="00EC2D30">
        <w:rPr>
          <w:rFonts w:ascii="Univers" w:eastAsia="Calibri" w:hAnsi="Univers" w:cs="Times New Roman"/>
          <w:sz w:val="22"/>
          <w:lang w:val="es-ES"/>
        </w:rPr>
        <w:t xml:space="preserve"> 3/2020.</w:t>
      </w:r>
    </w:p>
    <w:p w14:paraId="44E2E6C3" w14:textId="7F64694A" w:rsidR="005D3C80" w:rsidRPr="00166BC2" w:rsidRDefault="005D3C80" w:rsidP="00166BC2">
      <w:pPr>
        <w:pStyle w:val="Ttulo5"/>
        <w:numPr>
          <w:ilvl w:val="4"/>
          <w:numId w:val="43"/>
        </w:numPr>
        <w:ind w:hanging="567"/>
        <w:jc w:val="both"/>
        <w:rPr>
          <w:rFonts w:ascii="Univers" w:eastAsia="Calibri" w:hAnsi="Univers" w:cs="Times New Roman"/>
          <w:sz w:val="22"/>
          <w:lang w:val="es-ES"/>
        </w:rPr>
      </w:pPr>
      <w:r w:rsidRPr="00166BC2">
        <w:rPr>
          <w:rFonts w:ascii="Univers" w:eastAsia="Calibri" w:hAnsi="Univers"/>
          <w:sz w:val="22"/>
          <w:lang w:val="es-ES"/>
        </w:rPr>
        <w:t xml:space="preserve">En caso de que en el momento de la presentación de las ofertas la empresa contratista tenga previsto </w:t>
      </w:r>
      <w:r w:rsidR="005909D6" w:rsidRPr="00166BC2">
        <w:rPr>
          <w:rFonts w:ascii="Univers" w:eastAsia="Calibri" w:hAnsi="Univers"/>
          <w:sz w:val="22"/>
          <w:lang w:val="es-ES"/>
        </w:rPr>
        <w:t>subcontratar</w:t>
      </w:r>
      <w:r w:rsidRPr="00166BC2">
        <w:rPr>
          <w:rFonts w:ascii="Univers" w:eastAsia="Calibri" w:hAnsi="Univers"/>
          <w:sz w:val="22"/>
          <w:lang w:val="es-ES"/>
        </w:rPr>
        <w:t xml:space="preserve"> parte de las prestaciones objeto del Contrato con un tercero, deberá </w:t>
      </w:r>
      <w:r w:rsidR="005909D6" w:rsidRPr="00166BC2">
        <w:rPr>
          <w:rFonts w:ascii="Univers" w:eastAsia="Calibri" w:hAnsi="Univers"/>
          <w:sz w:val="22"/>
          <w:lang w:val="es-ES"/>
        </w:rPr>
        <w:t xml:space="preserve">indicar </w:t>
      </w:r>
      <w:r w:rsidRPr="00166BC2">
        <w:rPr>
          <w:rFonts w:ascii="Univers" w:eastAsia="Calibri" w:hAnsi="Univers" w:cs="Times New Roman"/>
          <w:sz w:val="22"/>
          <w:lang w:val="es-ES"/>
        </w:rPr>
        <w:t>la parte del contrato que tengan previsto subcontratar, señalando su importe, y el nombre o el perfil empresarial, definido por referencia a las condiciones de solvencia profesional o técnica, de los subcontratistas a los que se vaya a encomendar su realización</w:t>
      </w:r>
    </w:p>
    <w:p w14:paraId="3542F311" w14:textId="77777777" w:rsidR="00166BC2" w:rsidRDefault="005D3C80" w:rsidP="00166BC2">
      <w:pPr>
        <w:pStyle w:val="Ttulo5"/>
        <w:ind w:hanging="567"/>
        <w:jc w:val="both"/>
        <w:rPr>
          <w:rFonts w:ascii="Univers" w:hAnsi="Univers"/>
          <w:sz w:val="22"/>
          <w:lang w:val="es-ES"/>
        </w:rPr>
      </w:pPr>
      <w:r w:rsidRPr="00EC2D30">
        <w:rPr>
          <w:rFonts w:ascii="Univers" w:eastAsia="Calibri" w:hAnsi="Univers" w:cs="Times New Roman"/>
          <w:sz w:val="22"/>
          <w:lang w:val="es-ES"/>
        </w:rPr>
        <w:t xml:space="preserve">En caso de que la empresa </w:t>
      </w:r>
      <w:r w:rsidR="000D4E0D" w:rsidRPr="00EC2D30">
        <w:rPr>
          <w:rFonts w:ascii="Univers" w:eastAsia="Calibri" w:hAnsi="Univers" w:cs="Times New Roman"/>
          <w:sz w:val="22"/>
          <w:lang w:val="es-ES"/>
        </w:rPr>
        <w:t xml:space="preserve">adjudicataria no tuviese prevista la subcontratación en el momento de presentar su oferta, </w:t>
      </w:r>
      <w:r w:rsidR="000D4E0D" w:rsidRPr="00EC2D30">
        <w:rPr>
          <w:rFonts w:ascii="Univers" w:hAnsi="Univers"/>
          <w:sz w:val="22"/>
          <w:lang w:val="es-ES"/>
        </w:rPr>
        <w:t>deberá comunicar por escrito a la Entidad Contratante</w:t>
      </w:r>
      <w:r w:rsidR="00B93B0A" w:rsidRPr="00EC2D30">
        <w:rPr>
          <w:rFonts w:ascii="Univers" w:hAnsi="Univers"/>
          <w:sz w:val="22"/>
          <w:lang w:val="es-ES"/>
        </w:rPr>
        <w:t>, tras la adjudicación del contrato y, a más tardar, cuando inicie la ejecución de éste,</w:t>
      </w:r>
      <w:r w:rsidR="000D4E0D" w:rsidRPr="00EC2D30">
        <w:rPr>
          <w:rFonts w:ascii="Univers" w:hAnsi="Univers"/>
          <w:sz w:val="22"/>
          <w:lang w:val="es-ES"/>
        </w:rPr>
        <w:t xml:space="preserve"> la intención de celebrar los subcontratos, señalando la parte de la prestación que se pretende subcontratar y la identidad, datos de contacto y representante o representantes legales del subcontratista, y justificando suficientemente la aptitud de este para ejecutarla por referencia a los elementos técnicos y humanos de que dispone y a su experiencia, y acreditando que el mismo no se encuentra incurso en prohibición de contratar. </w:t>
      </w:r>
    </w:p>
    <w:p w14:paraId="232FAB4E" w14:textId="77777777" w:rsidR="00166BC2" w:rsidRDefault="000D4E0D" w:rsidP="00166BC2">
      <w:pPr>
        <w:pStyle w:val="Ttulo5"/>
        <w:ind w:hanging="567"/>
        <w:jc w:val="both"/>
        <w:rPr>
          <w:rFonts w:ascii="Univers" w:hAnsi="Univers"/>
          <w:sz w:val="22"/>
          <w:lang w:val="es-ES"/>
        </w:rPr>
      </w:pPr>
      <w:r w:rsidRPr="00166BC2">
        <w:rPr>
          <w:rFonts w:ascii="Univers" w:eastAsia="Calibri" w:hAnsi="Univers" w:cs="Times New Roman"/>
          <w:sz w:val="22"/>
          <w:lang w:val="es-ES"/>
        </w:rPr>
        <w:t>Los subcontratistas deberán cumplir con los mismos requisitos de aptitud para contratar que la empresa contratista y, en particular, no podrán estar incursos en ninguna causa de prohibición de contratar conforme a la Ley 9/2017.</w:t>
      </w:r>
    </w:p>
    <w:p w14:paraId="6EA7E931" w14:textId="77777777" w:rsidR="00166BC2" w:rsidRDefault="000D4E0D" w:rsidP="00166BC2">
      <w:pPr>
        <w:pStyle w:val="Ttulo5"/>
        <w:ind w:hanging="567"/>
        <w:jc w:val="both"/>
        <w:rPr>
          <w:rFonts w:ascii="Univers" w:hAnsi="Univers"/>
          <w:sz w:val="22"/>
          <w:lang w:val="es-ES"/>
        </w:rPr>
      </w:pPr>
      <w:r w:rsidRPr="00166BC2">
        <w:rPr>
          <w:rFonts w:ascii="Univers" w:eastAsia="Calibri" w:hAnsi="Univers" w:cs="Times New Roman"/>
          <w:sz w:val="22"/>
          <w:lang w:val="es-ES"/>
        </w:rPr>
        <w:t xml:space="preserve">La empresa contratista deberá notificar por escrito a la Entidad Contratante cualquier modificación de las condiciones de la subcontratación o la información relativa al subcontratista, en los términos del artículo 107 del </w:t>
      </w:r>
      <w:r w:rsidR="0081432C" w:rsidRPr="00166BC2">
        <w:rPr>
          <w:rFonts w:ascii="Univers" w:eastAsia="Calibri" w:hAnsi="Univers" w:cs="Times New Roman"/>
          <w:sz w:val="22"/>
          <w:lang w:val="es-ES"/>
        </w:rPr>
        <w:t>RD-Ley 3/2020</w:t>
      </w:r>
      <w:r w:rsidRPr="00166BC2">
        <w:rPr>
          <w:rFonts w:ascii="Univers" w:eastAsia="Calibri" w:hAnsi="Univers" w:cs="Times New Roman"/>
          <w:sz w:val="22"/>
          <w:lang w:val="es-ES"/>
        </w:rPr>
        <w:t xml:space="preserve">. </w:t>
      </w:r>
    </w:p>
    <w:p w14:paraId="24B6019E" w14:textId="77777777" w:rsidR="00166BC2" w:rsidRDefault="00B93B0A" w:rsidP="00166BC2">
      <w:pPr>
        <w:pStyle w:val="Ttulo5"/>
        <w:ind w:hanging="567"/>
        <w:jc w:val="both"/>
        <w:rPr>
          <w:rFonts w:ascii="Univers" w:hAnsi="Univers"/>
          <w:sz w:val="22"/>
          <w:lang w:val="es-ES"/>
        </w:rPr>
      </w:pPr>
      <w:r w:rsidRPr="00166BC2">
        <w:rPr>
          <w:rFonts w:ascii="Univers" w:eastAsia="Calibri" w:hAnsi="Univers" w:cs="Times New Roman"/>
          <w:sz w:val="22"/>
          <w:lang w:val="es-ES"/>
        </w:rPr>
        <w:lastRenderedPageBreak/>
        <w:t>Los subcontratistas quedarán obligados solo ante el contratista principal que asumirá, por tanto, la total responsabilidad de la ejecución del contrato frente a la Entidad Contratante.</w:t>
      </w:r>
    </w:p>
    <w:p w14:paraId="73FA9380" w14:textId="414F928D" w:rsidR="000D4E0D" w:rsidRPr="00166BC2" w:rsidRDefault="000D4E0D" w:rsidP="00166BC2">
      <w:pPr>
        <w:pStyle w:val="Ttulo5"/>
        <w:ind w:hanging="567"/>
        <w:jc w:val="both"/>
        <w:rPr>
          <w:rFonts w:ascii="Univers" w:hAnsi="Univers"/>
          <w:sz w:val="22"/>
          <w:lang w:val="es-ES"/>
        </w:rPr>
      </w:pPr>
      <w:r w:rsidRPr="00166BC2">
        <w:rPr>
          <w:rFonts w:ascii="Univers" w:eastAsia="Calibri" w:hAnsi="Univers" w:cs="Times New Roman"/>
          <w:sz w:val="22"/>
          <w:lang w:val="es-ES"/>
        </w:rPr>
        <w:t xml:space="preserve">La infracción de las condiciones establecidas en estos Pliegos o en la normativa aplicable, así como la falta de acreditación de la aptitud del subcontratista o de las circunstancias determinantes de la situación de emergencia o de las que hacen urgente la subcontratación, tendrá como consecuencias, en función de la repercusión que tengan en el Contrato, (i) la imposición a la empresa contratista de una penalidad de hasta un 50 % del importe del subcontrato o (ii) la resolución del Contrato. </w:t>
      </w:r>
    </w:p>
    <w:p w14:paraId="3FFCC0EF" w14:textId="77777777" w:rsidR="00C21BBE" w:rsidRPr="00EC2D30" w:rsidRDefault="00360324" w:rsidP="0087119D">
      <w:pPr>
        <w:pStyle w:val="Ttulo2"/>
        <w:tabs>
          <w:tab w:val="num" w:pos="567"/>
        </w:tabs>
        <w:ind w:left="567" w:hanging="567"/>
        <w:rPr>
          <w:rFonts w:ascii="Univers" w:hAnsi="Univers"/>
          <w:sz w:val="22"/>
          <w:szCs w:val="22"/>
          <w:lang w:val="es-ES"/>
        </w:rPr>
      </w:pPr>
      <w:bookmarkStart w:id="98" w:name="_Toc239172429"/>
      <w:r w:rsidRPr="00EC2D30">
        <w:rPr>
          <w:rFonts w:ascii="Univers" w:hAnsi="Univers"/>
          <w:sz w:val="22"/>
          <w:szCs w:val="22"/>
          <w:lang w:val="es-ES"/>
        </w:rPr>
        <w:t>Cesión del Contrato</w:t>
      </w:r>
      <w:bookmarkEnd w:id="98"/>
    </w:p>
    <w:p w14:paraId="4A022975" w14:textId="77777777" w:rsidR="00166BC2" w:rsidRDefault="00C21BBE" w:rsidP="00166BC2">
      <w:pPr>
        <w:pStyle w:val="Ttulo5"/>
        <w:numPr>
          <w:ilvl w:val="4"/>
          <w:numId w:val="42"/>
        </w:numPr>
        <w:ind w:hanging="567"/>
        <w:jc w:val="both"/>
        <w:rPr>
          <w:rFonts w:ascii="Univers" w:eastAsia="Calibri" w:hAnsi="Univers" w:cs="Times New Roman"/>
          <w:sz w:val="22"/>
          <w:lang w:val="es-ES"/>
        </w:rPr>
      </w:pPr>
      <w:r w:rsidRPr="00EC2D30">
        <w:rPr>
          <w:rFonts w:ascii="Univers" w:eastAsia="Calibri" w:hAnsi="Univers" w:cs="Times New Roman"/>
          <w:sz w:val="22"/>
          <w:lang w:val="es-ES"/>
        </w:rPr>
        <w:t xml:space="preserve">El Contrato y los derechos y obligaciones aquí previstos no podrán ser cedidos, delegados o de cualquier otra forma transferidos por </w:t>
      </w:r>
      <w:r w:rsidR="0024558A" w:rsidRPr="00EC2D30">
        <w:rPr>
          <w:rFonts w:ascii="Univers" w:eastAsia="Calibri" w:hAnsi="Univers" w:cs="Times New Roman"/>
          <w:sz w:val="22"/>
          <w:lang w:val="es-ES"/>
        </w:rPr>
        <w:t>la persona contratista s</w:t>
      </w:r>
      <w:r w:rsidRPr="00EC2D30">
        <w:rPr>
          <w:rFonts w:ascii="Univers" w:eastAsia="Calibri" w:hAnsi="Univers" w:cs="Times New Roman"/>
          <w:sz w:val="22"/>
          <w:lang w:val="es-ES"/>
        </w:rPr>
        <w:t>in el consentimiento previo y por escrito de la Entidad Contratante, a excepción de cualquier cesión o pignoración de los derechos de crédito derivados del presente Contrato.</w:t>
      </w:r>
    </w:p>
    <w:p w14:paraId="3FFCC0F1" w14:textId="2C86D5AF" w:rsidR="003E59D8" w:rsidRPr="00166BC2" w:rsidRDefault="00C21BBE" w:rsidP="00166BC2">
      <w:pPr>
        <w:pStyle w:val="Ttulo5"/>
        <w:numPr>
          <w:ilvl w:val="4"/>
          <w:numId w:val="42"/>
        </w:numPr>
        <w:ind w:hanging="567"/>
        <w:jc w:val="both"/>
        <w:rPr>
          <w:rFonts w:ascii="Univers" w:eastAsia="Calibri" w:hAnsi="Univers" w:cs="Times New Roman"/>
          <w:sz w:val="22"/>
          <w:lang w:val="es-ES"/>
        </w:rPr>
      </w:pPr>
      <w:r w:rsidRPr="00166BC2">
        <w:rPr>
          <w:rFonts w:ascii="Univers" w:eastAsia="Calibri" w:hAnsi="Univers" w:cs="Times New Roman"/>
          <w:sz w:val="22"/>
          <w:lang w:val="es-ES"/>
        </w:rPr>
        <w:t xml:space="preserve">A los efectos de este Contrato se requerirá también el consentimiento de la Entidad Contratante en caso de cambio de control </w:t>
      </w:r>
      <w:bookmarkStart w:id="99" w:name="_Ref486534230"/>
      <w:r w:rsidRPr="00166BC2">
        <w:rPr>
          <w:rFonts w:ascii="Univers" w:eastAsia="Calibri" w:hAnsi="Univers" w:cs="Times New Roman"/>
          <w:sz w:val="22"/>
          <w:lang w:val="es-ES"/>
        </w:rPr>
        <w:t xml:space="preserve">del socio de referencia </w:t>
      </w:r>
      <w:r w:rsidR="0024558A" w:rsidRPr="00166BC2">
        <w:rPr>
          <w:rFonts w:ascii="Univers" w:eastAsia="Calibri" w:hAnsi="Univers" w:cs="Times New Roman"/>
          <w:sz w:val="22"/>
          <w:lang w:val="es-ES"/>
        </w:rPr>
        <w:t>de la empresa contratista</w:t>
      </w:r>
      <w:r w:rsidRPr="00166BC2">
        <w:rPr>
          <w:rFonts w:ascii="Univers" w:eastAsia="Calibri" w:hAnsi="Univers" w:cs="Times New Roman"/>
          <w:sz w:val="22"/>
          <w:lang w:val="es-ES"/>
        </w:rPr>
        <w:t xml:space="preserve">. </w:t>
      </w:r>
      <w:r w:rsidR="00156D3F" w:rsidRPr="00166BC2">
        <w:rPr>
          <w:rFonts w:ascii="Univers" w:eastAsia="Calibri" w:hAnsi="Univers" w:cs="Times New Roman"/>
          <w:sz w:val="22"/>
          <w:lang w:val="es-ES"/>
        </w:rPr>
        <w:t>S</w:t>
      </w:r>
      <w:r w:rsidRPr="00166BC2">
        <w:rPr>
          <w:rFonts w:ascii="Univers" w:eastAsia="Calibri" w:hAnsi="Univers" w:cs="Times New Roman"/>
          <w:sz w:val="22"/>
          <w:lang w:val="es-ES"/>
        </w:rPr>
        <w:t xml:space="preserve">e entenderá por cambio de control, la venta, donación, cesión o transferencia de cualquier forma de </w:t>
      </w:r>
      <w:r w:rsidR="00156D3F" w:rsidRPr="00166BC2">
        <w:rPr>
          <w:rFonts w:ascii="Univers" w:eastAsia="Calibri" w:hAnsi="Univers" w:cs="Times New Roman"/>
          <w:sz w:val="22"/>
          <w:lang w:val="es-ES"/>
        </w:rPr>
        <w:t xml:space="preserve">más de </w:t>
      </w:r>
      <w:r w:rsidRPr="00166BC2">
        <w:rPr>
          <w:rFonts w:ascii="Univers" w:eastAsia="Calibri" w:hAnsi="Univers" w:cs="Times New Roman"/>
          <w:sz w:val="22"/>
          <w:lang w:val="es-ES"/>
        </w:rPr>
        <w:t xml:space="preserve">un </w:t>
      </w:r>
      <w:r w:rsidR="00A809F3" w:rsidRPr="00166BC2">
        <w:rPr>
          <w:rFonts w:ascii="Univers" w:eastAsia="Calibri" w:hAnsi="Univers" w:cs="Times New Roman"/>
          <w:sz w:val="22"/>
          <w:lang w:val="es-ES"/>
        </w:rPr>
        <w:t>50%</w:t>
      </w:r>
      <w:r w:rsidRPr="00166BC2">
        <w:rPr>
          <w:rFonts w:ascii="Univers" w:eastAsia="Calibri" w:hAnsi="Univers" w:cs="Times New Roman"/>
          <w:sz w:val="22"/>
          <w:lang w:val="es-ES"/>
        </w:rPr>
        <w:t xml:space="preserve"> de las acciones o participaciones </w:t>
      </w:r>
      <w:r w:rsidR="0024558A" w:rsidRPr="00166BC2">
        <w:rPr>
          <w:rFonts w:ascii="Univers" w:eastAsia="Calibri" w:hAnsi="Univers" w:cs="Times New Roman"/>
          <w:sz w:val="22"/>
          <w:lang w:val="es-ES"/>
        </w:rPr>
        <w:t>de la empresa contratista</w:t>
      </w:r>
      <w:r w:rsidR="00B24C7A" w:rsidRPr="00B24C7A">
        <w:rPr>
          <w:rFonts w:ascii="Univers" w:eastAsia="Calibri" w:hAnsi="Univers" w:cs="Times New Roman"/>
          <w:sz w:val="22"/>
          <w:lang w:val="es-ES"/>
        </w:rPr>
        <w:t xml:space="preserve">, salvo que el cambio de control derive de una reestructuración empresarial en los términos del </w:t>
      </w:r>
      <w:r w:rsidR="00B24C7A">
        <w:rPr>
          <w:rFonts w:ascii="Univers" w:eastAsia="Calibri" w:hAnsi="Univers" w:cs="Times New Roman"/>
          <w:sz w:val="22"/>
          <w:lang w:val="es-ES"/>
        </w:rPr>
        <w:t xml:space="preserve">art. 111.2.c).2º del </w:t>
      </w:r>
      <w:r w:rsidR="00B24C7A" w:rsidRPr="00B24C7A">
        <w:rPr>
          <w:rFonts w:ascii="Univers" w:eastAsia="Calibri" w:hAnsi="Univers" w:cs="Times New Roman"/>
          <w:sz w:val="22"/>
          <w:lang w:val="es-ES"/>
        </w:rPr>
        <w:t xml:space="preserve">RD-Ley 3/2020, en cuyo caso se estará a lo </w:t>
      </w:r>
      <w:r w:rsidR="00B24C7A">
        <w:rPr>
          <w:rFonts w:ascii="Univers" w:eastAsia="Calibri" w:hAnsi="Univers" w:cs="Times New Roman"/>
          <w:sz w:val="22"/>
          <w:lang w:val="es-ES"/>
        </w:rPr>
        <w:t>dispuesto en ese precepto</w:t>
      </w:r>
      <w:r w:rsidR="00B24C7A" w:rsidRPr="00B24C7A">
        <w:rPr>
          <w:rFonts w:ascii="Univers" w:eastAsia="Calibri" w:hAnsi="Univers" w:cs="Times New Roman"/>
          <w:sz w:val="22"/>
          <w:lang w:val="es-ES"/>
        </w:rPr>
        <w:t xml:space="preserve"> y en la cláusula 12.3 de este PCAP</w:t>
      </w:r>
      <w:r w:rsidRPr="00B24C7A">
        <w:rPr>
          <w:rFonts w:ascii="Univers" w:eastAsia="Calibri" w:hAnsi="Univers" w:cs="Times New Roman"/>
          <w:sz w:val="22"/>
          <w:lang w:val="es-ES"/>
        </w:rPr>
        <w:t>.</w:t>
      </w:r>
      <w:bookmarkEnd w:id="99"/>
    </w:p>
    <w:p w14:paraId="3FFCC0F2" w14:textId="77777777" w:rsidR="006C6BFB" w:rsidRPr="00EC2D30" w:rsidRDefault="006C6BFB" w:rsidP="0087119D">
      <w:pPr>
        <w:pStyle w:val="Ttulo2"/>
        <w:tabs>
          <w:tab w:val="num" w:pos="567"/>
        </w:tabs>
        <w:ind w:left="567" w:hanging="567"/>
        <w:rPr>
          <w:rFonts w:ascii="Univers" w:hAnsi="Univers"/>
          <w:sz w:val="22"/>
          <w:szCs w:val="22"/>
          <w:lang w:val="es-ES"/>
        </w:rPr>
      </w:pPr>
      <w:bookmarkStart w:id="100" w:name="_Toc239172430"/>
      <w:r w:rsidRPr="00EC2D30">
        <w:rPr>
          <w:rFonts w:ascii="Univers" w:hAnsi="Univers"/>
          <w:sz w:val="22"/>
          <w:szCs w:val="22"/>
          <w:lang w:val="es-ES"/>
        </w:rPr>
        <w:t xml:space="preserve">Sucesión en la persona </w:t>
      </w:r>
      <w:r w:rsidR="0024558A" w:rsidRPr="00EC2D30">
        <w:rPr>
          <w:rFonts w:ascii="Univers" w:hAnsi="Univers"/>
          <w:sz w:val="22"/>
          <w:szCs w:val="22"/>
          <w:lang w:val="es-ES"/>
        </w:rPr>
        <w:t>de la empresa contratista</w:t>
      </w:r>
      <w:bookmarkEnd w:id="100"/>
    </w:p>
    <w:p w14:paraId="3E7B423B" w14:textId="77777777" w:rsidR="00166BC2" w:rsidRDefault="000D4E0D" w:rsidP="00166BC2">
      <w:pPr>
        <w:pStyle w:val="Ttulo5"/>
        <w:numPr>
          <w:ilvl w:val="4"/>
          <w:numId w:val="49"/>
        </w:numPr>
        <w:tabs>
          <w:tab w:val="left" w:pos="567"/>
        </w:tabs>
        <w:ind w:hanging="567"/>
        <w:jc w:val="both"/>
        <w:rPr>
          <w:rFonts w:ascii="Univers" w:hAnsi="Univers"/>
          <w:sz w:val="22"/>
          <w:lang w:val="es-ES"/>
        </w:rPr>
      </w:pPr>
      <w:r w:rsidRPr="00EC2D30">
        <w:rPr>
          <w:rFonts w:ascii="Univers" w:eastAsia="Calibri" w:hAnsi="Univers" w:cs="Times New Roman"/>
          <w:sz w:val="22"/>
          <w:lang w:val="es-ES"/>
        </w:rPr>
        <w:t>Sin perjuicio de lo establecido en la cláusula anterior, respecto de la cesión del Contrato, e</w:t>
      </w:r>
      <w:r w:rsidR="006C6BFB" w:rsidRPr="00EC2D30">
        <w:rPr>
          <w:rFonts w:ascii="Univers" w:eastAsia="Calibri" w:hAnsi="Univers" w:cs="Times New Roman"/>
          <w:sz w:val="22"/>
          <w:lang w:val="es-ES"/>
        </w:rPr>
        <w:t xml:space="preserve">n los casos de fusión, escisión, aportación o transmisión de empresas o ramas de actividad continuará el contrato con la entidad resultante, que quedará subrogada en los derechos y obligaciones del Contrato, siempre que se </w:t>
      </w:r>
      <w:r w:rsidR="006C6BFB" w:rsidRPr="00EC2D30">
        <w:rPr>
          <w:rFonts w:ascii="Univers" w:eastAsia="Calibri" w:hAnsi="Univers" w:cs="Times New Roman"/>
          <w:sz w:val="22"/>
          <w:lang w:val="es-ES"/>
        </w:rPr>
        <w:lastRenderedPageBreak/>
        <w:t>mantengan las condiciones de capacidad y solvencia en el operador económico sucesor.</w:t>
      </w:r>
    </w:p>
    <w:p w14:paraId="3FFCC0F4" w14:textId="2832C34E" w:rsidR="00086C54" w:rsidRPr="00166BC2" w:rsidRDefault="006C6BFB" w:rsidP="00166BC2">
      <w:pPr>
        <w:pStyle w:val="Ttulo5"/>
        <w:numPr>
          <w:ilvl w:val="4"/>
          <w:numId w:val="49"/>
        </w:numPr>
        <w:tabs>
          <w:tab w:val="left" w:pos="567"/>
        </w:tabs>
        <w:ind w:hanging="567"/>
        <w:jc w:val="both"/>
        <w:rPr>
          <w:rFonts w:ascii="Univers" w:hAnsi="Univers"/>
          <w:sz w:val="22"/>
          <w:lang w:val="es-ES"/>
        </w:rPr>
      </w:pPr>
      <w:r w:rsidRPr="00166BC2">
        <w:rPr>
          <w:rFonts w:ascii="Univers" w:eastAsia="Calibri" w:hAnsi="Univers" w:cs="Times New Roman"/>
          <w:sz w:val="22"/>
          <w:lang w:val="es-ES"/>
        </w:rPr>
        <w:t xml:space="preserve">Es obligación </w:t>
      </w:r>
      <w:r w:rsidR="0024558A" w:rsidRPr="00166BC2">
        <w:rPr>
          <w:rFonts w:ascii="Univers" w:eastAsia="Calibri" w:hAnsi="Univers" w:cs="Times New Roman"/>
          <w:sz w:val="22"/>
          <w:lang w:val="es-ES"/>
        </w:rPr>
        <w:t>de la empresa contratista</w:t>
      </w:r>
      <w:r w:rsidRPr="00166BC2">
        <w:rPr>
          <w:rFonts w:ascii="Univers" w:eastAsia="Calibri" w:hAnsi="Univers" w:cs="Times New Roman"/>
          <w:sz w:val="22"/>
          <w:lang w:val="es-ES"/>
        </w:rPr>
        <w:t xml:space="preserve"> comunicar fehacientemente a la Entidad Contratante cualquier cambio que afecte a su personalidad jurídica, suspendiéndose el cómputo de los plazos legalmente previsto para el abono de las facturas correspondientes hasta que se verifique dicho cambio conforme a esta cláusula.</w:t>
      </w:r>
      <w:r w:rsidR="00086C54" w:rsidRPr="00166BC2">
        <w:rPr>
          <w:rFonts w:ascii="Univers" w:eastAsia="Calibri" w:hAnsi="Univers" w:cs="Times New Roman"/>
          <w:sz w:val="22"/>
          <w:lang w:val="es-ES"/>
        </w:rPr>
        <w:br w:type="page"/>
      </w:r>
    </w:p>
    <w:p w14:paraId="1872A248" w14:textId="39F44EA0" w:rsidR="00262542" w:rsidRPr="007B1F13" w:rsidRDefault="00262542" w:rsidP="007B1F13">
      <w:pPr>
        <w:pStyle w:val="Ttulo1"/>
        <w:rPr>
          <w:rFonts w:ascii="Univers" w:hAnsi="Univers"/>
          <w:sz w:val="22"/>
          <w:szCs w:val="22"/>
        </w:rPr>
      </w:pPr>
      <w:bookmarkStart w:id="101" w:name="_Toc239172431"/>
      <w:r w:rsidRPr="007B1F13">
        <w:rPr>
          <w:rFonts w:ascii="Univers" w:hAnsi="Univers"/>
          <w:sz w:val="22"/>
          <w:szCs w:val="22"/>
        </w:rPr>
        <w:lastRenderedPageBreak/>
        <w:t>CONFIDENCIALIDAD</w:t>
      </w:r>
      <w:bookmarkEnd w:id="101"/>
    </w:p>
    <w:p w14:paraId="010C263B" w14:textId="6E8AEF6B" w:rsidR="00262542" w:rsidRPr="007B1F13" w:rsidRDefault="00262542" w:rsidP="007B1F13">
      <w:pPr>
        <w:pStyle w:val="Ttulo2"/>
        <w:ind w:left="567" w:hanging="567"/>
        <w:rPr>
          <w:rFonts w:ascii="Univers" w:hAnsi="Univers"/>
          <w:sz w:val="22"/>
          <w:szCs w:val="22"/>
          <w:lang w:val="es-ES"/>
        </w:rPr>
      </w:pPr>
      <w:bookmarkStart w:id="102" w:name="_Toc239172432"/>
      <w:r w:rsidRPr="007B1F13">
        <w:rPr>
          <w:rFonts w:ascii="Univers" w:hAnsi="Univers"/>
          <w:b w:val="0"/>
          <w:sz w:val="22"/>
          <w:szCs w:val="22"/>
          <w:u w:val="none"/>
          <w:lang w:val="es-ES"/>
        </w:rPr>
        <w:t>Deber de confidencialidad</w:t>
      </w:r>
      <w:bookmarkEnd w:id="102"/>
    </w:p>
    <w:p w14:paraId="72947568" w14:textId="5C0DD14A" w:rsidR="00262542" w:rsidRPr="007B1F13" w:rsidRDefault="00262542" w:rsidP="007B1F13">
      <w:pPr>
        <w:pStyle w:val="Ttulo5"/>
        <w:ind w:hanging="567"/>
        <w:jc w:val="both"/>
        <w:rPr>
          <w:rFonts w:ascii="Univers" w:hAnsi="Univers"/>
          <w:sz w:val="22"/>
          <w:lang w:val="es-ES"/>
        </w:rPr>
      </w:pPr>
      <w:r w:rsidRPr="00262542">
        <w:rPr>
          <w:rFonts w:ascii="Univers" w:hAnsi="Univers"/>
          <w:sz w:val="22"/>
          <w:lang w:val="es-ES"/>
        </w:rPr>
        <w:t>La empresa contratista quedará obligada a guardar sigilo respecto de los datos y antecedentes que, no siendo públicos o notorios, estén relacionados con el objeto del Contrato y de los que tenga conocimiento con ocasión del mismo. Este deber de confidencialidad se extiende, con carácter enunciativo y no limitativo, a la siguiente información (la "Información Confidencial"):</w:t>
      </w:r>
    </w:p>
    <w:p w14:paraId="6E805BC0" w14:textId="13216002" w:rsidR="00262542" w:rsidRPr="007B1F13" w:rsidRDefault="00262542" w:rsidP="007B1F13">
      <w:pPr>
        <w:pStyle w:val="Ttulo5"/>
        <w:ind w:hanging="567"/>
        <w:jc w:val="both"/>
        <w:rPr>
          <w:rFonts w:ascii="Univers" w:hAnsi="Univers"/>
          <w:sz w:val="22"/>
          <w:lang w:val="es-ES"/>
        </w:rPr>
      </w:pPr>
      <w:r w:rsidRPr="00262542">
        <w:rPr>
          <w:rFonts w:ascii="Univers" w:hAnsi="Univers"/>
          <w:sz w:val="22"/>
          <w:lang w:val="es-ES"/>
        </w:rPr>
        <w:t>(a) La información técnica, operativa, comercial, financiera, organizativa, regulatoria o de cualquier otra naturaleza relativa a BBG, sus instalaciones, su actividad, sus procesos, sus sistemas, su personal o sus relaciones con terceros, incluida la relativa a la Planta y a las Instalaciones.</w:t>
      </w:r>
    </w:p>
    <w:p w14:paraId="28436126" w14:textId="6B3A2073" w:rsidR="00262542" w:rsidRPr="007B1F13" w:rsidRDefault="00262542" w:rsidP="007B1F13">
      <w:pPr>
        <w:pStyle w:val="Ttulo5"/>
        <w:ind w:hanging="567"/>
        <w:jc w:val="both"/>
        <w:rPr>
          <w:rFonts w:ascii="Univers" w:hAnsi="Univers"/>
          <w:sz w:val="22"/>
          <w:lang w:val="es-ES"/>
        </w:rPr>
      </w:pPr>
      <w:r w:rsidRPr="00262542">
        <w:rPr>
          <w:rFonts w:ascii="Univers" w:hAnsi="Univers"/>
          <w:sz w:val="22"/>
          <w:lang w:val="es-ES"/>
        </w:rPr>
        <w:t>(b) Los datos, documentos, informes, planos, procedimientos, manuales, instrucciones, especificaciones, análisis, previsiones, estudios y cualesquiera otros materiales proporcionados por BBG o a los que la empresa contratista acceda con ocasión de la ejecución del Contrato.</w:t>
      </w:r>
    </w:p>
    <w:p w14:paraId="6C443D27" w14:textId="3944B92E" w:rsidR="00262542" w:rsidRPr="007B1F13" w:rsidRDefault="00262542" w:rsidP="007B1F13">
      <w:pPr>
        <w:pStyle w:val="Ttulo5"/>
        <w:ind w:hanging="567"/>
        <w:jc w:val="both"/>
        <w:rPr>
          <w:rFonts w:ascii="Univers" w:hAnsi="Univers"/>
          <w:sz w:val="22"/>
          <w:lang w:val="es-ES"/>
        </w:rPr>
      </w:pPr>
      <w:r w:rsidRPr="00262542">
        <w:rPr>
          <w:rFonts w:ascii="Univers" w:hAnsi="Univers"/>
          <w:sz w:val="22"/>
          <w:lang w:val="es-ES"/>
        </w:rPr>
        <w:t>(c) La información contenida en la Documentación Contractual que BBG haya calificado expresamente como confidencial, así como aquella cuya difusión no autorizada pueda causar un perjuicio a los intereses comerciales legítimos de BBG.</w:t>
      </w:r>
    </w:p>
    <w:p w14:paraId="184DF5FE" w14:textId="7846049D" w:rsidR="00262542" w:rsidRPr="007B1F13" w:rsidRDefault="00262542" w:rsidP="007B1F13">
      <w:pPr>
        <w:pStyle w:val="Ttulo5"/>
        <w:ind w:hanging="567"/>
        <w:jc w:val="both"/>
        <w:rPr>
          <w:rFonts w:ascii="Univers" w:hAnsi="Univers"/>
          <w:sz w:val="22"/>
          <w:lang w:val="es-ES"/>
        </w:rPr>
      </w:pPr>
      <w:r w:rsidRPr="00262542">
        <w:rPr>
          <w:rFonts w:ascii="Univers" w:hAnsi="Univers"/>
          <w:sz w:val="22"/>
          <w:lang w:val="es-ES"/>
        </w:rPr>
        <w:t>(d) Las condiciones económicas del Contrato, incluidos el Precio, la Fórmula de Precio, en su caso, y cualquier otra condición comercial pactada entre las partes.</w:t>
      </w:r>
    </w:p>
    <w:p w14:paraId="7F1B8749" w14:textId="31BCF289" w:rsidR="00262542" w:rsidRPr="007B1F13" w:rsidRDefault="00262542" w:rsidP="007B1F13">
      <w:pPr>
        <w:pStyle w:val="Ttulo2"/>
        <w:ind w:left="567" w:hanging="567"/>
        <w:rPr>
          <w:rFonts w:ascii="Univers" w:hAnsi="Univers"/>
          <w:sz w:val="22"/>
          <w:szCs w:val="22"/>
          <w:lang w:val="es-ES"/>
        </w:rPr>
      </w:pPr>
      <w:bookmarkStart w:id="103" w:name="_Toc239172433"/>
      <w:r w:rsidRPr="007B1F13">
        <w:rPr>
          <w:rFonts w:ascii="Univers" w:hAnsi="Univers"/>
          <w:b w:val="0"/>
          <w:sz w:val="22"/>
          <w:szCs w:val="22"/>
          <w:u w:val="none"/>
          <w:lang w:val="es-ES"/>
        </w:rPr>
        <w:t>Alcance y límites</w:t>
      </w:r>
      <w:bookmarkEnd w:id="103"/>
    </w:p>
    <w:p w14:paraId="01F6D0A5" w14:textId="1D4C5907" w:rsidR="00262542" w:rsidRPr="007B1F13" w:rsidRDefault="00262542" w:rsidP="007B1F13">
      <w:pPr>
        <w:pStyle w:val="Ttulo5"/>
        <w:ind w:hanging="567"/>
        <w:jc w:val="both"/>
        <w:rPr>
          <w:rFonts w:ascii="Univers" w:hAnsi="Univers"/>
          <w:sz w:val="22"/>
          <w:lang w:val="es-ES"/>
        </w:rPr>
      </w:pPr>
      <w:r w:rsidRPr="00262542">
        <w:rPr>
          <w:rFonts w:ascii="Univers" w:hAnsi="Univers"/>
          <w:sz w:val="22"/>
          <w:lang w:val="es-ES"/>
        </w:rPr>
        <w:t>El deber de confidencialidad comprende la obligación de no divulgar, comunicar, ceder, reproducir, publicar ni poner a disposición de terceros, directa o indirectamente, la Información Confidencial, salvo en los siguientes supuestos:</w:t>
      </w:r>
    </w:p>
    <w:p w14:paraId="4274CCFC" w14:textId="0572650D" w:rsidR="00262542" w:rsidRPr="007B1F13" w:rsidRDefault="00262542" w:rsidP="007B1F13">
      <w:pPr>
        <w:pStyle w:val="Ttulo5"/>
        <w:numPr>
          <w:ilvl w:val="0"/>
          <w:numId w:val="0"/>
        </w:numPr>
        <w:ind w:left="567"/>
        <w:jc w:val="both"/>
        <w:rPr>
          <w:rFonts w:ascii="Univers" w:hAnsi="Univers"/>
          <w:sz w:val="22"/>
          <w:lang w:val="es-ES"/>
        </w:rPr>
      </w:pPr>
      <w:r w:rsidRPr="00262542">
        <w:rPr>
          <w:rFonts w:ascii="Univers" w:hAnsi="Univers"/>
          <w:sz w:val="22"/>
          <w:lang w:val="es-ES"/>
        </w:rPr>
        <w:t xml:space="preserve">(a) Cuando la divulgación sea necesaria para el cumplimiento de las prestaciones objeto del Contrato, limitándose estrictamente a las personas que deban conocer </w:t>
      </w:r>
      <w:r w:rsidRPr="00262542">
        <w:rPr>
          <w:rFonts w:ascii="Univers" w:hAnsi="Univers"/>
          <w:sz w:val="22"/>
          <w:lang w:val="es-ES"/>
        </w:rPr>
        <w:lastRenderedPageBreak/>
        <w:t>la información para dicho fin y siempre que estas queden sujetas a obligaciones de confidencialidad equivalentes.</w:t>
      </w:r>
    </w:p>
    <w:p w14:paraId="33D46109" w14:textId="63F1DDD9" w:rsidR="00262542" w:rsidRPr="007B1F13" w:rsidRDefault="00262542" w:rsidP="007B1F13">
      <w:pPr>
        <w:pStyle w:val="Ttulo5"/>
        <w:numPr>
          <w:ilvl w:val="0"/>
          <w:numId w:val="0"/>
        </w:numPr>
        <w:ind w:left="567"/>
        <w:jc w:val="both"/>
        <w:rPr>
          <w:rFonts w:ascii="Univers" w:hAnsi="Univers"/>
          <w:sz w:val="22"/>
          <w:lang w:val="es-ES"/>
        </w:rPr>
      </w:pPr>
      <w:r w:rsidRPr="00262542">
        <w:rPr>
          <w:rFonts w:ascii="Univers" w:hAnsi="Univers"/>
          <w:sz w:val="22"/>
          <w:lang w:val="es-ES"/>
        </w:rPr>
        <w:t>(b) Cuando la divulgación sea requerida por una norma legal o reglamentaria, por una resolución judicial o administrativa firme, o por una autoridad reguladora competente, en cuyo caso la empresa contratista deberá informar previamente a BBG, salvo que la norma o resolución lo prohíba.</w:t>
      </w:r>
    </w:p>
    <w:p w14:paraId="272E8EE9" w14:textId="496B2345" w:rsidR="00262542" w:rsidRPr="007B1F13" w:rsidRDefault="00262542" w:rsidP="007B1F13">
      <w:pPr>
        <w:pStyle w:val="Ttulo5"/>
        <w:numPr>
          <w:ilvl w:val="0"/>
          <w:numId w:val="0"/>
        </w:numPr>
        <w:ind w:left="567"/>
        <w:jc w:val="both"/>
        <w:rPr>
          <w:rFonts w:ascii="Univers" w:hAnsi="Univers"/>
          <w:sz w:val="22"/>
          <w:lang w:val="es-ES"/>
        </w:rPr>
      </w:pPr>
      <w:r w:rsidRPr="00262542">
        <w:rPr>
          <w:rFonts w:ascii="Univers" w:hAnsi="Univers"/>
          <w:sz w:val="22"/>
          <w:lang w:val="es-ES"/>
        </w:rPr>
        <w:t>(c) Cuando la información sea o pase a ser de dominio público sin mediar incumplimiento del deber de confidencialidad por parte de la empresa contratista.</w:t>
      </w:r>
    </w:p>
    <w:p w14:paraId="40410EFA" w14:textId="2DA29801" w:rsidR="00262542" w:rsidRPr="007B1F13" w:rsidRDefault="00262542" w:rsidP="007B1F13">
      <w:pPr>
        <w:pStyle w:val="Ttulo5"/>
        <w:numPr>
          <w:ilvl w:val="0"/>
          <w:numId w:val="0"/>
        </w:numPr>
        <w:ind w:left="567"/>
        <w:jc w:val="both"/>
        <w:rPr>
          <w:rFonts w:ascii="Univers" w:hAnsi="Univers"/>
          <w:sz w:val="22"/>
          <w:lang w:val="es-ES"/>
        </w:rPr>
      </w:pPr>
      <w:r w:rsidRPr="00262542">
        <w:rPr>
          <w:rFonts w:ascii="Univers" w:hAnsi="Univers"/>
          <w:sz w:val="22"/>
          <w:lang w:val="es-ES"/>
        </w:rPr>
        <w:t>(d) Cuando BBG autorice expresamente y por escrito la divulgación.</w:t>
      </w:r>
    </w:p>
    <w:p w14:paraId="20B536D6" w14:textId="33594BA1" w:rsidR="00262542" w:rsidRPr="007B1F13" w:rsidRDefault="00262542" w:rsidP="007B1F13">
      <w:pPr>
        <w:pStyle w:val="Ttulo2"/>
        <w:ind w:left="567" w:hanging="567"/>
        <w:rPr>
          <w:rFonts w:ascii="Univers" w:hAnsi="Univers"/>
          <w:sz w:val="22"/>
          <w:szCs w:val="22"/>
          <w:lang w:val="es-ES"/>
        </w:rPr>
      </w:pPr>
      <w:bookmarkStart w:id="104" w:name="_Toc239172434"/>
      <w:r w:rsidRPr="007B1F13">
        <w:rPr>
          <w:rFonts w:ascii="Univers" w:hAnsi="Univers"/>
          <w:b w:val="0"/>
          <w:sz w:val="22"/>
          <w:szCs w:val="22"/>
          <w:u w:val="none"/>
          <w:lang w:val="es-ES"/>
        </w:rPr>
        <w:t>Extensión a subcontratistas y personal</w:t>
      </w:r>
      <w:bookmarkEnd w:id="104"/>
    </w:p>
    <w:p w14:paraId="229E710D" w14:textId="3EB0DF94" w:rsidR="00262542" w:rsidRPr="007B1F13" w:rsidRDefault="00262542" w:rsidP="007B1F13">
      <w:pPr>
        <w:pStyle w:val="Ttulo5"/>
        <w:ind w:hanging="567"/>
        <w:jc w:val="both"/>
        <w:rPr>
          <w:rFonts w:ascii="Univers" w:hAnsi="Univers"/>
          <w:sz w:val="22"/>
          <w:lang w:val="es-ES"/>
        </w:rPr>
      </w:pPr>
      <w:r w:rsidRPr="00262542">
        <w:rPr>
          <w:rFonts w:ascii="Univers" w:hAnsi="Univers"/>
          <w:sz w:val="22"/>
          <w:lang w:val="es-ES"/>
        </w:rPr>
        <w:t>La empresa contratista garantizará que sus empleados, directivos, asesores, colaboradores y, en su caso, subcontratistas que accedan a la Información Confidencial cumplan con las obligaciones de confidencialidad establecidas en esta cláusula, respondiendo la empresa contratista frente a BBG de cualquier incumplimiento por parte de los anteriores.</w:t>
      </w:r>
    </w:p>
    <w:p w14:paraId="54FFD54B" w14:textId="2D64E40C" w:rsidR="00262542" w:rsidRPr="007B1F13" w:rsidRDefault="00262542" w:rsidP="007B1F13">
      <w:pPr>
        <w:pStyle w:val="Ttulo2"/>
        <w:ind w:left="567" w:hanging="567"/>
        <w:rPr>
          <w:rFonts w:ascii="Univers" w:hAnsi="Univers"/>
          <w:sz w:val="22"/>
          <w:szCs w:val="22"/>
          <w:lang w:val="es-ES"/>
        </w:rPr>
      </w:pPr>
      <w:bookmarkStart w:id="105" w:name="_Toc239172435"/>
      <w:r w:rsidRPr="007B1F13">
        <w:rPr>
          <w:rFonts w:ascii="Univers" w:hAnsi="Univers"/>
          <w:b w:val="0"/>
          <w:sz w:val="22"/>
          <w:szCs w:val="22"/>
          <w:u w:val="none"/>
          <w:lang w:val="es-ES"/>
        </w:rPr>
        <w:t>Duración del deber de confidencialidad</w:t>
      </w:r>
      <w:bookmarkEnd w:id="105"/>
    </w:p>
    <w:p w14:paraId="5637437C" w14:textId="4D349402" w:rsidR="00262542" w:rsidRPr="007B1F13" w:rsidRDefault="00262542" w:rsidP="007B1F13">
      <w:pPr>
        <w:pStyle w:val="Ttulo5"/>
        <w:ind w:hanging="567"/>
        <w:jc w:val="both"/>
        <w:rPr>
          <w:rFonts w:ascii="Univers" w:hAnsi="Univers"/>
          <w:sz w:val="22"/>
          <w:lang w:val="es-ES"/>
        </w:rPr>
      </w:pPr>
      <w:r w:rsidRPr="00262542">
        <w:rPr>
          <w:rFonts w:ascii="Univers" w:hAnsi="Univers"/>
          <w:sz w:val="22"/>
          <w:lang w:val="es-ES"/>
        </w:rPr>
        <w:t>El deber de confidencialidad establecido en esta cláusula permanecerá vigente durante toda la duración del Contrato, incluidas sus eventuales prórrogas, y se extenderá durante un plazo de tres (3) años adicionales a contar desde la fecha de extinción del Contrato, cualquiera que sea la causa de dicha extinción.</w:t>
      </w:r>
    </w:p>
    <w:p w14:paraId="3CA82F01" w14:textId="6F932366" w:rsidR="00262542" w:rsidRPr="007B1F13" w:rsidRDefault="00262542" w:rsidP="007B1F13">
      <w:pPr>
        <w:pStyle w:val="Ttulo2"/>
        <w:ind w:left="567" w:hanging="567"/>
        <w:rPr>
          <w:rFonts w:ascii="Univers" w:hAnsi="Univers"/>
          <w:sz w:val="22"/>
          <w:szCs w:val="22"/>
          <w:lang w:val="es-ES"/>
        </w:rPr>
      </w:pPr>
      <w:bookmarkStart w:id="106" w:name="_Toc239172436"/>
      <w:r w:rsidRPr="007B1F13">
        <w:rPr>
          <w:rFonts w:ascii="Univers" w:hAnsi="Univers"/>
          <w:b w:val="0"/>
          <w:sz w:val="22"/>
          <w:szCs w:val="22"/>
          <w:u w:val="none"/>
          <w:lang w:val="es-ES"/>
        </w:rPr>
        <w:t>Devolución o destrucción de la información</w:t>
      </w:r>
      <w:bookmarkEnd w:id="106"/>
    </w:p>
    <w:p w14:paraId="7EAAC011" w14:textId="6BA7F027" w:rsidR="00262542" w:rsidRPr="007B1F13" w:rsidRDefault="00262542" w:rsidP="007B1F13">
      <w:pPr>
        <w:pStyle w:val="Ttulo5"/>
        <w:ind w:hanging="567"/>
        <w:jc w:val="both"/>
        <w:rPr>
          <w:rFonts w:ascii="Univers" w:hAnsi="Univers"/>
          <w:sz w:val="22"/>
          <w:lang w:val="es-ES"/>
        </w:rPr>
      </w:pPr>
      <w:r w:rsidRPr="00262542">
        <w:rPr>
          <w:rFonts w:ascii="Univers" w:hAnsi="Univers"/>
          <w:sz w:val="22"/>
          <w:lang w:val="es-ES"/>
        </w:rPr>
        <w:t>Una vez extinguido el Contrato, la empresa contratista deberá devolver a BBG o, si BBG así lo requiere, destruir toda la Información Confidencial que obre en su poder, incluidas las copias, salvo aquella cuya conservación sea exigida por la normativa aplicable. En caso de destrucción, la empresa contratista remitirá a BBG una certificación acreditativa de la destrucción efectuada.</w:t>
      </w:r>
    </w:p>
    <w:p w14:paraId="4D8B133A" w14:textId="24F2B587" w:rsidR="00262542" w:rsidRPr="007B1F13" w:rsidRDefault="00262542" w:rsidP="007B1F13">
      <w:pPr>
        <w:pStyle w:val="Ttulo2"/>
        <w:ind w:left="567" w:hanging="567"/>
        <w:rPr>
          <w:rFonts w:ascii="Univers" w:hAnsi="Univers"/>
          <w:sz w:val="22"/>
          <w:szCs w:val="22"/>
          <w:lang w:val="es-ES"/>
        </w:rPr>
      </w:pPr>
      <w:bookmarkStart w:id="107" w:name="_Toc239172437"/>
      <w:r w:rsidRPr="007B1F13">
        <w:rPr>
          <w:rFonts w:ascii="Univers" w:hAnsi="Univers"/>
          <w:b w:val="0"/>
          <w:sz w:val="22"/>
          <w:szCs w:val="22"/>
          <w:u w:val="none"/>
          <w:lang w:val="es-ES"/>
        </w:rPr>
        <w:lastRenderedPageBreak/>
        <w:t>Consecuencias del incumplimiento</w:t>
      </w:r>
      <w:bookmarkEnd w:id="107"/>
    </w:p>
    <w:p w14:paraId="18B01B11" w14:textId="73CE48C5" w:rsidR="00262542" w:rsidRPr="007B1F13" w:rsidRDefault="00262542" w:rsidP="007B1F13">
      <w:pPr>
        <w:pStyle w:val="Ttulo5"/>
        <w:ind w:hanging="567"/>
        <w:jc w:val="both"/>
        <w:rPr>
          <w:rFonts w:ascii="Univers" w:hAnsi="Univers"/>
          <w:sz w:val="22"/>
          <w:lang w:val="es-ES"/>
        </w:rPr>
      </w:pPr>
      <w:r w:rsidRPr="00262542">
        <w:rPr>
          <w:rFonts w:ascii="Univers" w:hAnsi="Univers"/>
          <w:sz w:val="22"/>
          <w:lang w:val="es-ES"/>
        </w:rPr>
        <w:t>El incumplimiento del deber de confidencialidad por la empresa contratista o por cualquiera de las personas a las que se refiere esta cláusula dará derecho a BBG a exigir la indemnización de los daños y perjuicios causados, sin perjuicio de las demás acciones que pudieran corresponderle conforme a la Documentación Contractual o a la normativa aplicable, incluida, en su caso, la resolución del Contrato.</w:t>
      </w:r>
    </w:p>
    <w:p w14:paraId="3A7EC49F" w14:textId="028CA612" w:rsidR="00262542" w:rsidRPr="007B1F13" w:rsidRDefault="00262542" w:rsidP="007B1F13">
      <w:pPr>
        <w:pStyle w:val="Ttulo2"/>
        <w:ind w:left="567" w:hanging="567"/>
        <w:rPr>
          <w:rFonts w:ascii="Univers" w:hAnsi="Univers"/>
          <w:sz w:val="22"/>
          <w:szCs w:val="22"/>
          <w:lang w:val="es-ES"/>
        </w:rPr>
      </w:pPr>
      <w:bookmarkStart w:id="108" w:name="_Toc239172438"/>
      <w:r w:rsidRPr="007B1F13">
        <w:rPr>
          <w:rFonts w:ascii="Univers" w:hAnsi="Univers"/>
          <w:b w:val="0"/>
          <w:sz w:val="22"/>
          <w:szCs w:val="22"/>
          <w:u w:val="none"/>
          <w:lang w:val="es-ES"/>
        </w:rPr>
        <w:t>Obligaciones recíprocas de BBG</w:t>
      </w:r>
      <w:bookmarkEnd w:id="108"/>
    </w:p>
    <w:p w14:paraId="6BEAD66C" w14:textId="2942A487" w:rsidR="00262542" w:rsidRPr="007B1F13" w:rsidRDefault="00262542" w:rsidP="007B1F13">
      <w:pPr>
        <w:pStyle w:val="Ttulo5"/>
        <w:ind w:hanging="567"/>
        <w:jc w:val="both"/>
        <w:rPr>
          <w:rFonts w:ascii="Univers" w:hAnsi="Univers"/>
          <w:sz w:val="22"/>
          <w:lang w:val="es-ES"/>
        </w:rPr>
      </w:pPr>
      <w:r w:rsidRPr="00262542">
        <w:rPr>
          <w:rFonts w:ascii="Univers" w:hAnsi="Univers"/>
          <w:sz w:val="22"/>
          <w:lang w:val="es-ES"/>
        </w:rPr>
        <w:t>BBG guardará igualmente confidencialidad respecto de la información que la empresa contratista haya designado como confidencial conforme a la cláusula 7.3.1 de este PCAP, en los términos del artículo 28 del RD-Ley 3/2020, salvo que la divulgación sea necesaria para el cumplimiento de obligaciones legales, requerimientos de autoridades competentes o para la tramitación de procedimientos de reclamación o de resolución del Contrato.</w:t>
      </w:r>
    </w:p>
    <w:p w14:paraId="3FFCC102" w14:textId="68CBC253" w:rsidR="005763C3" w:rsidRPr="00DC6D68" w:rsidRDefault="005763C3" w:rsidP="00086C54">
      <w:pPr>
        <w:spacing w:before="0" w:after="0" w:line="240" w:lineRule="auto"/>
        <w:jc w:val="center"/>
        <w:rPr>
          <w:rFonts w:ascii="Univers" w:hAnsi="Univers"/>
          <w:b/>
          <w:smallCaps/>
          <w:sz w:val="22"/>
          <w:lang w:val="es-ES"/>
        </w:rPr>
        <w:sectPr w:rsidR="005763C3" w:rsidRPr="00DC6D68" w:rsidSect="00C21BBE">
          <w:headerReference w:type="default" r:id="rId12"/>
          <w:footerReference w:type="default" r:id="rId13"/>
          <w:pgSz w:w="11906" w:h="16838"/>
          <w:pgMar w:top="2325" w:right="1418" w:bottom="1701" w:left="1560" w:header="709" w:footer="709" w:gutter="0"/>
          <w:cols w:space="708"/>
          <w:docGrid w:linePitch="360"/>
        </w:sectPr>
      </w:pPr>
    </w:p>
    <w:p w14:paraId="6F9A2ABA" w14:textId="0AF37ECD" w:rsidR="00CA6063" w:rsidRPr="00000DAB" w:rsidRDefault="00CA6063" w:rsidP="00000DAB">
      <w:pPr>
        <w:pStyle w:val="Ttulo1"/>
        <w:numPr>
          <w:ilvl w:val="0"/>
          <w:numId w:val="0"/>
        </w:numPr>
        <w:jc w:val="center"/>
        <w:rPr>
          <w:rFonts w:ascii="Univers" w:hAnsi="Univers"/>
          <w:smallCaps/>
          <w:sz w:val="22"/>
          <w:szCs w:val="22"/>
          <w:u w:val="single"/>
          <w:lang w:val="es-ES"/>
        </w:rPr>
      </w:pPr>
      <w:bookmarkStart w:id="109" w:name="_Toc239172439"/>
      <w:r w:rsidRPr="00000DAB">
        <w:rPr>
          <w:rFonts w:ascii="Univers" w:hAnsi="Univers"/>
          <w:smallCaps/>
          <w:sz w:val="22"/>
          <w:szCs w:val="22"/>
          <w:u w:val="single"/>
          <w:lang w:val="es-ES"/>
        </w:rPr>
        <w:lastRenderedPageBreak/>
        <w:t xml:space="preserve">ANEXO </w:t>
      </w:r>
      <w:r w:rsidR="002555E5" w:rsidRPr="00000DAB">
        <w:rPr>
          <w:rFonts w:ascii="Univers" w:hAnsi="Univers"/>
          <w:smallCaps/>
          <w:sz w:val="22"/>
          <w:szCs w:val="22"/>
          <w:u w:val="single"/>
          <w:lang w:val="es-ES"/>
        </w:rPr>
        <w:t>1</w:t>
      </w:r>
      <w:bookmarkEnd w:id="109"/>
    </w:p>
    <w:p w14:paraId="19709207" w14:textId="77777777" w:rsidR="00CA6063" w:rsidRDefault="00CA6063" w:rsidP="00CA6063">
      <w:pPr>
        <w:spacing w:before="0" w:after="0" w:line="240" w:lineRule="auto"/>
        <w:jc w:val="center"/>
        <w:rPr>
          <w:rFonts w:ascii="Univers" w:hAnsi="Univers"/>
          <w:sz w:val="22"/>
          <w:lang w:val="es-ES"/>
        </w:rPr>
      </w:pPr>
      <w:r w:rsidRPr="00534118">
        <w:rPr>
          <w:rFonts w:ascii="Univers" w:hAnsi="Univers"/>
          <w:sz w:val="22"/>
          <w:lang w:val="es-ES"/>
        </w:rPr>
        <w:t>Declaración responsable de no estar incursa en prohibiciones para contratar, estar al corriente de obligaciones tributarias y de seguridad social, grupo empresarial, cumplimiento normativo, notificaciones y sometimiento jurisdiccional</w:t>
      </w:r>
    </w:p>
    <w:p w14:paraId="01310005" w14:textId="77777777" w:rsidR="00CA6063" w:rsidRDefault="00CA6063" w:rsidP="00CA6063">
      <w:pPr>
        <w:spacing w:before="0" w:after="0" w:line="240" w:lineRule="auto"/>
        <w:jc w:val="center"/>
        <w:rPr>
          <w:rFonts w:ascii="Univers" w:hAnsi="Univers"/>
          <w:b/>
          <w:smallCaps/>
          <w:sz w:val="22"/>
          <w:u w:val="single"/>
          <w:lang w:val="es-ES"/>
        </w:rPr>
      </w:pPr>
    </w:p>
    <w:p w14:paraId="27D2789D" w14:textId="77777777" w:rsidR="00CA6063" w:rsidRDefault="00CA6063" w:rsidP="00CA6063">
      <w:pPr>
        <w:spacing w:after="240"/>
        <w:jc w:val="both"/>
        <w:rPr>
          <w:rFonts w:ascii="Univers" w:hAnsi="Univers"/>
          <w:sz w:val="22"/>
          <w:lang w:val="es-ES"/>
        </w:rPr>
      </w:pPr>
      <w:r w:rsidRPr="00534118">
        <w:rPr>
          <w:rFonts w:ascii="Univers" w:hAnsi="Univers"/>
          <w:sz w:val="22"/>
          <w:lang w:val="es-ES"/>
        </w:rPr>
        <w:t>D. [Nombre y apellidos del representante o de la persona licitadora], con documento de identidad [</w:t>
      </w:r>
      <w:r w:rsidRPr="00534118">
        <w:rPr>
          <w:rFonts w:ascii="Arial" w:hAnsi="Arial" w:cs="Arial"/>
          <w:sz w:val="22"/>
          <w:lang w:val="es-ES"/>
        </w:rPr>
        <w:t>●</w:t>
      </w:r>
      <w:r w:rsidRPr="00534118">
        <w:rPr>
          <w:rFonts w:ascii="Univers" w:hAnsi="Univers"/>
          <w:sz w:val="22"/>
          <w:lang w:val="es-ES"/>
        </w:rPr>
        <w:t>], con domicilio en C/ [</w:t>
      </w:r>
      <w:r w:rsidRPr="00534118">
        <w:rPr>
          <w:rFonts w:ascii="Arial" w:hAnsi="Arial" w:cs="Arial"/>
          <w:sz w:val="22"/>
          <w:lang w:val="es-ES"/>
        </w:rPr>
        <w:t>●</w:t>
      </w:r>
      <w:r w:rsidRPr="00534118">
        <w:rPr>
          <w:rFonts w:ascii="Univers" w:hAnsi="Univers"/>
          <w:sz w:val="22"/>
          <w:lang w:val="es-ES"/>
        </w:rPr>
        <w:t>], n</w:t>
      </w:r>
      <w:r w:rsidRPr="00534118">
        <w:rPr>
          <w:rFonts w:ascii="Univers" w:hAnsi="Univers" w:cs="Univers"/>
          <w:sz w:val="22"/>
          <w:lang w:val="es-ES"/>
        </w:rPr>
        <w:t>ú</w:t>
      </w:r>
      <w:r w:rsidRPr="00534118">
        <w:rPr>
          <w:rFonts w:ascii="Univers" w:hAnsi="Univers"/>
          <w:sz w:val="22"/>
          <w:lang w:val="es-ES"/>
        </w:rPr>
        <w:t>mero [</w:t>
      </w:r>
      <w:r w:rsidRPr="00534118">
        <w:rPr>
          <w:rFonts w:ascii="Arial" w:hAnsi="Arial" w:cs="Arial"/>
          <w:sz w:val="22"/>
          <w:lang w:val="es-ES"/>
        </w:rPr>
        <w:t>●</w:t>
      </w:r>
      <w:r w:rsidRPr="00534118">
        <w:rPr>
          <w:rFonts w:ascii="Univers" w:hAnsi="Univers"/>
          <w:sz w:val="22"/>
          <w:lang w:val="es-ES"/>
        </w:rPr>
        <w:t>], C</w:t>
      </w:r>
      <w:r w:rsidRPr="00534118">
        <w:rPr>
          <w:rFonts w:ascii="Univers" w:hAnsi="Univers" w:cs="Univers"/>
          <w:sz w:val="22"/>
          <w:lang w:val="es-ES"/>
        </w:rPr>
        <w:t>ó</w:t>
      </w:r>
      <w:r w:rsidRPr="00534118">
        <w:rPr>
          <w:rFonts w:ascii="Univers" w:hAnsi="Univers"/>
          <w:sz w:val="22"/>
          <w:lang w:val="es-ES"/>
        </w:rPr>
        <w:t>digo Postal [</w:t>
      </w:r>
      <w:r w:rsidRPr="00534118">
        <w:rPr>
          <w:rFonts w:ascii="Arial" w:hAnsi="Arial" w:cs="Arial"/>
          <w:sz w:val="22"/>
          <w:lang w:val="es-ES"/>
        </w:rPr>
        <w:t>●</w:t>
      </w:r>
      <w:r w:rsidRPr="00534118">
        <w:rPr>
          <w:rFonts w:ascii="Univers" w:hAnsi="Univers"/>
          <w:sz w:val="22"/>
          <w:lang w:val="es-ES"/>
        </w:rPr>
        <w:t>] y tel</w:t>
      </w:r>
      <w:r w:rsidRPr="00534118">
        <w:rPr>
          <w:rFonts w:ascii="Univers" w:hAnsi="Univers" w:cs="Univers"/>
          <w:sz w:val="22"/>
          <w:lang w:val="es-ES"/>
        </w:rPr>
        <w:t>é</w:t>
      </w:r>
      <w:r w:rsidRPr="00534118">
        <w:rPr>
          <w:rFonts w:ascii="Univers" w:hAnsi="Univers"/>
          <w:sz w:val="22"/>
          <w:lang w:val="es-ES"/>
        </w:rPr>
        <w:t>fono [</w:t>
      </w:r>
      <w:r w:rsidRPr="00534118">
        <w:rPr>
          <w:rFonts w:ascii="Arial" w:hAnsi="Arial" w:cs="Arial"/>
          <w:sz w:val="22"/>
          <w:lang w:val="es-ES"/>
        </w:rPr>
        <w:t>●</w:t>
      </w:r>
      <w:r w:rsidRPr="00534118">
        <w:rPr>
          <w:rFonts w:ascii="Univers" w:hAnsi="Univers"/>
          <w:sz w:val="22"/>
          <w:lang w:val="es-ES"/>
        </w:rPr>
        <w:t>], en nombre y representaci</w:t>
      </w:r>
      <w:r w:rsidRPr="00534118">
        <w:rPr>
          <w:rFonts w:ascii="Univers" w:hAnsi="Univers" w:cs="Univers"/>
          <w:sz w:val="22"/>
          <w:lang w:val="es-ES"/>
        </w:rPr>
        <w:t>ó</w:t>
      </w:r>
      <w:r w:rsidRPr="00534118">
        <w:rPr>
          <w:rFonts w:ascii="Univers" w:hAnsi="Univers"/>
          <w:sz w:val="22"/>
          <w:lang w:val="es-ES"/>
        </w:rPr>
        <w:t>n de [nombre o raz</w:t>
      </w:r>
      <w:r w:rsidRPr="00534118">
        <w:rPr>
          <w:rFonts w:ascii="Univers" w:hAnsi="Univers" w:cs="Univers"/>
          <w:sz w:val="22"/>
          <w:lang w:val="es-ES"/>
        </w:rPr>
        <w:t>ó</w:t>
      </w:r>
      <w:r w:rsidRPr="00534118">
        <w:rPr>
          <w:rFonts w:ascii="Univers" w:hAnsi="Univers"/>
          <w:sz w:val="22"/>
          <w:lang w:val="es-ES"/>
        </w:rPr>
        <w:t>n social de la empresa licitadora] (la “Licitadora”), con domicilio o domicilio social en [</w:t>
      </w:r>
      <w:r w:rsidRPr="00534118">
        <w:rPr>
          <w:rFonts w:ascii="Arial" w:hAnsi="Arial" w:cs="Arial"/>
          <w:sz w:val="22"/>
          <w:lang w:val="es-ES"/>
        </w:rPr>
        <w:t>●</w:t>
      </w:r>
      <w:r w:rsidRPr="00534118">
        <w:rPr>
          <w:rFonts w:ascii="Univers" w:hAnsi="Univers"/>
          <w:sz w:val="22"/>
          <w:lang w:val="es-ES"/>
        </w:rPr>
        <w:t>], DNI/CIF [</w:t>
      </w:r>
      <w:r w:rsidRPr="00534118">
        <w:rPr>
          <w:rFonts w:ascii="Arial" w:hAnsi="Arial" w:cs="Arial"/>
          <w:sz w:val="22"/>
          <w:lang w:val="es-ES"/>
        </w:rPr>
        <w:t>●</w:t>
      </w:r>
      <w:r w:rsidRPr="00534118">
        <w:rPr>
          <w:rFonts w:ascii="Univers" w:hAnsi="Univers"/>
          <w:sz w:val="22"/>
          <w:lang w:val="es-ES"/>
        </w:rPr>
        <w:t>], con direcci</w:t>
      </w:r>
      <w:r w:rsidRPr="00534118">
        <w:rPr>
          <w:rFonts w:ascii="Univers" w:hAnsi="Univers" w:cs="Univers"/>
          <w:sz w:val="22"/>
          <w:lang w:val="es-ES"/>
        </w:rPr>
        <w:t>ó</w:t>
      </w:r>
      <w:r w:rsidRPr="00534118">
        <w:rPr>
          <w:rFonts w:ascii="Univers" w:hAnsi="Univers"/>
          <w:sz w:val="22"/>
          <w:lang w:val="es-ES"/>
        </w:rPr>
        <w:t>n de correo electr</w:t>
      </w:r>
      <w:r w:rsidRPr="00534118">
        <w:rPr>
          <w:rFonts w:ascii="Univers" w:hAnsi="Univers" w:cs="Univers"/>
          <w:sz w:val="22"/>
          <w:lang w:val="es-ES"/>
        </w:rPr>
        <w:t>ó</w:t>
      </w:r>
      <w:r w:rsidRPr="00534118">
        <w:rPr>
          <w:rFonts w:ascii="Univers" w:hAnsi="Univers"/>
          <w:sz w:val="22"/>
          <w:lang w:val="es-ES"/>
        </w:rPr>
        <w:t>nico [</w:t>
      </w:r>
      <w:r w:rsidRPr="00534118">
        <w:rPr>
          <w:rFonts w:ascii="Arial" w:hAnsi="Arial" w:cs="Arial"/>
          <w:sz w:val="22"/>
          <w:lang w:val="es-ES"/>
        </w:rPr>
        <w:t>●</w:t>
      </w:r>
      <w:r w:rsidRPr="00534118">
        <w:rPr>
          <w:rFonts w:ascii="Univers" w:hAnsi="Univers"/>
          <w:sz w:val="22"/>
          <w:lang w:val="es-ES"/>
        </w:rPr>
        <w:t>] a efectos de notificaciones, por medio de la presente comparezco, y</w:t>
      </w:r>
    </w:p>
    <w:p w14:paraId="35ED6E74" w14:textId="77777777" w:rsidR="00CA6063" w:rsidRDefault="00CA6063" w:rsidP="00CA6063">
      <w:pPr>
        <w:spacing w:before="0" w:after="0" w:line="240" w:lineRule="auto"/>
        <w:jc w:val="center"/>
        <w:rPr>
          <w:rFonts w:ascii="Univers" w:hAnsi="Univers"/>
          <w:sz w:val="22"/>
          <w:lang w:val="es-ES"/>
        </w:rPr>
      </w:pPr>
      <w:r w:rsidRPr="00534118">
        <w:rPr>
          <w:rFonts w:ascii="Univers" w:hAnsi="Univers"/>
          <w:sz w:val="22"/>
          <w:lang w:val="es-ES"/>
        </w:rPr>
        <w:t>DECLARO</w:t>
      </w:r>
    </w:p>
    <w:p w14:paraId="4816CF94" w14:textId="77777777" w:rsidR="00CA6063" w:rsidRDefault="00CA6063" w:rsidP="00CA6063">
      <w:pPr>
        <w:spacing w:before="0" w:after="240"/>
        <w:jc w:val="center"/>
        <w:rPr>
          <w:rFonts w:ascii="Univers" w:hAnsi="Univers"/>
          <w:sz w:val="22"/>
          <w:lang w:val="es-ES"/>
        </w:rPr>
      </w:pPr>
      <w:r w:rsidRPr="00534118">
        <w:rPr>
          <w:rFonts w:ascii="Univers" w:hAnsi="Univers"/>
          <w:sz w:val="22"/>
          <w:lang w:val="es-ES"/>
        </w:rPr>
        <w:t>BAJO MI RESPONSABILIDAD</w:t>
      </w:r>
    </w:p>
    <w:p w14:paraId="14D8DB07" w14:textId="3B743A3A" w:rsidR="00CA6063" w:rsidRDefault="00CA6063" w:rsidP="00534118">
      <w:pPr>
        <w:pStyle w:val="Prrafodelista"/>
        <w:spacing w:before="240" w:after="240"/>
        <w:ind w:left="720"/>
        <w:jc w:val="both"/>
        <w:rPr>
          <w:rFonts w:ascii="Univers" w:hAnsi="Univers"/>
          <w:sz w:val="22"/>
          <w:lang w:val="es-ES"/>
        </w:rPr>
      </w:pPr>
      <w:r w:rsidRPr="00534118">
        <w:rPr>
          <w:rFonts w:ascii="Univers" w:hAnsi="Univers"/>
          <w:sz w:val="22"/>
          <w:lang w:val="es-ES"/>
        </w:rPr>
        <w:t xml:space="preserve">I. </w:t>
      </w:r>
      <w:r w:rsidRPr="00CA6063">
        <w:rPr>
          <w:rFonts w:ascii="Univers" w:hAnsi="Univers"/>
          <w:sz w:val="22"/>
          <w:lang w:val="es-ES"/>
        </w:rPr>
        <w:t xml:space="preserve">Cumplimiento </w:t>
      </w:r>
      <w:r w:rsidRPr="00534118">
        <w:rPr>
          <w:rFonts w:ascii="Univers" w:hAnsi="Univers"/>
          <w:sz w:val="22"/>
          <w:lang w:val="es-ES"/>
        </w:rPr>
        <w:t xml:space="preserve">de obligaciones tributarias, de </w:t>
      </w:r>
      <w:r w:rsidRPr="00CA6063">
        <w:rPr>
          <w:rFonts w:ascii="Univers" w:hAnsi="Univers"/>
          <w:sz w:val="22"/>
          <w:lang w:val="es-ES"/>
        </w:rPr>
        <w:t>Seguridad Social y sectoriales, laborales</w:t>
      </w:r>
      <w:r w:rsidRPr="00534118">
        <w:rPr>
          <w:rFonts w:ascii="Univers" w:hAnsi="Univers"/>
          <w:sz w:val="22"/>
          <w:lang w:val="es-ES"/>
        </w:rPr>
        <w:t xml:space="preserve">, </w:t>
      </w:r>
      <w:r w:rsidRPr="00CA6063">
        <w:rPr>
          <w:rFonts w:ascii="Univers" w:hAnsi="Univers"/>
          <w:sz w:val="22"/>
          <w:lang w:val="es-ES"/>
        </w:rPr>
        <w:t>sociales y medioambientales. Que</w:t>
      </w:r>
      <w:r w:rsidRPr="00534118">
        <w:rPr>
          <w:rFonts w:ascii="Univers" w:hAnsi="Univers"/>
          <w:sz w:val="22"/>
          <w:lang w:val="es-ES"/>
        </w:rPr>
        <w:t xml:space="preserve">, </w:t>
      </w:r>
      <w:r w:rsidRPr="00CA6063">
        <w:rPr>
          <w:rFonts w:ascii="Univers" w:hAnsi="Univers"/>
          <w:sz w:val="22"/>
          <w:lang w:val="es-ES"/>
        </w:rPr>
        <w:t xml:space="preserve">esta licitadora está al corriente </w:t>
      </w:r>
      <w:r w:rsidRPr="00534118">
        <w:rPr>
          <w:rFonts w:ascii="Univers" w:hAnsi="Univers"/>
          <w:sz w:val="22"/>
          <w:lang w:val="es-ES"/>
        </w:rPr>
        <w:t xml:space="preserve">de </w:t>
      </w:r>
      <w:r w:rsidRPr="00CA6063">
        <w:rPr>
          <w:rFonts w:ascii="Univers" w:hAnsi="Univers"/>
          <w:sz w:val="22"/>
          <w:lang w:val="es-ES"/>
        </w:rPr>
        <w:t xml:space="preserve">todas </w:t>
      </w:r>
      <w:r w:rsidRPr="00534118">
        <w:rPr>
          <w:rFonts w:ascii="Univers" w:hAnsi="Univers"/>
          <w:sz w:val="22"/>
          <w:lang w:val="es-ES"/>
        </w:rPr>
        <w:t xml:space="preserve">las </w:t>
      </w:r>
      <w:r w:rsidRPr="00CA6063">
        <w:rPr>
          <w:rFonts w:ascii="Univers" w:hAnsi="Univers"/>
          <w:sz w:val="22"/>
          <w:lang w:val="es-ES"/>
        </w:rPr>
        <w:t xml:space="preserve">obligaciones tributarias </w:t>
      </w:r>
      <w:r w:rsidRPr="00534118">
        <w:rPr>
          <w:rFonts w:ascii="Univers" w:hAnsi="Univers"/>
          <w:sz w:val="22"/>
          <w:lang w:val="es-ES"/>
        </w:rPr>
        <w:t xml:space="preserve">y de </w:t>
      </w:r>
      <w:r w:rsidRPr="00CA6063">
        <w:rPr>
          <w:rFonts w:ascii="Univers" w:hAnsi="Univers"/>
          <w:sz w:val="22"/>
          <w:lang w:val="es-ES"/>
        </w:rPr>
        <w:t>la seguridad</w:t>
      </w:r>
      <w:r w:rsidRPr="00534118">
        <w:rPr>
          <w:rFonts w:ascii="Univers" w:hAnsi="Univers"/>
          <w:sz w:val="22"/>
          <w:lang w:val="es-ES"/>
        </w:rPr>
        <w:t xml:space="preserve"> social, </w:t>
      </w:r>
      <w:r w:rsidRPr="00CA6063">
        <w:rPr>
          <w:rFonts w:ascii="Univers" w:hAnsi="Univers"/>
          <w:sz w:val="22"/>
          <w:lang w:val="es-ES"/>
        </w:rPr>
        <w:t>del país al que pertenece</w:t>
      </w:r>
      <w:r w:rsidRPr="00534118">
        <w:rPr>
          <w:rFonts w:ascii="Univers" w:hAnsi="Univers"/>
          <w:sz w:val="22"/>
          <w:lang w:val="es-ES"/>
        </w:rPr>
        <w:t xml:space="preserve">, y </w:t>
      </w:r>
      <w:r w:rsidRPr="00CA6063">
        <w:rPr>
          <w:rFonts w:ascii="Univers" w:hAnsi="Univers"/>
          <w:sz w:val="22"/>
          <w:lang w:val="es-ES"/>
        </w:rPr>
        <w:t>ha tenido</w:t>
      </w:r>
      <w:r w:rsidRPr="00534118">
        <w:rPr>
          <w:rFonts w:ascii="Univers" w:hAnsi="Univers"/>
          <w:sz w:val="22"/>
          <w:lang w:val="es-ES"/>
        </w:rPr>
        <w:t xml:space="preserve"> en </w:t>
      </w:r>
      <w:r w:rsidRPr="00CA6063">
        <w:rPr>
          <w:rFonts w:ascii="Univers" w:hAnsi="Univers"/>
          <w:sz w:val="22"/>
          <w:lang w:val="es-ES"/>
        </w:rPr>
        <w:t>cuenta el resto</w:t>
      </w:r>
      <w:r w:rsidRPr="00534118">
        <w:rPr>
          <w:rFonts w:ascii="Univers" w:hAnsi="Univers"/>
          <w:sz w:val="22"/>
          <w:lang w:val="es-ES"/>
        </w:rPr>
        <w:t xml:space="preserve"> de </w:t>
      </w:r>
      <w:r w:rsidRPr="00CA6063">
        <w:rPr>
          <w:rFonts w:ascii="Univers" w:hAnsi="Univers"/>
          <w:sz w:val="22"/>
          <w:lang w:val="es-ES"/>
        </w:rPr>
        <w:t xml:space="preserve">normativa para </w:t>
      </w:r>
      <w:r w:rsidRPr="00534118">
        <w:rPr>
          <w:rFonts w:ascii="Univers" w:hAnsi="Univers"/>
          <w:sz w:val="22"/>
          <w:lang w:val="es-ES"/>
        </w:rPr>
        <w:t xml:space="preserve">la </w:t>
      </w:r>
      <w:r w:rsidRPr="00CA6063">
        <w:rPr>
          <w:rFonts w:ascii="Univers" w:hAnsi="Univers"/>
          <w:sz w:val="22"/>
          <w:lang w:val="es-ES"/>
        </w:rPr>
        <w:t xml:space="preserve">elaboración </w:t>
      </w:r>
      <w:r w:rsidRPr="00534118">
        <w:rPr>
          <w:rFonts w:ascii="Univers" w:hAnsi="Univers"/>
          <w:sz w:val="22"/>
          <w:lang w:val="es-ES"/>
        </w:rPr>
        <w:t xml:space="preserve">de </w:t>
      </w:r>
      <w:r w:rsidRPr="00CA6063">
        <w:rPr>
          <w:rFonts w:ascii="Univers" w:hAnsi="Univers"/>
          <w:sz w:val="22"/>
          <w:lang w:val="es-ES"/>
        </w:rPr>
        <w:t>su oferta</w:t>
      </w:r>
      <w:r w:rsidRPr="00534118">
        <w:rPr>
          <w:rFonts w:ascii="Univers" w:hAnsi="Univers"/>
          <w:sz w:val="22"/>
          <w:lang w:val="es-ES"/>
        </w:rPr>
        <w:t>.</w:t>
      </w:r>
    </w:p>
    <w:p w14:paraId="571342B7" w14:textId="38A08146" w:rsidR="00CA6063" w:rsidRDefault="00CA6063" w:rsidP="00534118">
      <w:pPr>
        <w:pStyle w:val="Prrafodelista"/>
        <w:spacing w:before="240" w:after="240"/>
        <w:ind w:left="720"/>
        <w:jc w:val="both"/>
        <w:rPr>
          <w:rFonts w:ascii="Univers" w:hAnsi="Univers"/>
          <w:sz w:val="22"/>
          <w:lang w:val="es-ES"/>
        </w:rPr>
      </w:pPr>
      <w:r w:rsidRPr="00CA6063">
        <w:rPr>
          <w:rFonts w:ascii="Univers" w:hAnsi="Univers"/>
          <w:sz w:val="22"/>
          <w:lang w:val="es-ES"/>
        </w:rPr>
        <w:t>II</w:t>
      </w:r>
      <w:r w:rsidRPr="00534118">
        <w:rPr>
          <w:rFonts w:ascii="Univers" w:hAnsi="Univers"/>
          <w:sz w:val="22"/>
          <w:lang w:val="es-ES"/>
        </w:rPr>
        <w:t>. Que la Licitadora no pertenece a ningún grupo de empresas en el sentido del artículo 42 del Código de Comercio. En caso de pertenecer a algún grupo de empresas, la Licitadora deberá identificarlo expresamente en escrito adjunto a esta declaración.</w:t>
      </w:r>
    </w:p>
    <w:p w14:paraId="75E132DF" w14:textId="2751C6F3" w:rsidR="00CA6063" w:rsidRDefault="00CA6063" w:rsidP="00534118">
      <w:pPr>
        <w:pStyle w:val="Prrafodelista"/>
        <w:spacing w:before="240" w:after="240"/>
        <w:ind w:left="720"/>
        <w:jc w:val="both"/>
        <w:rPr>
          <w:rFonts w:ascii="Univers" w:hAnsi="Univers"/>
          <w:sz w:val="22"/>
          <w:lang w:val="es-ES"/>
        </w:rPr>
      </w:pPr>
      <w:r w:rsidRPr="00CA6063">
        <w:rPr>
          <w:rFonts w:ascii="Univers" w:hAnsi="Univers"/>
          <w:sz w:val="22"/>
          <w:lang w:val="es-ES"/>
        </w:rPr>
        <w:t>III</w:t>
      </w:r>
      <w:r w:rsidRPr="00534118">
        <w:rPr>
          <w:rFonts w:ascii="Univers" w:hAnsi="Univers"/>
          <w:sz w:val="22"/>
          <w:lang w:val="es-ES"/>
        </w:rPr>
        <w:t>. Que las comunicaciones podrán realizarse, en todo momento, a través de la dirección de correo electrónico indicada en el encabezamiento de esta declaración.</w:t>
      </w:r>
    </w:p>
    <w:p w14:paraId="083887A5" w14:textId="421D0568" w:rsidR="00CA6063" w:rsidRDefault="00CA6063" w:rsidP="00CA6063">
      <w:pPr>
        <w:pStyle w:val="Prrafodelista"/>
        <w:spacing w:before="240" w:after="240"/>
        <w:ind w:left="714"/>
        <w:jc w:val="both"/>
        <w:rPr>
          <w:rFonts w:ascii="Univers" w:hAnsi="Univers"/>
          <w:sz w:val="22"/>
          <w:lang w:val="es-ES"/>
        </w:rPr>
      </w:pPr>
      <w:r w:rsidRPr="00CA6063">
        <w:rPr>
          <w:rFonts w:ascii="Univers" w:hAnsi="Univers"/>
          <w:sz w:val="22"/>
          <w:lang w:val="es-ES"/>
        </w:rPr>
        <w:t>IV</w:t>
      </w:r>
      <w:r w:rsidRPr="00534118">
        <w:rPr>
          <w:rFonts w:ascii="Univers" w:hAnsi="Univers"/>
          <w:sz w:val="22"/>
          <w:lang w:val="es-ES"/>
        </w:rPr>
        <w:t xml:space="preserve">. Que la Licitadora se somete a la jurisdicción de los juzgados y tribunales españoles de cualquier orden, para todas las incidencias que de modo directo </w:t>
      </w:r>
      <w:r w:rsidRPr="00534118">
        <w:rPr>
          <w:rFonts w:ascii="Univers" w:hAnsi="Univers"/>
          <w:sz w:val="22"/>
          <w:lang w:val="es-ES"/>
        </w:rPr>
        <w:lastRenderedPageBreak/>
        <w:t>o indirecto pudieran surgir del Contrato, con renuncia, en su caso, al fuero jurisdiccional extranjero que pudiera corresponder.</w:t>
      </w:r>
    </w:p>
    <w:p w14:paraId="42DADBB3" w14:textId="00A3DC86" w:rsidR="002555E5" w:rsidRDefault="002555E5" w:rsidP="00534118">
      <w:pPr>
        <w:pStyle w:val="Prrafodelista"/>
        <w:spacing w:before="240" w:after="240"/>
        <w:ind w:left="714"/>
        <w:jc w:val="both"/>
        <w:rPr>
          <w:rFonts w:ascii="Univers" w:hAnsi="Univers"/>
          <w:sz w:val="22"/>
          <w:lang w:val="es-ES"/>
        </w:rPr>
      </w:pPr>
      <w:r>
        <w:rPr>
          <w:rFonts w:ascii="Univers" w:hAnsi="Univers"/>
          <w:sz w:val="22"/>
          <w:lang w:val="es-ES"/>
        </w:rPr>
        <w:t xml:space="preserve">V. Que la Licitadora cumple con todos los requisitos establecidos en la Documentación Contractual para poder participar en esta licitación y ser adjudicataria del Contrato. </w:t>
      </w:r>
    </w:p>
    <w:p w14:paraId="219829D8" w14:textId="77777777" w:rsidR="00CA6063" w:rsidRDefault="00CA6063" w:rsidP="00CA6063">
      <w:pPr>
        <w:spacing w:before="240" w:after="480"/>
        <w:jc w:val="both"/>
        <w:rPr>
          <w:rFonts w:ascii="Univers" w:hAnsi="Univers"/>
          <w:sz w:val="22"/>
          <w:lang w:val="es-ES"/>
        </w:rPr>
      </w:pPr>
      <w:r w:rsidRPr="00534118">
        <w:rPr>
          <w:rFonts w:ascii="Univers" w:hAnsi="Univers"/>
          <w:sz w:val="22"/>
          <w:lang w:val="es-ES"/>
        </w:rPr>
        <w:t>Asimismo, declaro y acepto, bajo mi responsabilidad, saber y entender que la adjudicación del Contrato a alguna persona que se halle comprendida en alguno de los supuestos mencionados será nula de pleno derecho.</w:t>
      </w:r>
    </w:p>
    <w:p w14:paraId="4972BA4E" w14:textId="77777777" w:rsidR="00CA6063" w:rsidRDefault="00CA6063" w:rsidP="00CA6063">
      <w:pPr>
        <w:spacing w:before="0" w:after="0" w:line="240" w:lineRule="auto"/>
        <w:jc w:val="center"/>
        <w:rPr>
          <w:rFonts w:ascii="Univers" w:hAnsi="Univers"/>
          <w:sz w:val="22"/>
          <w:lang w:val="es-ES"/>
        </w:rPr>
      </w:pPr>
      <w:r w:rsidRPr="00534118">
        <w:rPr>
          <w:rFonts w:ascii="Univers" w:hAnsi="Univers"/>
          <w:sz w:val="22"/>
          <w:lang w:val="es-ES"/>
        </w:rPr>
        <w:t>..............de......................de......</w:t>
      </w:r>
    </w:p>
    <w:p w14:paraId="4CB9E542" w14:textId="77777777" w:rsidR="00CA6063" w:rsidRDefault="00CA6063" w:rsidP="00CA6063">
      <w:pPr>
        <w:spacing w:before="0" w:after="0" w:line="240" w:lineRule="auto"/>
        <w:jc w:val="center"/>
        <w:rPr>
          <w:rFonts w:ascii="Univers" w:hAnsi="Univers"/>
          <w:sz w:val="22"/>
          <w:lang w:val="es-ES"/>
        </w:rPr>
      </w:pPr>
      <w:r w:rsidRPr="00534118">
        <w:rPr>
          <w:rFonts w:ascii="Univers" w:hAnsi="Univers"/>
          <w:sz w:val="22"/>
          <w:lang w:val="es-ES"/>
        </w:rPr>
        <w:t>Fecha y firma de la empresa licitadora</w:t>
      </w:r>
    </w:p>
    <w:p w14:paraId="5098DA38" w14:textId="39675879" w:rsidR="00CA6063" w:rsidRPr="00CA6063" w:rsidRDefault="00CA6063" w:rsidP="00CA6063">
      <w:pPr>
        <w:spacing w:before="0" w:after="0" w:line="240" w:lineRule="auto"/>
        <w:rPr>
          <w:rFonts w:ascii="Univers" w:hAnsi="Univers"/>
          <w:b/>
          <w:smallCaps/>
          <w:sz w:val="22"/>
          <w:u w:val="single"/>
          <w:lang w:val="es-ES"/>
        </w:rPr>
      </w:pPr>
    </w:p>
    <w:p w14:paraId="77452F76" w14:textId="77777777" w:rsidR="00CA6063" w:rsidRDefault="00CA6063" w:rsidP="00CA6063">
      <w:pPr>
        <w:jc w:val="center"/>
        <w:rPr>
          <w:rFonts w:ascii="Univers" w:hAnsi="Univers"/>
          <w:sz w:val="22"/>
          <w:lang w:val="es-ES"/>
        </w:rPr>
      </w:pPr>
    </w:p>
    <w:p w14:paraId="4DCC575B" w14:textId="77777777" w:rsidR="00CA6063" w:rsidRDefault="00CA6063" w:rsidP="00CA6063">
      <w:pPr>
        <w:jc w:val="center"/>
        <w:rPr>
          <w:rFonts w:ascii="Univers" w:hAnsi="Univers"/>
          <w:sz w:val="22"/>
          <w:lang w:val="es-ES"/>
        </w:rPr>
      </w:pPr>
    </w:p>
    <w:p w14:paraId="3E93B0B3" w14:textId="77777777" w:rsidR="00CA6063" w:rsidRDefault="00CA6063" w:rsidP="00CA6063">
      <w:pPr>
        <w:jc w:val="center"/>
        <w:rPr>
          <w:rFonts w:ascii="Univers" w:hAnsi="Univers"/>
          <w:sz w:val="22"/>
          <w:lang w:val="es-ES"/>
        </w:rPr>
      </w:pPr>
    </w:p>
    <w:p w14:paraId="2C46B540" w14:textId="77777777" w:rsidR="00CA6063" w:rsidRDefault="00CA6063" w:rsidP="00CA6063">
      <w:pPr>
        <w:jc w:val="center"/>
        <w:rPr>
          <w:rFonts w:ascii="Univers" w:hAnsi="Univers"/>
          <w:sz w:val="22"/>
          <w:lang w:val="es-ES"/>
        </w:rPr>
      </w:pPr>
    </w:p>
    <w:p w14:paraId="4417C818" w14:textId="77777777" w:rsidR="00CA6063" w:rsidRDefault="00CA6063" w:rsidP="00CA6063">
      <w:pPr>
        <w:jc w:val="center"/>
        <w:rPr>
          <w:rFonts w:ascii="Univers" w:hAnsi="Univers"/>
          <w:sz w:val="22"/>
          <w:lang w:val="es-ES"/>
        </w:rPr>
      </w:pPr>
    </w:p>
    <w:p w14:paraId="1FA08302" w14:textId="77777777" w:rsidR="00CA6063" w:rsidRDefault="00CA6063" w:rsidP="00CA6063">
      <w:pPr>
        <w:jc w:val="center"/>
        <w:rPr>
          <w:rFonts w:ascii="Univers" w:hAnsi="Univers"/>
          <w:sz w:val="22"/>
          <w:lang w:val="es-ES"/>
        </w:rPr>
      </w:pPr>
    </w:p>
    <w:p w14:paraId="746DDF4E" w14:textId="77777777" w:rsidR="00CA6063" w:rsidRDefault="00CA6063" w:rsidP="00CA6063">
      <w:pPr>
        <w:jc w:val="center"/>
        <w:rPr>
          <w:rFonts w:ascii="Univers" w:hAnsi="Univers"/>
          <w:sz w:val="22"/>
          <w:lang w:val="es-ES"/>
        </w:rPr>
      </w:pPr>
    </w:p>
    <w:p w14:paraId="01E1F7C5" w14:textId="77777777" w:rsidR="00CA6063" w:rsidRDefault="00CA6063" w:rsidP="00CA6063">
      <w:pPr>
        <w:jc w:val="center"/>
        <w:rPr>
          <w:rFonts w:ascii="Univers" w:hAnsi="Univers"/>
          <w:sz w:val="22"/>
          <w:lang w:val="es-ES"/>
        </w:rPr>
      </w:pPr>
    </w:p>
    <w:p w14:paraId="53568A8B" w14:textId="77777777" w:rsidR="00CA6063" w:rsidRDefault="00CA6063" w:rsidP="00CA6063">
      <w:pPr>
        <w:jc w:val="center"/>
        <w:rPr>
          <w:rFonts w:ascii="Univers" w:hAnsi="Univers"/>
          <w:sz w:val="22"/>
          <w:lang w:val="es-ES"/>
        </w:rPr>
      </w:pPr>
    </w:p>
    <w:p w14:paraId="3EA808CB" w14:textId="77777777" w:rsidR="00CA6063" w:rsidRDefault="00CA6063" w:rsidP="00CA6063">
      <w:pPr>
        <w:jc w:val="center"/>
        <w:rPr>
          <w:rFonts w:ascii="Univers" w:hAnsi="Univers"/>
          <w:sz w:val="22"/>
          <w:lang w:val="es-ES"/>
        </w:rPr>
      </w:pPr>
    </w:p>
    <w:p w14:paraId="1F261733" w14:textId="77777777" w:rsidR="00CA6063" w:rsidRDefault="00CA6063" w:rsidP="00CA6063">
      <w:pPr>
        <w:jc w:val="center"/>
        <w:rPr>
          <w:rFonts w:ascii="Univers" w:hAnsi="Univers"/>
          <w:sz w:val="22"/>
          <w:lang w:val="es-ES"/>
        </w:rPr>
      </w:pPr>
    </w:p>
    <w:p w14:paraId="359D256E" w14:textId="77777777" w:rsidR="00CA6063" w:rsidRDefault="00CA6063" w:rsidP="00CA6063">
      <w:pPr>
        <w:jc w:val="center"/>
        <w:rPr>
          <w:rFonts w:ascii="Univers" w:hAnsi="Univers"/>
          <w:sz w:val="22"/>
          <w:lang w:val="es-ES"/>
        </w:rPr>
      </w:pPr>
    </w:p>
    <w:p w14:paraId="05868AC5" w14:textId="77777777" w:rsidR="00CA6063" w:rsidRDefault="00CA6063" w:rsidP="00CA6063">
      <w:pPr>
        <w:jc w:val="center"/>
        <w:rPr>
          <w:rFonts w:ascii="Univers" w:hAnsi="Univers"/>
          <w:sz w:val="22"/>
          <w:lang w:val="es-ES"/>
        </w:rPr>
      </w:pPr>
    </w:p>
    <w:p w14:paraId="61002867" w14:textId="77777777" w:rsidR="00CA6063" w:rsidRDefault="00CA6063" w:rsidP="00CA6063">
      <w:pPr>
        <w:jc w:val="center"/>
        <w:rPr>
          <w:rFonts w:ascii="Univers" w:hAnsi="Univers"/>
          <w:sz w:val="22"/>
          <w:lang w:val="es-ES"/>
        </w:rPr>
      </w:pPr>
    </w:p>
    <w:p w14:paraId="6F013895" w14:textId="77777777" w:rsidR="00CA6063" w:rsidRDefault="00CA6063" w:rsidP="00CA6063">
      <w:pPr>
        <w:jc w:val="center"/>
        <w:rPr>
          <w:rFonts w:ascii="Univers" w:hAnsi="Univers"/>
          <w:sz w:val="22"/>
          <w:lang w:val="es-ES"/>
        </w:rPr>
      </w:pPr>
    </w:p>
    <w:p w14:paraId="694546E8" w14:textId="77777777" w:rsidR="00CA6063" w:rsidRDefault="00CA6063" w:rsidP="00CA6063">
      <w:pPr>
        <w:jc w:val="center"/>
        <w:rPr>
          <w:rFonts w:ascii="Univers" w:hAnsi="Univers"/>
          <w:sz w:val="22"/>
          <w:lang w:val="es-ES"/>
        </w:rPr>
      </w:pPr>
    </w:p>
    <w:p w14:paraId="7398B06F" w14:textId="77777777" w:rsidR="00CA6063" w:rsidRDefault="00CA6063" w:rsidP="00CA6063">
      <w:pPr>
        <w:jc w:val="center"/>
        <w:rPr>
          <w:rFonts w:ascii="Univers" w:hAnsi="Univers"/>
          <w:sz w:val="22"/>
          <w:lang w:val="es-ES"/>
        </w:rPr>
      </w:pPr>
    </w:p>
    <w:p w14:paraId="3FFCC10E" w14:textId="6E65381D" w:rsidR="0016533E" w:rsidRPr="00DC6D68" w:rsidRDefault="0016533E" w:rsidP="0016533E">
      <w:pPr>
        <w:spacing w:before="0" w:after="0" w:line="240" w:lineRule="auto"/>
        <w:rPr>
          <w:rFonts w:ascii="Univers" w:hAnsi="Univers"/>
          <w:b/>
          <w:smallCaps/>
          <w:sz w:val="22"/>
          <w:u w:val="single"/>
          <w:lang w:val="es-ES"/>
        </w:rPr>
        <w:sectPr w:rsidR="0016533E" w:rsidRPr="00DC6D68" w:rsidSect="00C21BBE">
          <w:pgSz w:w="11906" w:h="16838"/>
          <w:pgMar w:top="2325" w:right="1418" w:bottom="1701" w:left="1560" w:header="709" w:footer="709" w:gutter="0"/>
          <w:cols w:space="708"/>
          <w:docGrid w:linePitch="360"/>
        </w:sectPr>
      </w:pPr>
    </w:p>
    <w:p w14:paraId="397E41A1" w14:textId="2FDE5FA8" w:rsidR="0019526D" w:rsidRPr="00DC6D68" w:rsidRDefault="0019526D" w:rsidP="0019526D">
      <w:pPr>
        <w:pStyle w:val="Ttulo1"/>
        <w:numPr>
          <w:ilvl w:val="0"/>
          <w:numId w:val="0"/>
        </w:numPr>
        <w:jc w:val="center"/>
        <w:rPr>
          <w:rFonts w:ascii="Univers" w:hAnsi="Univers"/>
          <w:smallCaps/>
          <w:sz w:val="22"/>
          <w:szCs w:val="22"/>
          <w:u w:val="single"/>
          <w:lang w:val="es-ES"/>
        </w:rPr>
      </w:pPr>
      <w:bookmarkStart w:id="110" w:name="_Toc510633429"/>
      <w:bookmarkStart w:id="111" w:name="_Toc511736609"/>
      <w:bookmarkStart w:id="112" w:name="_Toc239172440"/>
      <w:r w:rsidRPr="00DC6D68">
        <w:rPr>
          <w:rFonts w:ascii="Univers" w:hAnsi="Univers"/>
          <w:smallCaps/>
          <w:sz w:val="22"/>
          <w:szCs w:val="22"/>
          <w:u w:val="single"/>
          <w:lang w:val="es-ES"/>
        </w:rPr>
        <w:lastRenderedPageBreak/>
        <w:t xml:space="preserve">anexo </w:t>
      </w:r>
      <w:bookmarkEnd w:id="110"/>
      <w:bookmarkEnd w:id="111"/>
      <w:r w:rsidR="009D369F">
        <w:rPr>
          <w:rFonts w:ascii="Univers" w:hAnsi="Univers"/>
          <w:smallCaps/>
          <w:sz w:val="22"/>
          <w:szCs w:val="22"/>
          <w:u w:val="single"/>
          <w:lang w:val="es-ES"/>
        </w:rPr>
        <w:t>2</w:t>
      </w:r>
      <w:bookmarkEnd w:id="112"/>
    </w:p>
    <w:p w14:paraId="3BA89DC6" w14:textId="77777777" w:rsidR="0019526D" w:rsidRPr="00DC6D68" w:rsidRDefault="0019526D" w:rsidP="0019526D">
      <w:pPr>
        <w:spacing w:before="0" w:after="0" w:line="240" w:lineRule="auto"/>
        <w:jc w:val="center"/>
        <w:rPr>
          <w:rFonts w:ascii="Univers" w:hAnsi="Univers"/>
          <w:b/>
          <w:smallCaps/>
          <w:sz w:val="22"/>
          <w:lang w:val="es-ES"/>
        </w:rPr>
      </w:pPr>
      <w:r w:rsidRPr="00DC6D68">
        <w:rPr>
          <w:rFonts w:ascii="Univers" w:hAnsi="Univers"/>
          <w:b/>
          <w:smallCaps/>
          <w:sz w:val="22"/>
          <w:lang w:val="es-ES"/>
        </w:rPr>
        <w:t>modelo de oferta económica</w:t>
      </w:r>
    </w:p>
    <w:p w14:paraId="4EB97811" w14:textId="77777777" w:rsidR="0019526D" w:rsidRPr="00DC6D68" w:rsidRDefault="0019526D" w:rsidP="0019526D">
      <w:pPr>
        <w:spacing w:before="240"/>
        <w:jc w:val="both"/>
        <w:rPr>
          <w:rFonts w:ascii="Univers" w:hAnsi="Univers"/>
          <w:sz w:val="22"/>
          <w:lang w:val="es-ES"/>
        </w:rPr>
      </w:pPr>
      <w:r w:rsidRPr="00DC6D68">
        <w:rPr>
          <w:rFonts w:ascii="Univers" w:hAnsi="Univers"/>
          <w:sz w:val="22"/>
          <w:lang w:val="es-ES"/>
        </w:rPr>
        <w:t>[Nombre y apellidos], con documento de identidad [●], con domicilio en C/ [●], número [●], Código Postal [●] y teléfono [●], actuando en [A1] en nombre y por cuenta propia [A2] en nombre y representación de [nombre o razón social del empresario representado], con domicilio social en [●], CIF [●], por medio de la presente comparezco, y</w:t>
      </w:r>
    </w:p>
    <w:p w14:paraId="3C3FF46D" w14:textId="77777777" w:rsidR="0019526D" w:rsidRPr="00DC6D68" w:rsidRDefault="0019526D" w:rsidP="0019526D">
      <w:pPr>
        <w:spacing w:before="240"/>
        <w:jc w:val="center"/>
        <w:rPr>
          <w:rFonts w:ascii="Univers" w:hAnsi="Univers"/>
          <w:b/>
          <w:smallCaps/>
          <w:sz w:val="22"/>
          <w:lang w:val="es-ES"/>
        </w:rPr>
      </w:pPr>
      <w:r w:rsidRPr="00DC6D68">
        <w:rPr>
          <w:rFonts w:ascii="Univers" w:hAnsi="Univers"/>
          <w:b/>
          <w:smallCaps/>
          <w:sz w:val="22"/>
          <w:lang w:val="es-ES"/>
        </w:rPr>
        <w:t>manifiesto</w:t>
      </w:r>
    </w:p>
    <w:p w14:paraId="7C90C1AD" w14:textId="73B06555" w:rsidR="0019526D" w:rsidRPr="00DC6D68" w:rsidRDefault="0019526D">
      <w:pPr>
        <w:pStyle w:val="Prrafodelista"/>
        <w:numPr>
          <w:ilvl w:val="0"/>
          <w:numId w:val="52"/>
        </w:numPr>
        <w:ind w:left="284" w:hanging="142"/>
        <w:jc w:val="both"/>
        <w:rPr>
          <w:rFonts w:ascii="Univers" w:hAnsi="Univers"/>
          <w:sz w:val="22"/>
          <w:lang w:val="es-ES"/>
        </w:rPr>
      </w:pPr>
      <w:r w:rsidRPr="00DC6D68">
        <w:rPr>
          <w:rFonts w:ascii="Univers" w:hAnsi="Univers"/>
          <w:sz w:val="22"/>
          <w:lang w:val="es-ES"/>
        </w:rPr>
        <w:t>Que estoy informado de las condiciones y requisitos exigidos para participar en la licitación del contrato de suministro de tetrahidrotiofeno (</w:t>
      </w:r>
      <w:r>
        <w:rPr>
          <w:rFonts w:ascii="Univers" w:hAnsi="Univers"/>
          <w:sz w:val="22"/>
          <w:lang w:val="es-ES"/>
        </w:rPr>
        <w:t>“</w:t>
      </w:r>
      <w:r w:rsidRPr="0019526D">
        <w:rPr>
          <w:rFonts w:ascii="Univers" w:hAnsi="Univers"/>
          <w:b/>
          <w:bCs/>
          <w:sz w:val="22"/>
          <w:lang w:val="es-ES"/>
        </w:rPr>
        <w:t>THT</w:t>
      </w:r>
      <w:r>
        <w:rPr>
          <w:rFonts w:ascii="Univers" w:hAnsi="Univers"/>
          <w:sz w:val="22"/>
          <w:lang w:val="es-ES"/>
        </w:rPr>
        <w:t>”)</w:t>
      </w:r>
      <w:r w:rsidRPr="00DC6D68">
        <w:rPr>
          <w:rFonts w:ascii="Univers" w:hAnsi="Univers"/>
          <w:sz w:val="22"/>
          <w:lang w:val="es-ES"/>
        </w:rPr>
        <w:t xml:space="preserve"> a la planta de Bahía de Bizkaia Gas, S.L. (“</w:t>
      </w:r>
      <w:r w:rsidRPr="0019526D">
        <w:rPr>
          <w:rFonts w:ascii="Univers" w:hAnsi="Univers"/>
          <w:b/>
          <w:bCs/>
          <w:sz w:val="22"/>
          <w:lang w:val="es-ES"/>
        </w:rPr>
        <w:t>Contrato</w:t>
      </w:r>
      <w:r w:rsidRPr="00DC6D68">
        <w:rPr>
          <w:rFonts w:ascii="Univers" w:hAnsi="Univers"/>
          <w:sz w:val="22"/>
          <w:lang w:val="es-ES"/>
        </w:rPr>
        <w:t>”).</w:t>
      </w:r>
    </w:p>
    <w:p w14:paraId="58630002" w14:textId="719A177B" w:rsidR="0019526D" w:rsidRPr="00DC6D68" w:rsidRDefault="0019526D">
      <w:pPr>
        <w:pStyle w:val="Prrafodelista"/>
        <w:numPr>
          <w:ilvl w:val="0"/>
          <w:numId w:val="52"/>
        </w:numPr>
        <w:ind w:left="284" w:hanging="142"/>
        <w:jc w:val="both"/>
        <w:rPr>
          <w:rFonts w:ascii="Univers" w:hAnsi="Univers"/>
          <w:sz w:val="22"/>
          <w:lang w:val="es-ES"/>
        </w:rPr>
      </w:pPr>
      <w:r w:rsidRPr="00DC6D68">
        <w:rPr>
          <w:rFonts w:ascii="Univers" w:hAnsi="Univers"/>
          <w:sz w:val="22"/>
          <w:lang w:val="es-ES"/>
        </w:rPr>
        <w:t>Que la presente constituye el compromiso de ejecutar las prestaciones objeto del Contrato, con estricta sujeción a los términos y condiciones estipulados en el Pliego de Condiciones Administrativas Particulares (</w:t>
      </w:r>
      <w:r>
        <w:rPr>
          <w:rFonts w:ascii="Univers" w:hAnsi="Univers"/>
          <w:sz w:val="22"/>
          <w:lang w:val="es-ES"/>
        </w:rPr>
        <w:t>“</w:t>
      </w:r>
      <w:r w:rsidRPr="0019526D">
        <w:rPr>
          <w:rFonts w:ascii="Univers" w:hAnsi="Univers"/>
          <w:b/>
          <w:bCs/>
          <w:sz w:val="22"/>
          <w:lang w:val="es-ES"/>
        </w:rPr>
        <w:t>PCAP</w:t>
      </w:r>
      <w:r>
        <w:rPr>
          <w:rFonts w:ascii="Univers" w:hAnsi="Univers"/>
          <w:sz w:val="22"/>
          <w:lang w:val="es-ES"/>
        </w:rPr>
        <w:t>”</w:t>
      </w:r>
      <w:r w:rsidRPr="00DC6D68">
        <w:rPr>
          <w:rFonts w:ascii="Univers" w:hAnsi="Univers"/>
          <w:sz w:val="22"/>
          <w:lang w:val="es-ES"/>
        </w:rPr>
        <w:t xml:space="preserve">) y el Pliego de Prescripciones Técnicas, así como al resto de Documentación Contractual, y que el Precio Ofertado que a continuación se detalla se formula conforme a lo dispuesto en </w:t>
      </w:r>
      <w:r w:rsidR="0053609A">
        <w:rPr>
          <w:rFonts w:ascii="Univers" w:hAnsi="Univers"/>
          <w:sz w:val="22"/>
          <w:lang w:val="es-ES"/>
        </w:rPr>
        <w:t>el PCAP</w:t>
      </w:r>
      <w:r w:rsidRPr="00DC6D68">
        <w:rPr>
          <w:rFonts w:ascii="Univers" w:hAnsi="Univers"/>
          <w:sz w:val="22"/>
          <w:lang w:val="es-ES"/>
        </w:rPr>
        <w:t>.</w:t>
      </w:r>
    </w:p>
    <w:p w14:paraId="690437CC" w14:textId="5A2ACE4A" w:rsidR="0019526D" w:rsidRPr="00DC6D68" w:rsidRDefault="0019526D" w:rsidP="0019526D">
      <w:pPr>
        <w:spacing w:before="240"/>
        <w:jc w:val="center"/>
        <w:rPr>
          <w:rFonts w:ascii="Univers" w:hAnsi="Univers"/>
          <w:b/>
          <w:sz w:val="22"/>
          <w:lang w:val="es-ES"/>
        </w:rPr>
      </w:pPr>
      <w:r w:rsidRPr="00DC6D68">
        <w:rPr>
          <w:rFonts w:ascii="Univers" w:hAnsi="Univers"/>
          <w:b/>
          <w:sz w:val="22"/>
          <w:u w:val="single"/>
          <w:lang w:val="es-ES"/>
        </w:rPr>
        <w:t>Precio Ofertado</w:t>
      </w:r>
    </w:p>
    <w:p w14:paraId="61DD7C9A" w14:textId="3E355797" w:rsidR="0019526D" w:rsidRPr="00DC6D68" w:rsidRDefault="0019526D" w:rsidP="0019526D">
      <w:pPr>
        <w:spacing w:before="240"/>
        <w:jc w:val="both"/>
        <w:rPr>
          <w:rFonts w:ascii="Univers" w:eastAsia="Univers" w:hAnsi="Univers" w:cs="Univers"/>
          <w:sz w:val="22"/>
          <w:lang w:val="es-ES"/>
        </w:rPr>
      </w:pPr>
      <w:r w:rsidRPr="00DC6D68">
        <w:rPr>
          <w:rFonts w:ascii="Univers" w:eastAsia="Univers" w:hAnsi="Univers" w:cs="Univers"/>
          <w:sz w:val="22"/>
          <w:lang w:val="es-ES"/>
        </w:rPr>
        <w:t xml:space="preserve">Marque (X) la alternativa elegida. Solo podrá seleccionarse una de las </w:t>
      </w:r>
      <w:r w:rsidR="0053609A">
        <w:rPr>
          <w:rFonts w:ascii="Univers" w:eastAsia="Univers" w:hAnsi="Univers" w:cs="Univers"/>
          <w:sz w:val="22"/>
          <w:lang w:val="es-ES"/>
        </w:rPr>
        <w:t>2</w:t>
      </w:r>
      <w:r w:rsidRPr="00DC6D68">
        <w:rPr>
          <w:rFonts w:ascii="Univers" w:eastAsia="Univers" w:hAnsi="Univers" w:cs="Univers"/>
          <w:sz w:val="22"/>
          <w:lang w:val="es-ES"/>
        </w:rPr>
        <w:t xml:space="preserve"> opciones siguientes, de conformidad con </w:t>
      </w:r>
      <w:r w:rsidR="0053609A">
        <w:rPr>
          <w:rFonts w:ascii="Univers" w:eastAsia="Univers" w:hAnsi="Univers" w:cs="Univers"/>
          <w:sz w:val="22"/>
          <w:lang w:val="es-ES"/>
        </w:rPr>
        <w:t>el</w:t>
      </w:r>
      <w:r w:rsidRPr="00DC6D68">
        <w:rPr>
          <w:rFonts w:ascii="Univers" w:eastAsia="Univers" w:hAnsi="Univers" w:cs="Univers"/>
          <w:sz w:val="22"/>
          <w:lang w:val="es-ES"/>
        </w:rPr>
        <w:t xml:space="preserve"> PCAP:</w:t>
      </w:r>
    </w:p>
    <w:p w14:paraId="09020494" w14:textId="77777777" w:rsidR="0019526D" w:rsidRPr="0019526D" w:rsidRDefault="0019526D" w:rsidP="0019526D">
      <w:pPr>
        <w:spacing w:before="240"/>
        <w:jc w:val="both"/>
        <w:rPr>
          <w:rFonts w:ascii="Univers" w:eastAsia="Univers" w:hAnsi="Univers" w:cs="Univers"/>
          <w:b/>
          <w:bCs/>
          <w:sz w:val="22"/>
          <w:lang w:val="es-ES"/>
        </w:rPr>
      </w:pPr>
      <w:r w:rsidRPr="0019526D">
        <w:rPr>
          <w:rFonts w:ascii="Univers" w:eastAsia="Univers" w:hAnsi="Univers" w:cs="Univers"/>
          <w:b/>
          <w:bCs/>
          <w:sz w:val="22"/>
          <w:lang w:val="es-ES"/>
        </w:rPr>
        <w:t>[   ]  Alternativa A – Precio Fijo</w:t>
      </w:r>
    </w:p>
    <w:p w14:paraId="2D765312" w14:textId="77777777" w:rsidR="0019526D" w:rsidRPr="00955204" w:rsidRDefault="0019526D" w:rsidP="0019526D">
      <w:pPr>
        <w:spacing w:before="240"/>
        <w:jc w:val="both"/>
        <w:rPr>
          <w:rFonts w:ascii="Univers" w:eastAsia="Univers" w:hAnsi="Univers" w:cs="Univers"/>
          <w:sz w:val="22"/>
          <w:lang w:val="es-ES"/>
        </w:rPr>
      </w:pPr>
      <w:r w:rsidRPr="00955204">
        <w:rPr>
          <w:rFonts w:ascii="Univers" w:eastAsia="Univers" w:hAnsi="Univers" w:cs="Univers"/>
          <w:sz w:val="22"/>
          <w:lang w:val="es-ES"/>
        </w:rPr>
        <w:t>Precio fijo, en euros por tonelada de THT descargada en la planta de BBG:</w:t>
      </w:r>
    </w:p>
    <w:p w14:paraId="2F5DA0F2" w14:textId="2390E5AC" w:rsidR="0019526D" w:rsidRPr="00955204" w:rsidRDefault="0019526D">
      <w:pPr>
        <w:pStyle w:val="Prrafodelista"/>
        <w:numPr>
          <w:ilvl w:val="0"/>
          <w:numId w:val="51"/>
        </w:numPr>
        <w:spacing w:before="0" w:after="0"/>
        <w:ind w:left="714" w:hanging="357"/>
        <w:jc w:val="both"/>
        <w:rPr>
          <w:rFonts w:ascii="Univers" w:eastAsia="Univers" w:hAnsi="Univers" w:cs="Univers"/>
          <w:sz w:val="22"/>
          <w:lang w:val="es-ES"/>
        </w:rPr>
      </w:pPr>
      <w:r w:rsidRPr="00955204">
        <w:rPr>
          <w:rFonts w:ascii="Univers" w:eastAsia="Univers" w:hAnsi="Univers" w:cs="Univers"/>
          <w:sz w:val="22"/>
          <w:lang w:val="es-ES"/>
        </w:rPr>
        <w:t>Importe sin IVA (€/tonelada):  _____________________________________________</w:t>
      </w:r>
    </w:p>
    <w:p w14:paraId="30C3729E" w14:textId="77777777" w:rsidR="0019526D" w:rsidRPr="0019526D" w:rsidRDefault="0019526D" w:rsidP="00EC2D30">
      <w:pPr>
        <w:keepNext/>
        <w:spacing w:before="240"/>
        <w:jc w:val="both"/>
        <w:rPr>
          <w:rFonts w:ascii="Univers" w:eastAsia="Univers" w:hAnsi="Univers" w:cs="Univers"/>
          <w:b/>
          <w:bCs/>
          <w:sz w:val="22"/>
        </w:rPr>
      </w:pPr>
      <w:r w:rsidRPr="0019526D">
        <w:rPr>
          <w:rFonts w:ascii="Univers" w:eastAsia="Univers" w:hAnsi="Univers" w:cs="Univers"/>
          <w:b/>
          <w:bCs/>
          <w:sz w:val="22"/>
        </w:rPr>
        <w:t>[   ]  Alternativa B – Precio Variable</w:t>
      </w:r>
    </w:p>
    <w:p w14:paraId="5510D344" w14:textId="77777777" w:rsidR="0019526D" w:rsidRPr="00955204" w:rsidRDefault="0019526D" w:rsidP="0019526D">
      <w:pPr>
        <w:spacing w:before="240"/>
        <w:jc w:val="both"/>
        <w:rPr>
          <w:rFonts w:ascii="Univers" w:eastAsia="Univers" w:hAnsi="Univers" w:cs="Univers"/>
          <w:sz w:val="22"/>
          <w:lang w:val="es-ES"/>
        </w:rPr>
      </w:pPr>
      <w:r w:rsidRPr="00955204">
        <w:rPr>
          <w:rFonts w:ascii="Univers" w:eastAsia="Univers" w:hAnsi="Univers" w:cs="Univers"/>
          <w:sz w:val="22"/>
          <w:lang w:val="es-ES"/>
        </w:rPr>
        <w:t>Precio base, en euros por tonelada de THT descargada en la planta de BBG, sujeto a revisiones mediante la siguiente fórmula:</w:t>
      </w:r>
    </w:p>
    <w:p w14:paraId="01B98A82" w14:textId="30B15919" w:rsidR="0019526D" w:rsidRPr="00955204" w:rsidRDefault="0019526D" w:rsidP="0019526D">
      <w:pPr>
        <w:spacing w:before="240"/>
        <w:jc w:val="both"/>
        <w:rPr>
          <w:rFonts w:ascii="Univers" w:eastAsia="Univers" w:hAnsi="Univers" w:cs="Univers"/>
          <w:sz w:val="22"/>
          <w:lang w:val="es-ES"/>
        </w:rPr>
      </w:pPr>
      <w:r w:rsidRPr="00955204">
        <w:rPr>
          <w:rFonts w:ascii="Univers" w:eastAsia="Univers" w:hAnsi="Univers" w:cs="Univers"/>
          <w:sz w:val="22"/>
          <w:lang w:val="es-ES"/>
        </w:rPr>
        <w:lastRenderedPageBreak/>
        <w:t>Fórmula de revisión y descripción de los Parámetros (valores de referencia, factores de corrección o índices utilizados, con indicación de su carácter determinado o determinable y de su fuente):</w:t>
      </w:r>
    </w:p>
    <w:p w14:paraId="460348B0" w14:textId="06779759" w:rsidR="0019526D" w:rsidRDefault="0019526D">
      <w:pPr>
        <w:pStyle w:val="Prrafodelista"/>
        <w:numPr>
          <w:ilvl w:val="0"/>
          <w:numId w:val="66"/>
        </w:numPr>
        <w:spacing w:before="0" w:after="0"/>
        <w:jc w:val="both"/>
        <w:rPr>
          <w:rFonts w:ascii="Univers" w:eastAsia="Univers" w:hAnsi="Univers" w:cs="Univers"/>
          <w:sz w:val="22"/>
        </w:rPr>
      </w:pPr>
      <w:r>
        <w:rPr>
          <w:rFonts w:ascii="Univers" w:eastAsia="Univers" w:hAnsi="Univers" w:cs="Univers"/>
          <w:sz w:val="22"/>
        </w:rPr>
        <w:t>__________________________________________________________________________</w:t>
      </w:r>
    </w:p>
    <w:p w14:paraId="07085467" w14:textId="34F5F67E" w:rsidR="0019526D" w:rsidRDefault="0019526D">
      <w:pPr>
        <w:pStyle w:val="Prrafodelista"/>
        <w:numPr>
          <w:ilvl w:val="0"/>
          <w:numId w:val="66"/>
        </w:numPr>
        <w:spacing w:before="0" w:after="0"/>
        <w:ind w:left="714" w:hanging="357"/>
        <w:jc w:val="both"/>
        <w:rPr>
          <w:rFonts w:ascii="Univers" w:eastAsia="Univers" w:hAnsi="Univers" w:cs="Univers"/>
          <w:sz w:val="22"/>
        </w:rPr>
      </w:pPr>
      <w:r>
        <w:rPr>
          <w:rFonts w:ascii="Univers" w:eastAsia="Univers" w:hAnsi="Univers" w:cs="Univers"/>
          <w:sz w:val="22"/>
        </w:rPr>
        <w:t>__________________________________________________________________________</w:t>
      </w:r>
    </w:p>
    <w:p w14:paraId="5F2CA499" w14:textId="0370A0BD" w:rsidR="0019526D" w:rsidRPr="0019526D" w:rsidRDefault="0019526D">
      <w:pPr>
        <w:pStyle w:val="Prrafodelista"/>
        <w:numPr>
          <w:ilvl w:val="0"/>
          <w:numId w:val="66"/>
        </w:numPr>
        <w:spacing w:before="0" w:after="0"/>
        <w:jc w:val="both"/>
        <w:rPr>
          <w:rFonts w:ascii="Univers" w:eastAsia="Univers" w:hAnsi="Univers" w:cs="Univers"/>
          <w:sz w:val="22"/>
        </w:rPr>
      </w:pPr>
      <w:r>
        <w:rPr>
          <w:rFonts w:ascii="Univers" w:eastAsia="Univers" w:hAnsi="Univers" w:cs="Univers"/>
          <w:sz w:val="22"/>
        </w:rPr>
        <w:t>__________________________________________________________________________</w:t>
      </w:r>
    </w:p>
    <w:p w14:paraId="7A885F46" w14:textId="2349669A" w:rsidR="0019526D" w:rsidRDefault="0019526D" w:rsidP="0019526D">
      <w:pPr>
        <w:spacing w:before="240"/>
        <w:jc w:val="both"/>
        <w:rPr>
          <w:rFonts w:ascii="Univers" w:eastAsia="Univers" w:hAnsi="Univers" w:cs="Univers"/>
          <w:sz w:val="22"/>
          <w:lang w:val="es-ES"/>
        </w:rPr>
      </w:pPr>
      <w:r>
        <w:rPr>
          <w:rFonts w:ascii="Univers" w:eastAsia="Univers" w:hAnsi="Univers" w:cs="Univers"/>
          <w:sz w:val="22"/>
          <w:lang w:val="es-ES"/>
        </w:rPr>
        <w:t>Especificación de acreditación</w:t>
      </w:r>
      <w:r w:rsidRPr="00955204">
        <w:rPr>
          <w:rFonts w:ascii="Univers" w:eastAsia="Univers" w:hAnsi="Univers" w:cs="Univers"/>
          <w:sz w:val="22"/>
          <w:lang w:val="es-ES"/>
        </w:rPr>
        <w:t xml:space="preserve"> de los Parámetros (declaración responsable de acceso público o, en su caso, certificado del organismo independiente que los elabore):</w:t>
      </w:r>
      <w:r>
        <w:rPr>
          <w:rFonts w:ascii="Univers" w:eastAsia="Univers" w:hAnsi="Univers" w:cs="Univers"/>
          <w:sz w:val="22"/>
          <w:lang w:val="es-ES"/>
        </w:rPr>
        <w:t xml:space="preserve"> </w:t>
      </w:r>
      <w:r w:rsidRPr="0019526D">
        <w:rPr>
          <w:rFonts w:ascii="Univers" w:eastAsia="Univers" w:hAnsi="Univers" w:cs="Univers"/>
          <w:sz w:val="22"/>
          <w:lang w:val="es-ES"/>
        </w:rPr>
        <w:t>_______________________________________________________________________________</w:t>
      </w:r>
    </w:p>
    <w:p w14:paraId="09429555" w14:textId="683AFEC9" w:rsidR="0019526D" w:rsidRPr="00955204" w:rsidRDefault="0019526D" w:rsidP="0019526D">
      <w:pPr>
        <w:spacing w:before="240"/>
        <w:jc w:val="both"/>
        <w:rPr>
          <w:rFonts w:ascii="Univers" w:eastAsia="Univers" w:hAnsi="Univers" w:cs="Univers"/>
          <w:sz w:val="22"/>
          <w:lang w:val="es-ES"/>
        </w:rPr>
      </w:pPr>
      <w:r w:rsidRPr="00955204">
        <w:rPr>
          <w:rFonts w:ascii="Univers" w:eastAsia="Univers" w:hAnsi="Univers" w:cs="Univers"/>
          <w:sz w:val="22"/>
          <w:lang w:val="es-ES"/>
        </w:rPr>
        <w:t xml:space="preserve">De conformidad con </w:t>
      </w:r>
      <w:r w:rsidR="00A74B20">
        <w:rPr>
          <w:rFonts w:ascii="Univers" w:eastAsia="Univers" w:hAnsi="Univers" w:cs="Univers"/>
          <w:sz w:val="22"/>
          <w:lang w:val="es-ES"/>
        </w:rPr>
        <w:t>el</w:t>
      </w:r>
      <w:r w:rsidRPr="00955204">
        <w:rPr>
          <w:rFonts w:ascii="Univers" w:eastAsia="Univers" w:hAnsi="Univers" w:cs="Univers"/>
          <w:sz w:val="22"/>
          <w:lang w:val="es-ES"/>
        </w:rPr>
        <w:t xml:space="preserve"> PCAP, el Precio Ofertado </w:t>
      </w:r>
      <w:r>
        <w:rPr>
          <w:rFonts w:ascii="Univers" w:eastAsia="Univers" w:hAnsi="Univers" w:cs="Univers"/>
          <w:sz w:val="22"/>
          <w:lang w:val="es-ES"/>
        </w:rPr>
        <w:t>es</w:t>
      </w:r>
      <w:r w:rsidRPr="00955204">
        <w:rPr>
          <w:rFonts w:ascii="Univers" w:eastAsia="Univers" w:hAnsi="Univers" w:cs="Univers"/>
          <w:sz w:val="22"/>
          <w:lang w:val="es-ES"/>
        </w:rPr>
        <w:t xml:space="preserve"> el resultado de la media aritmética de aplicar los Parámetros indicados anteriormente en las siguientes fechas de referencia:</w:t>
      </w:r>
    </w:p>
    <w:tbl>
      <w:tblPr>
        <w:tblStyle w:val="TablaUM"/>
        <w:tblW w:w="5000" w:type="pct"/>
        <w:tblLook w:val="04A0" w:firstRow="1" w:lastRow="0" w:firstColumn="1" w:lastColumn="0" w:noHBand="0" w:noVBand="1"/>
      </w:tblPr>
      <w:tblGrid>
        <w:gridCol w:w="3383"/>
        <w:gridCol w:w="5535"/>
      </w:tblGrid>
      <w:tr w:rsidR="0019526D" w14:paraId="4BB1A591" w14:textId="77777777" w:rsidTr="00FF68F2">
        <w:trPr>
          <w:cnfStyle w:val="100000000000" w:firstRow="1" w:lastRow="0" w:firstColumn="0" w:lastColumn="0" w:oddVBand="0" w:evenVBand="0" w:oddHBand="0" w:evenHBand="0" w:firstRowFirstColumn="0" w:firstRowLastColumn="0" w:lastRowFirstColumn="0" w:lastRowLastColumn="0"/>
        </w:trPr>
        <w:tc>
          <w:tcPr>
            <w:tcW w:w="1897" w:type="pct"/>
          </w:tcPr>
          <w:p w14:paraId="5A67A50F" w14:textId="77777777" w:rsidR="0019526D" w:rsidRDefault="0019526D" w:rsidP="006E74DD">
            <w:pPr>
              <w:spacing w:before="240"/>
              <w:jc w:val="both"/>
              <w:rPr>
                <w:rFonts w:ascii="Univers" w:eastAsia="Univers" w:hAnsi="Univers" w:cs="Univers"/>
                <w:sz w:val="22"/>
              </w:rPr>
            </w:pPr>
            <w:r>
              <w:rPr>
                <w:rFonts w:ascii="Univers" w:eastAsia="Univers" w:hAnsi="Univers" w:cs="Univers"/>
                <w:sz w:val="22"/>
              </w:rPr>
              <w:t>Fecha de referencia</w:t>
            </w:r>
          </w:p>
        </w:tc>
        <w:tc>
          <w:tcPr>
            <w:tcW w:w="3103" w:type="pct"/>
          </w:tcPr>
          <w:p w14:paraId="55341FB7" w14:textId="77777777" w:rsidR="0019526D" w:rsidRDefault="0019526D" w:rsidP="006E74DD">
            <w:pPr>
              <w:spacing w:before="240"/>
              <w:jc w:val="both"/>
              <w:rPr>
                <w:rFonts w:ascii="Univers" w:eastAsia="Univers" w:hAnsi="Univers" w:cs="Univers"/>
                <w:sz w:val="22"/>
              </w:rPr>
            </w:pPr>
            <w:r>
              <w:rPr>
                <w:rFonts w:ascii="Univers" w:eastAsia="Univers" w:hAnsi="Univers" w:cs="Univers"/>
                <w:sz w:val="22"/>
              </w:rPr>
              <w:t>Resultado de aplicar los Parámetros (€/tonelada)</w:t>
            </w:r>
          </w:p>
        </w:tc>
      </w:tr>
      <w:tr w:rsidR="00A74B20" w14:paraId="7126FA59" w14:textId="77777777" w:rsidTr="00FF68F2">
        <w:tc>
          <w:tcPr>
            <w:tcW w:w="1897" w:type="pct"/>
          </w:tcPr>
          <w:p w14:paraId="0C6286FD" w14:textId="01B565DB" w:rsidR="00A74B20" w:rsidRDefault="00A74B20" w:rsidP="006E74DD">
            <w:pPr>
              <w:spacing w:before="240"/>
              <w:jc w:val="both"/>
              <w:rPr>
                <w:rFonts w:ascii="Univers" w:eastAsia="Univers" w:hAnsi="Univers" w:cs="Univers"/>
                <w:sz w:val="22"/>
              </w:rPr>
            </w:pPr>
            <w:r w:rsidRPr="00E72B48">
              <w:rPr>
                <w:rFonts w:ascii="Univers" w:hAnsi="Univers" w:cstheme="majorHAnsi"/>
                <w:sz w:val="22"/>
                <w:lang w:val="es-ES"/>
              </w:rPr>
              <w:t>1 de octubre de 2025</w:t>
            </w:r>
          </w:p>
        </w:tc>
        <w:tc>
          <w:tcPr>
            <w:tcW w:w="3103" w:type="pct"/>
          </w:tcPr>
          <w:p w14:paraId="3AE15281" w14:textId="77777777" w:rsidR="00A74B20" w:rsidRDefault="00A74B20" w:rsidP="006E74DD">
            <w:pPr>
              <w:spacing w:before="240"/>
              <w:jc w:val="both"/>
              <w:rPr>
                <w:rFonts w:ascii="Univers" w:eastAsia="Univers" w:hAnsi="Univers" w:cs="Univers"/>
                <w:sz w:val="22"/>
              </w:rPr>
            </w:pPr>
          </w:p>
        </w:tc>
      </w:tr>
      <w:tr w:rsidR="0019526D" w14:paraId="65E516CB" w14:textId="77777777" w:rsidTr="00FF68F2">
        <w:tc>
          <w:tcPr>
            <w:tcW w:w="1897" w:type="pct"/>
          </w:tcPr>
          <w:p w14:paraId="79298FB4" w14:textId="77777777" w:rsidR="0019526D" w:rsidRDefault="0019526D" w:rsidP="006E74DD">
            <w:pPr>
              <w:spacing w:before="240"/>
              <w:jc w:val="both"/>
              <w:rPr>
                <w:rFonts w:ascii="Univers" w:eastAsia="Univers" w:hAnsi="Univers" w:cs="Univers"/>
                <w:sz w:val="22"/>
              </w:rPr>
            </w:pPr>
            <w:r>
              <w:rPr>
                <w:rFonts w:ascii="Univers" w:eastAsia="Univers" w:hAnsi="Univers" w:cs="Univers"/>
                <w:sz w:val="22"/>
              </w:rPr>
              <w:t>1 de enero de 2026</w:t>
            </w:r>
          </w:p>
        </w:tc>
        <w:tc>
          <w:tcPr>
            <w:tcW w:w="3103" w:type="pct"/>
          </w:tcPr>
          <w:p w14:paraId="4A7AD909" w14:textId="3A4D4860" w:rsidR="0019526D" w:rsidRDefault="0019526D" w:rsidP="006E74DD">
            <w:pPr>
              <w:spacing w:before="240"/>
              <w:jc w:val="both"/>
              <w:rPr>
                <w:rFonts w:ascii="Univers" w:eastAsia="Univers" w:hAnsi="Univers" w:cs="Univers"/>
                <w:sz w:val="22"/>
              </w:rPr>
            </w:pPr>
          </w:p>
        </w:tc>
      </w:tr>
      <w:tr w:rsidR="0019526D" w14:paraId="477DABE4" w14:textId="77777777" w:rsidTr="00FF68F2">
        <w:tc>
          <w:tcPr>
            <w:tcW w:w="1897" w:type="pct"/>
          </w:tcPr>
          <w:p w14:paraId="20A85280" w14:textId="77777777" w:rsidR="0019526D" w:rsidRDefault="0019526D" w:rsidP="006E74DD">
            <w:pPr>
              <w:spacing w:before="240"/>
              <w:jc w:val="both"/>
              <w:rPr>
                <w:rFonts w:ascii="Univers" w:eastAsia="Univers" w:hAnsi="Univers" w:cs="Univers"/>
                <w:sz w:val="22"/>
              </w:rPr>
            </w:pPr>
            <w:r>
              <w:rPr>
                <w:rFonts w:ascii="Univers" w:eastAsia="Univers" w:hAnsi="Univers" w:cs="Univers"/>
                <w:sz w:val="22"/>
              </w:rPr>
              <w:t>1 de abril de 2026</w:t>
            </w:r>
          </w:p>
        </w:tc>
        <w:tc>
          <w:tcPr>
            <w:tcW w:w="3103" w:type="pct"/>
          </w:tcPr>
          <w:p w14:paraId="7471A96D" w14:textId="41DE5F2B" w:rsidR="0019526D" w:rsidRDefault="0019526D" w:rsidP="006E74DD">
            <w:pPr>
              <w:spacing w:before="240"/>
              <w:jc w:val="both"/>
              <w:rPr>
                <w:rFonts w:ascii="Univers" w:eastAsia="Univers" w:hAnsi="Univers" w:cs="Univers"/>
                <w:sz w:val="22"/>
              </w:rPr>
            </w:pPr>
          </w:p>
        </w:tc>
      </w:tr>
      <w:tr w:rsidR="0019526D" w14:paraId="7836B140" w14:textId="77777777" w:rsidTr="00FF68F2">
        <w:tc>
          <w:tcPr>
            <w:tcW w:w="1897" w:type="pct"/>
          </w:tcPr>
          <w:p w14:paraId="3B3815E2" w14:textId="77777777" w:rsidR="0019526D" w:rsidRDefault="0019526D" w:rsidP="006E74DD">
            <w:pPr>
              <w:spacing w:before="240"/>
              <w:jc w:val="both"/>
              <w:rPr>
                <w:rFonts w:ascii="Univers" w:eastAsia="Univers" w:hAnsi="Univers" w:cs="Univers"/>
                <w:sz w:val="22"/>
              </w:rPr>
            </w:pPr>
            <w:r>
              <w:rPr>
                <w:rFonts w:ascii="Univers" w:eastAsia="Univers" w:hAnsi="Univers" w:cs="Univers"/>
                <w:sz w:val="22"/>
              </w:rPr>
              <w:t>1 de julio de 2026</w:t>
            </w:r>
          </w:p>
        </w:tc>
        <w:tc>
          <w:tcPr>
            <w:tcW w:w="3103" w:type="pct"/>
          </w:tcPr>
          <w:p w14:paraId="71AC4096" w14:textId="0AF5DBBA" w:rsidR="0019526D" w:rsidRDefault="0019526D" w:rsidP="006E74DD">
            <w:pPr>
              <w:spacing w:before="240"/>
              <w:jc w:val="both"/>
              <w:rPr>
                <w:rFonts w:ascii="Univers" w:eastAsia="Univers" w:hAnsi="Univers" w:cs="Univers"/>
                <w:sz w:val="22"/>
              </w:rPr>
            </w:pPr>
          </w:p>
        </w:tc>
      </w:tr>
    </w:tbl>
    <w:p w14:paraId="451672E5" w14:textId="77777777" w:rsidR="0019526D" w:rsidRPr="0019526D" w:rsidRDefault="0019526D" w:rsidP="0019526D">
      <w:pPr>
        <w:spacing w:before="240"/>
        <w:jc w:val="both"/>
        <w:rPr>
          <w:rFonts w:ascii="Univers" w:eastAsia="Univers" w:hAnsi="Univers" w:cs="Univers"/>
          <w:sz w:val="22"/>
          <w:lang w:val="es-ES"/>
        </w:rPr>
      </w:pPr>
    </w:p>
    <w:p w14:paraId="3D87DD6D" w14:textId="77777777" w:rsidR="0019526D" w:rsidRPr="00B843D8" w:rsidRDefault="0019526D" w:rsidP="0019526D">
      <w:pPr>
        <w:autoSpaceDE w:val="0"/>
        <w:autoSpaceDN w:val="0"/>
        <w:adjustRightInd w:val="0"/>
        <w:spacing w:before="0" w:after="0" w:line="240" w:lineRule="auto"/>
        <w:jc w:val="center"/>
        <w:rPr>
          <w:rFonts w:ascii="Univers" w:hAnsi="Univers" w:cs="Adif Fago Co Regular"/>
          <w:color w:val="000000"/>
          <w:sz w:val="20"/>
          <w:szCs w:val="20"/>
          <w:lang w:val="es-ES"/>
        </w:rPr>
      </w:pPr>
    </w:p>
    <w:p w14:paraId="2046822E" w14:textId="77777777" w:rsidR="0019526D" w:rsidRPr="00DC6D68" w:rsidRDefault="0019526D" w:rsidP="0019526D">
      <w:pPr>
        <w:autoSpaceDE w:val="0"/>
        <w:autoSpaceDN w:val="0"/>
        <w:adjustRightInd w:val="0"/>
        <w:spacing w:before="0" w:after="0" w:line="240" w:lineRule="auto"/>
        <w:jc w:val="center"/>
        <w:rPr>
          <w:rFonts w:ascii="Univers" w:hAnsi="Univers" w:cs="Adif Fago Co Regular"/>
          <w:color w:val="000000"/>
          <w:sz w:val="22"/>
          <w:lang w:val="es-ES"/>
        </w:rPr>
      </w:pPr>
      <w:r w:rsidRPr="00DC6D68">
        <w:rPr>
          <w:rFonts w:ascii="Univers" w:hAnsi="Univers" w:cs="Adif Fago Co Regular"/>
          <w:color w:val="000000"/>
          <w:sz w:val="22"/>
          <w:lang w:val="es-ES"/>
        </w:rPr>
        <w:t>..............de......................de......</w:t>
      </w:r>
    </w:p>
    <w:p w14:paraId="4BFCE18C" w14:textId="77777777" w:rsidR="0019526D" w:rsidRPr="00DC6D68" w:rsidRDefault="0019526D" w:rsidP="0019526D">
      <w:pPr>
        <w:autoSpaceDE w:val="0"/>
        <w:autoSpaceDN w:val="0"/>
        <w:adjustRightInd w:val="0"/>
        <w:spacing w:before="0" w:after="0" w:line="240" w:lineRule="auto"/>
        <w:jc w:val="center"/>
        <w:rPr>
          <w:rFonts w:ascii="Univers" w:hAnsi="Univers" w:cs="Adif Fago Co Regular"/>
          <w:color w:val="000000"/>
          <w:sz w:val="22"/>
          <w:lang w:val="es-ES"/>
        </w:rPr>
        <w:sectPr w:rsidR="0019526D" w:rsidRPr="00DC6D68" w:rsidSect="0019526D">
          <w:pgSz w:w="11906" w:h="16838"/>
          <w:pgMar w:top="2325" w:right="1418" w:bottom="1701" w:left="1560" w:header="709" w:footer="709" w:gutter="0"/>
          <w:cols w:space="708"/>
          <w:docGrid w:linePitch="360"/>
        </w:sectPr>
      </w:pPr>
      <w:r w:rsidRPr="00DC6D68">
        <w:rPr>
          <w:rFonts w:ascii="Univers" w:hAnsi="Univers" w:cs="Adif Fago Co Regular"/>
          <w:color w:val="000000"/>
          <w:sz w:val="22"/>
          <w:lang w:val="es-ES"/>
        </w:rPr>
        <w:t>Fecha y firma de la empresa licitadora</w:t>
      </w:r>
    </w:p>
    <w:p w14:paraId="561412FF" w14:textId="77777777" w:rsidR="00995F95" w:rsidRPr="00DC6D68" w:rsidRDefault="00995F95" w:rsidP="0016533E">
      <w:pPr>
        <w:autoSpaceDE w:val="0"/>
        <w:autoSpaceDN w:val="0"/>
        <w:adjustRightInd w:val="0"/>
        <w:spacing w:before="0" w:after="0"/>
        <w:jc w:val="center"/>
        <w:rPr>
          <w:rFonts w:ascii="Univers" w:hAnsi="Univers" w:cs="Adif Fago Co Regular"/>
          <w:b/>
          <w:color w:val="000000"/>
          <w:sz w:val="22"/>
          <w:lang w:val="es-ES"/>
        </w:rPr>
      </w:pPr>
    </w:p>
    <w:sectPr w:rsidR="00995F95" w:rsidRPr="00DC6D68" w:rsidSect="00C21BBE">
      <w:pgSz w:w="11906" w:h="16838"/>
      <w:pgMar w:top="2325" w:right="1418" w:bottom="1701"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C54A2" w14:textId="77777777" w:rsidR="00DC0A1C" w:rsidRDefault="00DC0A1C" w:rsidP="00E6091E">
      <w:pPr>
        <w:spacing w:before="0" w:after="0" w:line="240" w:lineRule="auto"/>
      </w:pPr>
      <w:r>
        <w:separator/>
      </w:r>
    </w:p>
  </w:endnote>
  <w:endnote w:type="continuationSeparator" w:id="0">
    <w:p w14:paraId="31BB357D" w14:textId="77777777" w:rsidR="00DC0A1C" w:rsidRDefault="00DC0A1C" w:rsidP="00E6091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dif Fago Co Regular">
    <w:altName w:val="Adif Fago Co 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C14C" w14:textId="2E330F1A" w:rsidR="00712D31" w:rsidRPr="0083262E" w:rsidRDefault="00712D31" w:rsidP="0072256C">
    <w:pPr>
      <w:pStyle w:val="Piedepgina"/>
      <w:jc w:val="center"/>
      <w:rPr>
        <w:rFonts w:ascii="Univers" w:hAnsi="Univers"/>
      </w:rPr>
    </w:pPr>
    <w:r w:rsidRPr="0083262E">
      <w:rPr>
        <w:rFonts w:ascii="Univers" w:hAnsi="Univers"/>
        <w:sz w:val="20"/>
        <w:szCs w:val="20"/>
      </w:rPr>
      <w:fldChar w:fldCharType="begin"/>
    </w:r>
    <w:r w:rsidRPr="0083262E">
      <w:rPr>
        <w:rFonts w:ascii="Univers" w:hAnsi="Univers"/>
        <w:sz w:val="20"/>
        <w:szCs w:val="20"/>
      </w:rPr>
      <w:instrText xml:space="preserve"> PAGE </w:instrText>
    </w:r>
    <w:r w:rsidRPr="0083262E">
      <w:rPr>
        <w:rFonts w:ascii="Univers" w:hAnsi="Univers"/>
        <w:sz w:val="20"/>
        <w:szCs w:val="20"/>
      </w:rPr>
      <w:fldChar w:fldCharType="separate"/>
    </w:r>
    <w:r w:rsidR="00D043AE">
      <w:rPr>
        <w:rFonts w:ascii="Univers" w:hAnsi="Univers"/>
        <w:noProof/>
        <w:sz w:val="20"/>
        <w:szCs w:val="20"/>
      </w:rPr>
      <w:t>49</w:t>
    </w:r>
    <w:r w:rsidRPr="0083262E">
      <w:rPr>
        <w:rFonts w:ascii="Univers" w:hAnsi="Univers"/>
        <w:sz w:val="20"/>
        <w:szCs w:val="20"/>
      </w:rPr>
      <w:fldChar w:fldCharType="end"/>
    </w:r>
    <w:r w:rsidRPr="0083262E">
      <w:rPr>
        <w:rFonts w:ascii="Univers" w:hAnsi="Univers"/>
        <w:sz w:val="20"/>
        <w:szCs w:val="20"/>
      </w:rPr>
      <w:t>/</w:t>
    </w:r>
    <w:r w:rsidRPr="0083262E">
      <w:rPr>
        <w:rFonts w:ascii="Univers" w:hAnsi="Univers"/>
        <w:sz w:val="20"/>
        <w:szCs w:val="20"/>
      </w:rPr>
      <w:fldChar w:fldCharType="begin"/>
    </w:r>
    <w:r w:rsidRPr="0083262E">
      <w:rPr>
        <w:rFonts w:ascii="Univers" w:hAnsi="Univers"/>
        <w:sz w:val="20"/>
        <w:szCs w:val="20"/>
      </w:rPr>
      <w:instrText xml:space="preserve"> NUMPAGES  </w:instrText>
    </w:r>
    <w:r w:rsidRPr="0083262E">
      <w:rPr>
        <w:rFonts w:ascii="Univers" w:hAnsi="Univers"/>
        <w:sz w:val="20"/>
        <w:szCs w:val="20"/>
      </w:rPr>
      <w:fldChar w:fldCharType="separate"/>
    </w:r>
    <w:r w:rsidR="00D043AE">
      <w:rPr>
        <w:rFonts w:ascii="Univers" w:hAnsi="Univers"/>
        <w:noProof/>
        <w:sz w:val="20"/>
        <w:szCs w:val="20"/>
      </w:rPr>
      <w:t>49</w:t>
    </w:r>
    <w:r w:rsidRPr="0083262E">
      <w:rPr>
        <w:rFonts w:ascii="Univers" w:hAnsi="Univer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7EF3E" w14:textId="77777777" w:rsidR="00DC0A1C" w:rsidRDefault="00DC0A1C" w:rsidP="00E6091E">
      <w:pPr>
        <w:spacing w:before="0" w:after="0" w:line="240" w:lineRule="auto"/>
      </w:pPr>
      <w:r>
        <w:separator/>
      </w:r>
    </w:p>
  </w:footnote>
  <w:footnote w:type="continuationSeparator" w:id="0">
    <w:p w14:paraId="6EEA8806" w14:textId="77777777" w:rsidR="00DC0A1C" w:rsidRDefault="00DC0A1C" w:rsidP="00E6091E">
      <w:pPr>
        <w:spacing w:before="0" w:after="0" w:line="240" w:lineRule="auto"/>
      </w:pPr>
      <w:r>
        <w:continuationSeparator/>
      </w:r>
    </w:p>
  </w:footnote>
  <w:footnote w:id="1">
    <w:p w14:paraId="6E7ABCBD" w14:textId="77777777" w:rsidR="0077280F" w:rsidRPr="00B166FB" w:rsidRDefault="0077280F" w:rsidP="0077280F">
      <w:pPr>
        <w:pStyle w:val="Textonotapie"/>
        <w:jc w:val="both"/>
        <w:rPr>
          <w:szCs w:val="20"/>
          <w:lang w:val="es-ES"/>
        </w:rPr>
      </w:pPr>
      <w:r w:rsidRPr="00B166FB">
        <w:rPr>
          <w:rStyle w:val="Refdenotaalpie"/>
          <w:szCs w:val="20"/>
        </w:rPr>
        <w:footnoteRef/>
      </w:r>
      <w:r w:rsidRPr="00B166FB">
        <w:rPr>
          <w:rFonts w:ascii="Univers" w:hAnsi="Univers"/>
          <w:szCs w:val="20"/>
          <w:lang w:val="es-ES"/>
        </w:rPr>
        <w:t>Las referencias al Precio o Precio Ofertado, o sus elementos, cuando sea necesario o así corresponda, se harán mediante esa expresión “</w:t>
      </w:r>
      <w:r w:rsidRPr="00B166FB">
        <w:rPr>
          <w:rFonts w:ascii="Univers" w:hAnsi="Univers"/>
          <w:b/>
          <w:bCs/>
          <w:szCs w:val="20"/>
          <w:lang w:val="es-ES"/>
        </w:rPr>
        <w:t>euros por tonelada de THT descargada en la Planta de BBG</w:t>
      </w:r>
      <w:r w:rsidRPr="00B166FB">
        <w:rPr>
          <w:rFonts w:ascii="Univers" w:hAnsi="Univers"/>
          <w:szCs w:val="20"/>
          <w:lang w:val="es-ES"/>
        </w:rPr>
        <w:t>” o, alternativamente, mediante “€/T” o “EUR/t”</w:t>
      </w:r>
      <w:r>
        <w:rPr>
          <w:rFonts w:ascii="Univers" w:hAnsi="Univers"/>
          <w:szCs w:val="20"/>
          <w:lang w:val="es-ES"/>
        </w:rPr>
        <w:t>. C</w:t>
      </w:r>
      <w:r w:rsidRPr="00B166FB">
        <w:rPr>
          <w:rFonts w:ascii="Univers" w:hAnsi="Univers"/>
          <w:szCs w:val="20"/>
          <w:lang w:val="es-ES"/>
        </w:rPr>
        <w:t xml:space="preserve">ualquier expresión distinta que, por simple error, sea </w:t>
      </w:r>
      <w:r>
        <w:rPr>
          <w:rFonts w:ascii="Univers" w:hAnsi="Univers"/>
          <w:szCs w:val="20"/>
          <w:lang w:val="es-ES"/>
        </w:rPr>
        <w:t>evidente o razonable que se refiere, pretendía o debía referirse</w:t>
      </w:r>
      <w:r w:rsidRPr="00B166FB">
        <w:rPr>
          <w:rFonts w:ascii="Univers" w:hAnsi="Univers"/>
          <w:szCs w:val="20"/>
          <w:lang w:val="es-ES"/>
        </w:rPr>
        <w:t xml:space="preserve"> a esa expresión, se entenderá </w:t>
      </w:r>
      <w:r>
        <w:rPr>
          <w:rFonts w:ascii="Univers" w:hAnsi="Univers"/>
          <w:szCs w:val="20"/>
          <w:lang w:val="es-ES"/>
        </w:rPr>
        <w:t>a ella referida y, por consiguiente, tendrá s</w:t>
      </w:r>
      <w:r w:rsidRPr="00B166FB">
        <w:rPr>
          <w:rFonts w:ascii="Univers" w:hAnsi="Univers"/>
          <w:szCs w:val="20"/>
          <w:lang w:val="es-ES"/>
        </w:rPr>
        <w:t>u significado, a todos los efectos previstos en la Documentación Contractual</w:t>
      </w:r>
      <w:r>
        <w:rPr>
          <w:rFonts w:ascii="Univers" w:hAnsi="Univers"/>
          <w:szCs w:val="20"/>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108" w:type="dxa"/>
      <w:tblLayout w:type="fixed"/>
      <w:tblLook w:val="01E0" w:firstRow="1" w:lastRow="1" w:firstColumn="1" w:lastColumn="1" w:noHBand="0" w:noVBand="0"/>
    </w:tblPr>
    <w:tblGrid>
      <w:gridCol w:w="2552"/>
      <w:gridCol w:w="1559"/>
      <w:gridCol w:w="5670"/>
    </w:tblGrid>
    <w:tr w:rsidR="00712D31" w:rsidRPr="0083262E" w14:paraId="3FFCC14A" w14:textId="77777777" w:rsidTr="00FE7DDA">
      <w:tc>
        <w:tcPr>
          <w:tcW w:w="2552" w:type="dxa"/>
        </w:tcPr>
        <w:p w14:paraId="3FFCC145" w14:textId="77777777" w:rsidR="00712D31" w:rsidRPr="00E91B4D" w:rsidRDefault="00712D31" w:rsidP="00AD4463">
          <w:pPr>
            <w:rPr>
              <w:rFonts w:ascii="Univers" w:hAnsi="Univers"/>
            </w:rPr>
          </w:pPr>
          <w:r>
            <w:rPr>
              <w:rFonts w:ascii="Verdana" w:hAnsi="Verdana"/>
              <w:noProof/>
              <w:color w:val="1F497D"/>
              <w:sz w:val="16"/>
              <w:szCs w:val="16"/>
              <w:lang w:val="es-ES" w:eastAsia="es-ES"/>
            </w:rPr>
            <w:drawing>
              <wp:inline distT="0" distB="0" distL="0" distR="0" wp14:anchorId="3FFCC14D" wp14:editId="3FFCC14E">
                <wp:extent cx="1162050" cy="817066"/>
                <wp:effectExtent l="0" t="0" r="0" b="2540"/>
                <wp:docPr id="1403696276" name="Imagen 1403696276" descr="LOGO_BBG_40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_BBG_400-28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817066"/>
                        </a:xfrm>
                        <a:prstGeom prst="rect">
                          <a:avLst/>
                        </a:prstGeom>
                        <a:noFill/>
                        <a:ln>
                          <a:noFill/>
                        </a:ln>
                      </pic:spPr>
                    </pic:pic>
                  </a:graphicData>
                </a:graphic>
              </wp:inline>
            </w:drawing>
          </w:r>
        </w:p>
      </w:tc>
      <w:tc>
        <w:tcPr>
          <w:tcW w:w="1559" w:type="dxa"/>
        </w:tcPr>
        <w:p w14:paraId="3FFCC146" w14:textId="77777777" w:rsidR="00712D31" w:rsidRPr="00E91B4D" w:rsidRDefault="00712D31" w:rsidP="00AD4463">
          <w:pPr>
            <w:pStyle w:val="TipodeDocumentotitulo"/>
            <w:rPr>
              <w:rFonts w:ascii="Univers" w:hAnsi="Univers"/>
              <w:color w:val="FF0000"/>
              <w:sz w:val="28"/>
              <w:szCs w:val="28"/>
            </w:rPr>
          </w:pPr>
          <w:r w:rsidRPr="00E91B4D">
            <w:rPr>
              <w:rFonts w:ascii="Univers" w:hAnsi="Univers"/>
            </w:rPr>
            <w:tab/>
          </w:r>
        </w:p>
      </w:tc>
      <w:tc>
        <w:tcPr>
          <w:tcW w:w="5670" w:type="dxa"/>
        </w:tcPr>
        <w:p w14:paraId="3FFCC147" w14:textId="77777777" w:rsidR="00712D31" w:rsidRPr="00FE7DDA" w:rsidRDefault="00712D31" w:rsidP="00FE7DDA">
          <w:pPr>
            <w:pStyle w:val="Tipodedocumentovarios"/>
            <w:jc w:val="right"/>
            <w:rPr>
              <w:rFonts w:ascii="Univers" w:hAnsi="Univers"/>
              <w:sz w:val="20"/>
              <w:szCs w:val="20"/>
            </w:rPr>
          </w:pPr>
          <w:r w:rsidRPr="00FE7DDA">
            <w:rPr>
              <w:rFonts w:ascii="Univers" w:hAnsi="Univers"/>
              <w:sz w:val="20"/>
              <w:szCs w:val="20"/>
            </w:rPr>
            <w:t>Pliego de Condiciones Administrativas Particulares</w:t>
          </w:r>
        </w:p>
        <w:p w14:paraId="3FFCC148" w14:textId="09EAF3B5" w:rsidR="00712D31" w:rsidRPr="00E91B4D" w:rsidRDefault="00712D31" w:rsidP="00FE7DDA">
          <w:pPr>
            <w:pStyle w:val="Tipodedocumentovarios"/>
            <w:jc w:val="right"/>
            <w:rPr>
              <w:rFonts w:ascii="Univers" w:hAnsi="Univers"/>
              <w:sz w:val="22"/>
              <w:szCs w:val="22"/>
            </w:rPr>
          </w:pPr>
          <w:r>
            <w:rPr>
              <w:rFonts w:ascii="Univers" w:hAnsi="Univers"/>
              <w:sz w:val="20"/>
              <w:szCs w:val="20"/>
            </w:rPr>
            <w:t xml:space="preserve">Contrato </w:t>
          </w:r>
          <w:r w:rsidR="00ED579D">
            <w:rPr>
              <w:rFonts w:ascii="Univers" w:hAnsi="Univers"/>
              <w:sz w:val="20"/>
              <w:szCs w:val="20"/>
            </w:rPr>
            <w:t xml:space="preserve">de suministro </w:t>
          </w:r>
          <w:r w:rsidR="00497A7F">
            <w:rPr>
              <w:rFonts w:ascii="Univers" w:hAnsi="Univers"/>
              <w:sz w:val="20"/>
              <w:szCs w:val="20"/>
            </w:rPr>
            <w:t xml:space="preserve">de </w:t>
          </w:r>
          <w:r w:rsidR="00ED579D">
            <w:rPr>
              <w:rFonts w:ascii="Univers" w:hAnsi="Univers"/>
              <w:sz w:val="20"/>
              <w:szCs w:val="20"/>
            </w:rPr>
            <w:t>THT</w:t>
          </w:r>
        </w:p>
        <w:p w14:paraId="3FFCC149" w14:textId="77777777" w:rsidR="00712D31" w:rsidRPr="00FE7DDA" w:rsidRDefault="00712D31" w:rsidP="002A2F96">
          <w:pPr>
            <w:pStyle w:val="Tipodedocumentovarios"/>
            <w:spacing w:before="60" w:after="60"/>
            <w:jc w:val="right"/>
            <w:rPr>
              <w:rFonts w:ascii="Univers" w:hAnsi="Univers"/>
              <w:sz w:val="22"/>
              <w:szCs w:val="22"/>
              <w:lang w:val="es-ES"/>
            </w:rPr>
          </w:pPr>
        </w:p>
      </w:tc>
    </w:tr>
  </w:tbl>
  <w:p w14:paraId="3FFCC14B" w14:textId="77777777" w:rsidR="00712D31" w:rsidRPr="00FE7DDA" w:rsidRDefault="00712D31" w:rsidP="00DF59E8">
    <w:pPr>
      <w:pStyle w:val="Encabezado"/>
      <w:tabs>
        <w:tab w:val="clear" w:pos="8504"/>
        <w:tab w:val="right" w:pos="9072"/>
      </w:tabs>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5E9"/>
    <w:multiLevelType w:val="multilevel"/>
    <w:tmpl w:val="7354F0E0"/>
    <w:styleLink w:val="ListaUM2"/>
    <w:lvl w:ilvl="0">
      <w:start w:val="1"/>
      <w:numFmt w:val="bullet"/>
      <w:lvlText w:val=""/>
      <w:lvlJc w:val="left"/>
      <w:pPr>
        <w:tabs>
          <w:tab w:val="num" w:pos="709"/>
        </w:tabs>
        <w:ind w:left="709" w:hanging="709"/>
      </w:pPr>
      <w:rPr>
        <w:rFonts w:ascii="Symbol" w:hAnsi="Symbol" w:hint="default"/>
      </w:rPr>
    </w:lvl>
    <w:lvl w:ilvl="1">
      <w:start w:val="1"/>
      <w:numFmt w:val="bullet"/>
      <w:lvlText w:val=""/>
      <w:lvlJc w:val="left"/>
      <w:pPr>
        <w:tabs>
          <w:tab w:val="num" w:pos="709"/>
        </w:tabs>
        <w:ind w:left="709" w:hanging="709"/>
      </w:pPr>
      <w:rPr>
        <w:rFonts w:ascii="Symbol" w:hAnsi="Symbol" w:hint="default"/>
        <w:color w:val="auto"/>
      </w:rPr>
    </w:lvl>
    <w:lvl w:ilvl="2">
      <w:start w:val="1"/>
      <w:numFmt w:val="none"/>
      <w:lvlText w:val=""/>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
      <w:lvlJc w:val="left"/>
      <w:pPr>
        <w:tabs>
          <w:tab w:val="num" w:pos="709"/>
        </w:tabs>
        <w:ind w:left="709" w:hanging="709"/>
      </w:pPr>
      <w:rPr>
        <w:rFonts w:hint="default"/>
      </w:rPr>
    </w:lvl>
    <w:lvl w:ilvl="7">
      <w:start w:val="1"/>
      <w:numFmt w:val="none"/>
      <w:lvlText w:val=""/>
      <w:lvlJc w:val="left"/>
      <w:pPr>
        <w:tabs>
          <w:tab w:val="num" w:pos="709"/>
        </w:tabs>
        <w:ind w:left="709" w:hanging="709"/>
      </w:pPr>
      <w:rPr>
        <w:rFonts w:hint="default"/>
      </w:rPr>
    </w:lvl>
    <w:lvl w:ilvl="8">
      <w:start w:val="1"/>
      <w:numFmt w:val="none"/>
      <w:lvlText w:val=""/>
      <w:lvlJc w:val="left"/>
      <w:pPr>
        <w:tabs>
          <w:tab w:val="num" w:pos="709"/>
        </w:tabs>
        <w:ind w:left="709" w:hanging="709"/>
      </w:pPr>
      <w:rPr>
        <w:rFonts w:hint="default"/>
      </w:rPr>
    </w:lvl>
  </w:abstractNum>
  <w:abstractNum w:abstractNumId="1" w15:restartNumberingAfterBreak="0">
    <w:nsid w:val="026059C4"/>
    <w:multiLevelType w:val="hybridMultilevel"/>
    <w:tmpl w:val="0C78D7DC"/>
    <w:lvl w:ilvl="0" w:tplc="0A8E35CE">
      <w:start w:val="1"/>
      <w:numFmt w:val="lowerLetter"/>
      <w:lvlText w:val="%1."/>
      <w:lvlJc w:val="left"/>
      <w:pPr>
        <w:ind w:left="1854" w:hanging="360"/>
      </w:pPr>
      <w:rPr>
        <w:b/>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 w15:restartNumberingAfterBreak="0">
    <w:nsid w:val="086A7E5E"/>
    <w:multiLevelType w:val="hybridMultilevel"/>
    <w:tmpl w:val="2592D17E"/>
    <w:lvl w:ilvl="0" w:tplc="FFFFFFFF">
      <w:start w:val="1"/>
      <w:numFmt w:val="lowerLetter"/>
      <w:lvlText w:val="%1."/>
      <w:lvlJc w:val="left"/>
      <w:pPr>
        <w:ind w:left="720" w:hanging="360"/>
      </w:pPr>
      <w:rPr>
        <w:b/>
        <w:i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C133EA"/>
    <w:multiLevelType w:val="hybridMultilevel"/>
    <w:tmpl w:val="93BC4266"/>
    <w:lvl w:ilvl="0" w:tplc="9B18580A">
      <w:start w:val="1"/>
      <w:numFmt w:val="upperRoman"/>
      <w:lvlText w:val="%1."/>
      <w:lvlJc w:val="right"/>
      <w:pPr>
        <w:ind w:left="720" w:hanging="360"/>
      </w:pPr>
      <w:rPr>
        <w:rFonts w:ascii="Univers" w:hAnsi="Univers" w:hint="default"/>
        <w:b/>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4327FD8"/>
    <w:multiLevelType w:val="hybridMultilevel"/>
    <w:tmpl w:val="93BC4266"/>
    <w:lvl w:ilvl="0" w:tplc="9B18580A">
      <w:start w:val="1"/>
      <w:numFmt w:val="upperRoman"/>
      <w:lvlText w:val="%1."/>
      <w:lvlJc w:val="right"/>
      <w:pPr>
        <w:ind w:left="720" w:hanging="360"/>
      </w:pPr>
      <w:rPr>
        <w:rFonts w:ascii="Univers" w:hAnsi="Univers" w:hint="default"/>
        <w:b/>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4C45294"/>
    <w:multiLevelType w:val="hybridMultilevel"/>
    <w:tmpl w:val="7B4806A6"/>
    <w:lvl w:ilvl="0" w:tplc="24D697B2">
      <w:start w:val="1"/>
      <w:numFmt w:val="lowerLetter"/>
      <w:lvlText w:val="%1."/>
      <w:lvlJc w:val="left"/>
      <w:pPr>
        <w:ind w:left="1287" w:hanging="360"/>
      </w:pPr>
      <w:rPr>
        <w:rFonts w:hint="default"/>
        <w:b/>
        <w:i w:val="0"/>
        <w:sz w:val="22"/>
        <w:szCs w:val="22"/>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6" w15:restartNumberingAfterBreak="0">
    <w:nsid w:val="157F5AC0"/>
    <w:multiLevelType w:val="hybridMultilevel"/>
    <w:tmpl w:val="0C78D7DC"/>
    <w:lvl w:ilvl="0" w:tplc="FFFFFFFF">
      <w:start w:val="1"/>
      <w:numFmt w:val="lowerLetter"/>
      <w:lvlText w:val="%1."/>
      <w:lvlJc w:val="left"/>
      <w:pPr>
        <w:ind w:left="1854" w:hanging="360"/>
      </w:pPr>
      <w:rPr>
        <w:b/>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7" w15:restartNumberingAfterBreak="0">
    <w:nsid w:val="17F30486"/>
    <w:multiLevelType w:val="multilevel"/>
    <w:tmpl w:val="C76AA05E"/>
    <w:styleLink w:val="ListaUM1"/>
    <w:lvl w:ilvl="0">
      <w:start w:val="1"/>
      <w:numFmt w:val="lowerRoman"/>
      <w:lvlText w:val="(%1)"/>
      <w:lvlJc w:val="left"/>
      <w:pPr>
        <w:tabs>
          <w:tab w:val="num" w:pos="709"/>
        </w:tabs>
        <w:ind w:left="709" w:hanging="709"/>
      </w:pPr>
      <w:rPr>
        <w:rFonts w:ascii="Times New Roman" w:hAnsi="Times New Roman" w:hint="default"/>
        <w:b w:val="0"/>
        <w:i w:val="0"/>
        <w:sz w:val="24"/>
      </w:rPr>
    </w:lvl>
    <w:lvl w:ilvl="1">
      <w:start w:val="1"/>
      <w:numFmt w:val="lowerLetter"/>
      <w:lvlText w:val="(%2)"/>
      <w:lvlJc w:val="left"/>
      <w:pPr>
        <w:tabs>
          <w:tab w:val="num" w:pos="709"/>
        </w:tabs>
        <w:ind w:left="709" w:hanging="709"/>
      </w:pPr>
      <w:rPr>
        <w:rFonts w:ascii="Times New Roman" w:hAnsi="Times New Roman" w:hint="default"/>
        <w:b w:val="0"/>
        <w:i w:val="0"/>
        <w:color w:val="auto"/>
        <w:sz w:val="24"/>
      </w:rPr>
    </w:lvl>
    <w:lvl w:ilvl="2">
      <w:start w:val="1"/>
      <w:numFmt w:val="lowerLetter"/>
      <w:lvlText w:val="(%3)"/>
      <w:lvlJc w:val="left"/>
      <w:pPr>
        <w:tabs>
          <w:tab w:val="num" w:pos="1134"/>
        </w:tabs>
        <w:ind w:left="1134" w:hanging="425"/>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1A240867"/>
    <w:multiLevelType w:val="hybridMultilevel"/>
    <w:tmpl w:val="3D88E44E"/>
    <w:lvl w:ilvl="0" w:tplc="FFFFFFFF">
      <w:start w:val="1"/>
      <w:numFmt w:val="lowerLetter"/>
      <w:lvlText w:val="%1."/>
      <w:lvlJc w:val="left"/>
      <w:pPr>
        <w:ind w:left="720" w:hanging="360"/>
      </w:pPr>
      <w:rPr>
        <w:b/>
        <w:i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B539D5"/>
    <w:multiLevelType w:val="hybridMultilevel"/>
    <w:tmpl w:val="B9D0EAD4"/>
    <w:lvl w:ilvl="0" w:tplc="FFFFFFFF">
      <w:start w:val="1"/>
      <w:numFmt w:val="lowerLetter"/>
      <w:lvlText w:val="%1."/>
      <w:lvlJc w:val="left"/>
      <w:pPr>
        <w:ind w:left="1287" w:hanging="360"/>
      </w:pPr>
      <w:rPr>
        <w:rFonts w:cs="Times New Roman"/>
        <w:b/>
        <w:i w:val="0"/>
      </w:rPr>
    </w:lvl>
    <w:lvl w:ilvl="1" w:tplc="FFFFFFFF">
      <w:start w:val="1"/>
      <w:numFmt w:val="lowerLetter"/>
      <w:lvlText w:val="%2."/>
      <w:lvlJc w:val="left"/>
      <w:pPr>
        <w:ind w:left="2007" w:hanging="360"/>
      </w:pPr>
      <w:rPr>
        <w:rFonts w:cs="Times New Roman"/>
      </w:rPr>
    </w:lvl>
    <w:lvl w:ilvl="2" w:tplc="FFFFFFFF">
      <w:start w:val="1"/>
      <w:numFmt w:val="lowerRoman"/>
      <w:lvlText w:val="%3."/>
      <w:lvlJc w:val="right"/>
      <w:pPr>
        <w:ind w:left="2727" w:hanging="180"/>
      </w:pPr>
      <w:rPr>
        <w:rFonts w:cs="Times New Roman"/>
      </w:rPr>
    </w:lvl>
    <w:lvl w:ilvl="3" w:tplc="FFFFFFFF">
      <w:start w:val="1"/>
      <w:numFmt w:val="decimal"/>
      <w:lvlText w:val="%4."/>
      <w:lvlJc w:val="left"/>
      <w:pPr>
        <w:ind w:left="3447" w:hanging="360"/>
      </w:pPr>
      <w:rPr>
        <w:rFonts w:cs="Times New Roman"/>
      </w:rPr>
    </w:lvl>
    <w:lvl w:ilvl="4" w:tplc="FFFFFFFF">
      <w:start w:val="1"/>
      <w:numFmt w:val="lowerLetter"/>
      <w:lvlText w:val="%5."/>
      <w:lvlJc w:val="left"/>
      <w:pPr>
        <w:ind w:left="4167" w:hanging="360"/>
      </w:pPr>
      <w:rPr>
        <w:rFonts w:cs="Times New Roman"/>
      </w:rPr>
    </w:lvl>
    <w:lvl w:ilvl="5" w:tplc="FFFFFFFF">
      <w:start w:val="1"/>
      <w:numFmt w:val="lowerRoman"/>
      <w:lvlText w:val="%6."/>
      <w:lvlJc w:val="right"/>
      <w:pPr>
        <w:ind w:left="4887" w:hanging="180"/>
      </w:pPr>
      <w:rPr>
        <w:rFonts w:cs="Times New Roman"/>
      </w:rPr>
    </w:lvl>
    <w:lvl w:ilvl="6" w:tplc="FFFFFFFF">
      <w:start w:val="1"/>
      <w:numFmt w:val="decimal"/>
      <w:lvlText w:val="%7."/>
      <w:lvlJc w:val="left"/>
      <w:pPr>
        <w:ind w:left="5607" w:hanging="360"/>
      </w:pPr>
      <w:rPr>
        <w:rFonts w:cs="Times New Roman"/>
      </w:rPr>
    </w:lvl>
    <w:lvl w:ilvl="7" w:tplc="FFFFFFFF">
      <w:start w:val="1"/>
      <w:numFmt w:val="lowerLetter"/>
      <w:lvlText w:val="%8."/>
      <w:lvlJc w:val="left"/>
      <w:pPr>
        <w:ind w:left="6327" w:hanging="360"/>
      </w:pPr>
      <w:rPr>
        <w:rFonts w:cs="Times New Roman"/>
      </w:rPr>
    </w:lvl>
    <w:lvl w:ilvl="8" w:tplc="FFFFFFFF">
      <w:start w:val="1"/>
      <w:numFmt w:val="lowerRoman"/>
      <w:lvlText w:val="%9."/>
      <w:lvlJc w:val="right"/>
      <w:pPr>
        <w:ind w:left="7047" w:hanging="180"/>
      </w:pPr>
      <w:rPr>
        <w:rFonts w:cs="Times New Roman"/>
      </w:rPr>
    </w:lvl>
  </w:abstractNum>
  <w:abstractNum w:abstractNumId="10" w15:restartNumberingAfterBreak="0">
    <w:nsid w:val="200055F9"/>
    <w:multiLevelType w:val="multilevel"/>
    <w:tmpl w:val="8E7245DC"/>
    <w:styleLink w:val="ListaUM3"/>
    <w:lvl w:ilvl="0">
      <w:start w:val="1"/>
      <w:numFmt w:val="upperRoman"/>
      <w:lvlText w:val="%1."/>
      <w:lvlJc w:val="left"/>
      <w:pPr>
        <w:tabs>
          <w:tab w:val="num" w:pos="709"/>
        </w:tabs>
        <w:ind w:left="709" w:hanging="709"/>
      </w:pPr>
      <w:rPr>
        <w:rFonts w:hint="default"/>
        <w:b/>
      </w:rPr>
    </w:lvl>
    <w:lvl w:ilvl="1">
      <w:start w:val="1"/>
      <w:numFmt w:val="lowerLetter"/>
      <w:lvlText w:val="(%2)"/>
      <w:lvlJc w:val="left"/>
      <w:pPr>
        <w:tabs>
          <w:tab w:val="num" w:pos="1134"/>
        </w:tabs>
        <w:ind w:left="1134" w:hanging="425"/>
      </w:pPr>
      <w:rPr>
        <w:rFonts w:hint="default"/>
        <w:color w:val="auto"/>
      </w:rPr>
    </w:lvl>
    <w:lvl w:ilvl="2">
      <w:start w:val="1"/>
      <w:numFmt w:val="none"/>
      <w:lvlText w:val=""/>
      <w:lvlJc w:val="left"/>
      <w:pPr>
        <w:ind w:left="1440" w:firstLine="0"/>
      </w:pPr>
      <w:rPr>
        <w:rFonts w:hint="default"/>
      </w:rPr>
    </w:lvl>
    <w:lvl w:ilvl="3">
      <w:start w:val="1"/>
      <w:numFmt w:val="none"/>
      <w:lvlText w:val=""/>
      <w:lvlJc w:val="left"/>
      <w:pPr>
        <w:ind w:left="2160" w:firstLine="0"/>
      </w:pPr>
      <w:rPr>
        <w:rFonts w:hint="default"/>
      </w:rPr>
    </w:lvl>
    <w:lvl w:ilvl="4">
      <w:start w:val="1"/>
      <w:numFmt w:val="none"/>
      <w:lvlText w:val=""/>
      <w:lvlJc w:val="left"/>
      <w:pPr>
        <w:ind w:left="2880" w:firstLine="0"/>
      </w:pPr>
      <w:rPr>
        <w:rFonts w:hint="default"/>
      </w:rPr>
    </w:lvl>
    <w:lvl w:ilvl="5">
      <w:start w:val="1"/>
      <w:numFmt w:val="none"/>
      <w:lvlText w:val=""/>
      <w:lvlJc w:val="left"/>
      <w:pPr>
        <w:ind w:left="3600" w:firstLine="0"/>
      </w:pPr>
      <w:rPr>
        <w:rFonts w:hint="default"/>
      </w:rPr>
    </w:lvl>
    <w:lvl w:ilvl="6">
      <w:start w:val="1"/>
      <w:numFmt w:val="none"/>
      <w:lvlText w:val=""/>
      <w:lvlJc w:val="left"/>
      <w:pPr>
        <w:ind w:left="4320" w:firstLine="0"/>
      </w:pPr>
      <w:rPr>
        <w:rFonts w:hint="default"/>
      </w:rPr>
    </w:lvl>
    <w:lvl w:ilvl="7">
      <w:start w:val="1"/>
      <w:numFmt w:val="none"/>
      <w:lvlText w:val=""/>
      <w:lvlJc w:val="left"/>
      <w:pPr>
        <w:ind w:left="5040" w:firstLine="0"/>
      </w:pPr>
      <w:rPr>
        <w:rFonts w:hint="default"/>
      </w:rPr>
    </w:lvl>
    <w:lvl w:ilvl="8">
      <w:start w:val="1"/>
      <w:numFmt w:val="none"/>
      <w:lvlText w:val=""/>
      <w:lvlJc w:val="left"/>
      <w:pPr>
        <w:ind w:left="5760" w:firstLine="0"/>
      </w:pPr>
      <w:rPr>
        <w:rFonts w:hint="default"/>
      </w:rPr>
    </w:lvl>
  </w:abstractNum>
  <w:abstractNum w:abstractNumId="11" w15:restartNumberingAfterBreak="0">
    <w:nsid w:val="245F000B"/>
    <w:multiLevelType w:val="hybridMultilevel"/>
    <w:tmpl w:val="C4EAF52C"/>
    <w:lvl w:ilvl="0" w:tplc="684CA288">
      <w:start w:val="1"/>
      <w:numFmt w:val="lowerLetter"/>
      <w:lvlText w:val="%1."/>
      <w:lvlJc w:val="left"/>
      <w:pPr>
        <w:ind w:left="1287" w:hanging="360"/>
      </w:pPr>
      <w:rPr>
        <w:b/>
        <w:i w:val="0"/>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2" w15:restartNumberingAfterBreak="0">
    <w:nsid w:val="269C665B"/>
    <w:multiLevelType w:val="hybridMultilevel"/>
    <w:tmpl w:val="B4A6F544"/>
    <w:lvl w:ilvl="0" w:tplc="59F21B7E">
      <w:start w:val="1"/>
      <w:numFmt w:val="lowerLetter"/>
      <w:lvlText w:val="%1."/>
      <w:lvlJc w:val="left"/>
      <w:pPr>
        <w:ind w:left="1287" w:hanging="360"/>
      </w:pPr>
      <w:rPr>
        <w:b/>
        <w:sz w:val="20"/>
        <w:szCs w:val="20"/>
      </w:rPr>
    </w:lvl>
    <w:lvl w:ilvl="1" w:tplc="E41C8DE8">
      <w:start w:val="5"/>
      <w:numFmt w:val="bullet"/>
      <w:lvlText w:val="•"/>
      <w:lvlJc w:val="left"/>
      <w:pPr>
        <w:ind w:left="2007" w:hanging="360"/>
      </w:pPr>
      <w:rPr>
        <w:rFonts w:ascii="Times New Roman" w:eastAsia="Calibri" w:hAnsi="Times New Roman" w:cs="Times New Roman" w:hint="default"/>
      </w:r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3" w15:restartNumberingAfterBreak="0">
    <w:nsid w:val="2DE15CD6"/>
    <w:multiLevelType w:val="hybridMultilevel"/>
    <w:tmpl w:val="C2165E1C"/>
    <w:lvl w:ilvl="0" w:tplc="0A8E35CE">
      <w:start w:val="1"/>
      <w:numFmt w:val="lowerLetter"/>
      <w:lvlText w:val="%1."/>
      <w:lvlJc w:val="left"/>
      <w:pPr>
        <w:ind w:left="1287" w:hanging="360"/>
      </w:pPr>
      <w:rPr>
        <w:b/>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4" w15:restartNumberingAfterBreak="0">
    <w:nsid w:val="36A75C33"/>
    <w:multiLevelType w:val="hybridMultilevel"/>
    <w:tmpl w:val="E30CC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A8012EF"/>
    <w:multiLevelType w:val="hybridMultilevel"/>
    <w:tmpl w:val="B45A747A"/>
    <w:lvl w:ilvl="0" w:tplc="E5C8BADE">
      <w:start w:val="1"/>
      <w:numFmt w:val="lowerLetter"/>
      <w:lvlText w:val="%1."/>
      <w:lvlJc w:val="left"/>
      <w:pPr>
        <w:ind w:left="1854" w:hanging="360"/>
      </w:pPr>
      <w:rPr>
        <w:b/>
        <w:i w:val="0"/>
        <w:sz w:val="22"/>
        <w:szCs w:val="22"/>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6" w15:restartNumberingAfterBreak="0">
    <w:nsid w:val="3D012132"/>
    <w:multiLevelType w:val="hybridMultilevel"/>
    <w:tmpl w:val="2592D17E"/>
    <w:lvl w:ilvl="0" w:tplc="FFFFFFFF">
      <w:start w:val="1"/>
      <w:numFmt w:val="lowerLetter"/>
      <w:lvlText w:val="%1."/>
      <w:lvlJc w:val="left"/>
      <w:pPr>
        <w:ind w:left="720" w:hanging="360"/>
      </w:pPr>
      <w:rPr>
        <w:b/>
        <w:i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97705B"/>
    <w:multiLevelType w:val="hybridMultilevel"/>
    <w:tmpl w:val="876A8800"/>
    <w:lvl w:ilvl="0" w:tplc="24D697B2">
      <w:start w:val="1"/>
      <w:numFmt w:val="lowerLetter"/>
      <w:lvlText w:val="%1."/>
      <w:lvlJc w:val="left"/>
      <w:pPr>
        <w:ind w:left="1854" w:hanging="360"/>
      </w:pPr>
      <w:rPr>
        <w:b/>
        <w:i w:val="0"/>
        <w:sz w:val="22"/>
        <w:szCs w:val="22"/>
      </w:rPr>
    </w:lvl>
    <w:lvl w:ilvl="1" w:tplc="FC7CA99A">
      <w:start w:val="1"/>
      <w:numFmt w:val="lowerLetter"/>
      <w:lvlText w:val="%2."/>
      <w:lvlJc w:val="left"/>
      <w:pPr>
        <w:ind w:left="2574" w:hanging="360"/>
      </w:pPr>
      <w:rPr>
        <w:b/>
        <w:bCs/>
      </w:r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8" w15:restartNumberingAfterBreak="0">
    <w:nsid w:val="43FD7F07"/>
    <w:multiLevelType w:val="hybridMultilevel"/>
    <w:tmpl w:val="09B26982"/>
    <w:lvl w:ilvl="0" w:tplc="24D697B2">
      <w:start w:val="1"/>
      <w:numFmt w:val="lowerLetter"/>
      <w:lvlText w:val="%1."/>
      <w:lvlJc w:val="left"/>
      <w:pPr>
        <w:ind w:left="1287" w:hanging="360"/>
      </w:pPr>
      <w:rPr>
        <w:b/>
        <w:i w:val="0"/>
        <w:sz w:val="22"/>
        <w:szCs w:val="22"/>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19" w15:restartNumberingAfterBreak="0">
    <w:nsid w:val="446E02F3"/>
    <w:multiLevelType w:val="hybridMultilevel"/>
    <w:tmpl w:val="8CE6F62A"/>
    <w:lvl w:ilvl="0" w:tplc="684CA288">
      <w:start w:val="1"/>
      <w:numFmt w:val="lowerLetter"/>
      <w:lvlText w:val="%1."/>
      <w:lvlJc w:val="left"/>
      <w:pPr>
        <w:ind w:left="1854" w:hanging="360"/>
      </w:pPr>
      <w:rPr>
        <w:b/>
        <w:i w:val="0"/>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0" w15:restartNumberingAfterBreak="0">
    <w:nsid w:val="44897A53"/>
    <w:multiLevelType w:val="hybridMultilevel"/>
    <w:tmpl w:val="3D88E44E"/>
    <w:lvl w:ilvl="0" w:tplc="24D697B2">
      <w:start w:val="1"/>
      <w:numFmt w:val="lowerLetter"/>
      <w:lvlText w:val="%1."/>
      <w:lvlJc w:val="left"/>
      <w:pPr>
        <w:ind w:left="720" w:hanging="360"/>
      </w:pPr>
      <w:rPr>
        <w:b/>
        <w:i w:val="0"/>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4CB5BC7"/>
    <w:multiLevelType w:val="hybridMultilevel"/>
    <w:tmpl w:val="E350056A"/>
    <w:lvl w:ilvl="0" w:tplc="24D697B2">
      <w:start w:val="1"/>
      <w:numFmt w:val="lowerLetter"/>
      <w:lvlText w:val="%1."/>
      <w:lvlJc w:val="left"/>
      <w:pPr>
        <w:ind w:left="1287" w:hanging="360"/>
      </w:pPr>
      <w:rPr>
        <w:b/>
        <w:i w:val="0"/>
        <w:sz w:val="22"/>
        <w:szCs w:val="22"/>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2" w15:restartNumberingAfterBreak="0">
    <w:nsid w:val="44D61953"/>
    <w:multiLevelType w:val="hybridMultilevel"/>
    <w:tmpl w:val="D27A181C"/>
    <w:lvl w:ilvl="0" w:tplc="24D697B2">
      <w:start w:val="1"/>
      <w:numFmt w:val="lowerLetter"/>
      <w:lvlText w:val="%1."/>
      <w:lvlJc w:val="left"/>
      <w:pPr>
        <w:ind w:left="1854" w:hanging="360"/>
      </w:pPr>
      <w:rPr>
        <w:rFonts w:hint="default"/>
        <w:b/>
        <w:i w:val="0"/>
        <w:sz w:val="22"/>
        <w:szCs w:val="22"/>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3" w15:restartNumberingAfterBreak="0">
    <w:nsid w:val="455B7948"/>
    <w:multiLevelType w:val="hybridMultilevel"/>
    <w:tmpl w:val="0C78D7DC"/>
    <w:lvl w:ilvl="0" w:tplc="FFFFFFFF">
      <w:start w:val="1"/>
      <w:numFmt w:val="lowerLetter"/>
      <w:lvlText w:val="%1."/>
      <w:lvlJc w:val="left"/>
      <w:pPr>
        <w:ind w:left="1854" w:hanging="360"/>
      </w:pPr>
      <w:rPr>
        <w:b/>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4" w15:restartNumberingAfterBreak="0">
    <w:nsid w:val="46185905"/>
    <w:multiLevelType w:val="hybridMultilevel"/>
    <w:tmpl w:val="93BC4266"/>
    <w:lvl w:ilvl="0" w:tplc="9B18580A">
      <w:start w:val="1"/>
      <w:numFmt w:val="upperRoman"/>
      <w:lvlText w:val="%1."/>
      <w:lvlJc w:val="right"/>
      <w:pPr>
        <w:ind w:left="720" w:hanging="360"/>
      </w:pPr>
      <w:rPr>
        <w:rFonts w:ascii="Univers" w:hAnsi="Univers" w:hint="default"/>
        <w:b/>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85222A0"/>
    <w:multiLevelType w:val="hybridMultilevel"/>
    <w:tmpl w:val="1ACA2734"/>
    <w:lvl w:ilvl="0" w:tplc="684CA288">
      <w:start w:val="1"/>
      <w:numFmt w:val="lowerLetter"/>
      <w:lvlText w:val="%1."/>
      <w:lvlJc w:val="left"/>
      <w:pPr>
        <w:ind w:left="1854" w:hanging="360"/>
      </w:pPr>
      <w:rPr>
        <w:b/>
        <w:i w:val="0"/>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6" w15:restartNumberingAfterBreak="0">
    <w:nsid w:val="4A363A5F"/>
    <w:multiLevelType w:val="hybridMultilevel"/>
    <w:tmpl w:val="2152A812"/>
    <w:lvl w:ilvl="0" w:tplc="684CA288">
      <w:start w:val="1"/>
      <w:numFmt w:val="lowerLetter"/>
      <w:lvlText w:val="%1."/>
      <w:lvlJc w:val="left"/>
      <w:pPr>
        <w:ind w:left="1854" w:hanging="360"/>
      </w:pPr>
      <w:rPr>
        <w:b/>
        <w:i w:val="0"/>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7" w15:restartNumberingAfterBreak="0">
    <w:nsid w:val="4B6F1D01"/>
    <w:multiLevelType w:val="hybridMultilevel"/>
    <w:tmpl w:val="66A2D6D6"/>
    <w:lvl w:ilvl="0" w:tplc="0A8E35CE">
      <w:start w:val="1"/>
      <w:numFmt w:val="lowerLetter"/>
      <w:lvlText w:val="%1."/>
      <w:lvlJc w:val="left"/>
      <w:pPr>
        <w:ind w:left="1354" w:hanging="360"/>
      </w:pPr>
      <w:rPr>
        <w:rFonts w:hint="default"/>
        <w:b/>
        <w:bCs/>
        <w:i w:val="0"/>
      </w:rPr>
    </w:lvl>
    <w:lvl w:ilvl="1" w:tplc="0C0A0019" w:tentative="1">
      <w:start w:val="1"/>
      <w:numFmt w:val="lowerLetter"/>
      <w:lvlText w:val="%2."/>
      <w:lvlJc w:val="left"/>
      <w:pPr>
        <w:ind w:left="2074" w:hanging="360"/>
      </w:pPr>
    </w:lvl>
    <w:lvl w:ilvl="2" w:tplc="0C0A001B" w:tentative="1">
      <w:start w:val="1"/>
      <w:numFmt w:val="lowerRoman"/>
      <w:lvlText w:val="%3."/>
      <w:lvlJc w:val="right"/>
      <w:pPr>
        <w:ind w:left="2794" w:hanging="180"/>
      </w:pPr>
    </w:lvl>
    <w:lvl w:ilvl="3" w:tplc="0C0A000F" w:tentative="1">
      <w:start w:val="1"/>
      <w:numFmt w:val="decimal"/>
      <w:lvlText w:val="%4."/>
      <w:lvlJc w:val="left"/>
      <w:pPr>
        <w:ind w:left="3514" w:hanging="360"/>
      </w:pPr>
    </w:lvl>
    <w:lvl w:ilvl="4" w:tplc="0C0A0019" w:tentative="1">
      <w:start w:val="1"/>
      <w:numFmt w:val="lowerLetter"/>
      <w:lvlText w:val="%5."/>
      <w:lvlJc w:val="left"/>
      <w:pPr>
        <w:ind w:left="4234" w:hanging="360"/>
      </w:pPr>
    </w:lvl>
    <w:lvl w:ilvl="5" w:tplc="0C0A001B" w:tentative="1">
      <w:start w:val="1"/>
      <w:numFmt w:val="lowerRoman"/>
      <w:lvlText w:val="%6."/>
      <w:lvlJc w:val="right"/>
      <w:pPr>
        <w:ind w:left="4954" w:hanging="180"/>
      </w:pPr>
    </w:lvl>
    <w:lvl w:ilvl="6" w:tplc="0C0A000F" w:tentative="1">
      <w:start w:val="1"/>
      <w:numFmt w:val="decimal"/>
      <w:lvlText w:val="%7."/>
      <w:lvlJc w:val="left"/>
      <w:pPr>
        <w:ind w:left="5674" w:hanging="360"/>
      </w:pPr>
    </w:lvl>
    <w:lvl w:ilvl="7" w:tplc="0C0A0019" w:tentative="1">
      <w:start w:val="1"/>
      <w:numFmt w:val="lowerLetter"/>
      <w:lvlText w:val="%8."/>
      <w:lvlJc w:val="left"/>
      <w:pPr>
        <w:ind w:left="6394" w:hanging="360"/>
      </w:pPr>
    </w:lvl>
    <w:lvl w:ilvl="8" w:tplc="0C0A001B" w:tentative="1">
      <w:start w:val="1"/>
      <w:numFmt w:val="lowerRoman"/>
      <w:lvlText w:val="%9."/>
      <w:lvlJc w:val="right"/>
      <w:pPr>
        <w:ind w:left="7114" w:hanging="180"/>
      </w:pPr>
    </w:lvl>
  </w:abstractNum>
  <w:abstractNum w:abstractNumId="28" w15:restartNumberingAfterBreak="0">
    <w:nsid w:val="51033433"/>
    <w:multiLevelType w:val="hybridMultilevel"/>
    <w:tmpl w:val="3C588E38"/>
    <w:lvl w:ilvl="0" w:tplc="0A8E35CE">
      <w:start w:val="1"/>
      <w:numFmt w:val="lowerLetter"/>
      <w:lvlText w:val="%1."/>
      <w:lvlJc w:val="left"/>
      <w:pPr>
        <w:ind w:left="1854" w:hanging="360"/>
      </w:pPr>
      <w:rPr>
        <w:rFonts w:hint="default"/>
        <w:b/>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9" w15:restartNumberingAfterBreak="0">
    <w:nsid w:val="515B4773"/>
    <w:multiLevelType w:val="hybridMultilevel"/>
    <w:tmpl w:val="74D0B914"/>
    <w:lvl w:ilvl="0" w:tplc="D414A956">
      <w:start w:val="1"/>
      <w:numFmt w:val="lowerLetter"/>
      <w:lvlText w:val="%1."/>
      <w:lvlJc w:val="left"/>
      <w:pPr>
        <w:ind w:left="1854" w:hanging="360"/>
      </w:pPr>
      <w:rPr>
        <w:b/>
        <w:i w:val="0"/>
        <w:sz w:val="22"/>
        <w:szCs w:val="22"/>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30" w15:restartNumberingAfterBreak="0">
    <w:nsid w:val="56332D8D"/>
    <w:multiLevelType w:val="multilevel"/>
    <w:tmpl w:val="D7FA3D0E"/>
    <w:lvl w:ilvl="0">
      <w:start w:val="1"/>
      <w:numFmt w:val="decimal"/>
      <w:pStyle w:val="Ttulo1"/>
      <w:lvlText w:val="%1."/>
      <w:lvlJc w:val="left"/>
      <w:pPr>
        <w:tabs>
          <w:tab w:val="num" w:pos="709"/>
        </w:tabs>
        <w:ind w:left="709" w:hanging="709"/>
      </w:pPr>
      <w:rPr>
        <w:rFonts w:ascii="Univers" w:hAnsi="Univers" w:hint="default"/>
        <w:b/>
        <w:i w:val="0"/>
        <w:color w:val="auto"/>
        <w:sz w:val="22"/>
        <w:szCs w:val="22"/>
      </w:rPr>
    </w:lvl>
    <w:lvl w:ilvl="1">
      <w:start w:val="1"/>
      <w:numFmt w:val="decimal"/>
      <w:pStyle w:val="Ttulo2"/>
      <w:lvlText w:val="%1.%2"/>
      <w:lvlJc w:val="left"/>
      <w:pPr>
        <w:tabs>
          <w:tab w:val="num" w:pos="851"/>
        </w:tabs>
        <w:ind w:left="851" w:hanging="709"/>
      </w:pPr>
      <w:rPr>
        <w:rFonts w:ascii="Univers" w:hAnsi="Univers" w:hint="default"/>
        <w:b/>
        <w:i w:val="0"/>
        <w:color w:val="auto"/>
        <w:sz w:val="22"/>
        <w:szCs w:val="22"/>
      </w:rPr>
    </w:lvl>
    <w:lvl w:ilvl="2">
      <w:start w:val="1"/>
      <w:numFmt w:val="decimal"/>
      <w:pStyle w:val="Ttulo3"/>
      <w:lvlText w:val="%1.%2.%3"/>
      <w:lvlJc w:val="left"/>
      <w:pPr>
        <w:tabs>
          <w:tab w:val="num" w:pos="709"/>
        </w:tabs>
        <w:ind w:left="709" w:hanging="709"/>
      </w:pPr>
      <w:rPr>
        <w:rFonts w:ascii="Univers" w:hAnsi="Univers" w:hint="default"/>
        <w:b/>
        <w:bCs/>
        <w:i/>
        <w:color w:val="auto"/>
        <w:sz w:val="22"/>
        <w:szCs w:val="22"/>
      </w:rPr>
    </w:lvl>
    <w:lvl w:ilvl="3">
      <w:start w:val="1"/>
      <w:numFmt w:val="upperLetter"/>
      <w:pStyle w:val="Ttulo4"/>
      <w:lvlText w:val="(%4)"/>
      <w:lvlJc w:val="left"/>
      <w:pPr>
        <w:tabs>
          <w:tab w:val="num" w:pos="709"/>
        </w:tabs>
        <w:ind w:left="709" w:hanging="709"/>
      </w:pPr>
      <w:rPr>
        <w:rFonts w:ascii="Times New Roman" w:hAnsi="Times New Roman" w:hint="default"/>
        <w:b/>
        <w:i w:val="0"/>
        <w:color w:val="auto"/>
        <w:sz w:val="24"/>
      </w:rPr>
    </w:lvl>
    <w:lvl w:ilvl="4">
      <w:start w:val="1"/>
      <w:numFmt w:val="lowerRoman"/>
      <w:pStyle w:val="Ttulo5"/>
      <w:lvlText w:val="(%5)"/>
      <w:lvlJc w:val="left"/>
      <w:pPr>
        <w:tabs>
          <w:tab w:val="num" w:pos="567"/>
        </w:tabs>
        <w:ind w:left="567" w:hanging="425"/>
      </w:pPr>
      <w:rPr>
        <w:rFonts w:ascii="Univers" w:hAnsi="Univers" w:hint="default"/>
        <w:b w:val="0"/>
        <w:i w:val="0"/>
        <w:color w:val="auto"/>
        <w:sz w:val="22"/>
        <w:szCs w:val="22"/>
      </w:rPr>
    </w:lvl>
    <w:lvl w:ilvl="5">
      <w:start w:val="1"/>
      <w:numFmt w:val="lowerLetter"/>
      <w:pStyle w:val="Ttulo6"/>
      <w:lvlText w:val="(%6)"/>
      <w:lvlJc w:val="left"/>
      <w:pPr>
        <w:tabs>
          <w:tab w:val="num" w:pos="1701"/>
        </w:tabs>
        <w:ind w:left="1701" w:hanging="567"/>
      </w:pPr>
      <w:rPr>
        <w:rFonts w:ascii="Univers" w:hAnsi="Univers" w:hint="default"/>
        <w:b w:val="0"/>
        <w:i w:val="0"/>
        <w:color w:val="auto"/>
        <w:sz w:val="22"/>
        <w:szCs w:val="22"/>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15:restartNumberingAfterBreak="0">
    <w:nsid w:val="5C475B60"/>
    <w:multiLevelType w:val="hybridMultilevel"/>
    <w:tmpl w:val="8564CFC4"/>
    <w:lvl w:ilvl="0" w:tplc="DC3ECA60">
      <w:start w:val="1"/>
      <w:numFmt w:val="lowerLetter"/>
      <w:lvlText w:val="%1."/>
      <w:lvlJc w:val="left"/>
      <w:pPr>
        <w:ind w:left="1854" w:hanging="360"/>
      </w:pPr>
      <w:rPr>
        <w:b/>
        <w:sz w:val="22"/>
        <w:szCs w:val="22"/>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32" w15:restartNumberingAfterBreak="0">
    <w:nsid w:val="61EA0AC0"/>
    <w:multiLevelType w:val="hybridMultilevel"/>
    <w:tmpl w:val="B9D0EAD4"/>
    <w:lvl w:ilvl="0" w:tplc="684CA288">
      <w:start w:val="1"/>
      <w:numFmt w:val="lowerLetter"/>
      <w:lvlText w:val="%1."/>
      <w:lvlJc w:val="left"/>
      <w:pPr>
        <w:ind w:left="1287" w:hanging="360"/>
      </w:pPr>
      <w:rPr>
        <w:rFonts w:cs="Times New Roman"/>
        <w:b/>
        <w:i w:val="0"/>
      </w:rPr>
    </w:lvl>
    <w:lvl w:ilvl="1" w:tplc="0C0A0019">
      <w:start w:val="1"/>
      <w:numFmt w:val="lowerLetter"/>
      <w:lvlText w:val="%2."/>
      <w:lvlJc w:val="left"/>
      <w:pPr>
        <w:ind w:left="2007" w:hanging="360"/>
      </w:pPr>
      <w:rPr>
        <w:rFonts w:cs="Times New Roman"/>
      </w:rPr>
    </w:lvl>
    <w:lvl w:ilvl="2" w:tplc="0C0A001B">
      <w:start w:val="1"/>
      <w:numFmt w:val="lowerRoman"/>
      <w:lvlText w:val="%3."/>
      <w:lvlJc w:val="right"/>
      <w:pPr>
        <w:ind w:left="2727" w:hanging="180"/>
      </w:pPr>
      <w:rPr>
        <w:rFonts w:cs="Times New Roman"/>
      </w:rPr>
    </w:lvl>
    <w:lvl w:ilvl="3" w:tplc="0C0A000F">
      <w:start w:val="1"/>
      <w:numFmt w:val="decimal"/>
      <w:lvlText w:val="%4."/>
      <w:lvlJc w:val="left"/>
      <w:pPr>
        <w:ind w:left="3447" w:hanging="360"/>
      </w:pPr>
      <w:rPr>
        <w:rFonts w:cs="Times New Roman"/>
      </w:rPr>
    </w:lvl>
    <w:lvl w:ilvl="4" w:tplc="0C0A0019">
      <w:start w:val="1"/>
      <w:numFmt w:val="lowerLetter"/>
      <w:lvlText w:val="%5."/>
      <w:lvlJc w:val="left"/>
      <w:pPr>
        <w:ind w:left="4167" w:hanging="360"/>
      </w:pPr>
      <w:rPr>
        <w:rFonts w:cs="Times New Roman"/>
      </w:rPr>
    </w:lvl>
    <w:lvl w:ilvl="5" w:tplc="0C0A001B">
      <w:start w:val="1"/>
      <w:numFmt w:val="lowerRoman"/>
      <w:lvlText w:val="%6."/>
      <w:lvlJc w:val="right"/>
      <w:pPr>
        <w:ind w:left="4887" w:hanging="180"/>
      </w:pPr>
      <w:rPr>
        <w:rFonts w:cs="Times New Roman"/>
      </w:rPr>
    </w:lvl>
    <w:lvl w:ilvl="6" w:tplc="0C0A000F">
      <w:start w:val="1"/>
      <w:numFmt w:val="decimal"/>
      <w:lvlText w:val="%7."/>
      <w:lvlJc w:val="left"/>
      <w:pPr>
        <w:ind w:left="5607" w:hanging="360"/>
      </w:pPr>
      <w:rPr>
        <w:rFonts w:cs="Times New Roman"/>
      </w:rPr>
    </w:lvl>
    <w:lvl w:ilvl="7" w:tplc="0C0A0019">
      <w:start w:val="1"/>
      <w:numFmt w:val="lowerLetter"/>
      <w:lvlText w:val="%8."/>
      <w:lvlJc w:val="left"/>
      <w:pPr>
        <w:ind w:left="6327" w:hanging="360"/>
      </w:pPr>
      <w:rPr>
        <w:rFonts w:cs="Times New Roman"/>
      </w:rPr>
    </w:lvl>
    <w:lvl w:ilvl="8" w:tplc="0C0A001B">
      <w:start w:val="1"/>
      <w:numFmt w:val="lowerRoman"/>
      <w:lvlText w:val="%9."/>
      <w:lvlJc w:val="right"/>
      <w:pPr>
        <w:ind w:left="7047" w:hanging="180"/>
      </w:pPr>
      <w:rPr>
        <w:rFonts w:cs="Times New Roman"/>
      </w:rPr>
    </w:lvl>
  </w:abstractNum>
  <w:abstractNum w:abstractNumId="33" w15:restartNumberingAfterBreak="0">
    <w:nsid w:val="637F4E68"/>
    <w:multiLevelType w:val="hybridMultilevel"/>
    <w:tmpl w:val="96D4AF0A"/>
    <w:lvl w:ilvl="0" w:tplc="B85080C6">
      <w:start w:val="1"/>
      <w:numFmt w:val="upperRoman"/>
      <w:lvlText w:val="%1."/>
      <w:lvlJc w:val="righ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D33132D"/>
    <w:multiLevelType w:val="hybridMultilevel"/>
    <w:tmpl w:val="2592D17E"/>
    <w:lvl w:ilvl="0" w:tplc="FFFFFFFF">
      <w:start w:val="1"/>
      <w:numFmt w:val="lowerLetter"/>
      <w:lvlText w:val="%1."/>
      <w:lvlJc w:val="left"/>
      <w:pPr>
        <w:ind w:left="720" w:hanging="360"/>
      </w:pPr>
      <w:rPr>
        <w:b/>
        <w:i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E352657"/>
    <w:multiLevelType w:val="hybridMultilevel"/>
    <w:tmpl w:val="2A64BA24"/>
    <w:lvl w:ilvl="0" w:tplc="69DEF18E">
      <w:start w:val="1"/>
      <w:numFmt w:val="lowerLetter"/>
      <w:lvlText w:val="%1."/>
      <w:lvlJc w:val="left"/>
      <w:pPr>
        <w:ind w:left="1926" w:hanging="360"/>
      </w:pPr>
      <w:rPr>
        <w:b/>
        <w:i w:val="0"/>
        <w:sz w:val="22"/>
        <w:szCs w:val="22"/>
      </w:rPr>
    </w:lvl>
    <w:lvl w:ilvl="1" w:tplc="0C0A0019" w:tentative="1">
      <w:start w:val="1"/>
      <w:numFmt w:val="lowerLetter"/>
      <w:lvlText w:val="%2."/>
      <w:lvlJc w:val="left"/>
      <w:pPr>
        <w:ind w:left="2646" w:hanging="360"/>
      </w:pPr>
    </w:lvl>
    <w:lvl w:ilvl="2" w:tplc="0C0A001B" w:tentative="1">
      <w:start w:val="1"/>
      <w:numFmt w:val="lowerRoman"/>
      <w:lvlText w:val="%3."/>
      <w:lvlJc w:val="right"/>
      <w:pPr>
        <w:ind w:left="3366" w:hanging="180"/>
      </w:pPr>
    </w:lvl>
    <w:lvl w:ilvl="3" w:tplc="0C0A000F" w:tentative="1">
      <w:start w:val="1"/>
      <w:numFmt w:val="decimal"/>
      <w:lvlText w:val="%4."/>
      <w:lvlJc w:val="left"/>
      <w:pPr>
        <w:ind w:left="4086" w:hanging="360"/>
      </w:pPr>
    </w:lvl>
    <w:lvl w:ilvl="4" w:tplc="0C0A0019" w:tentative="1">
      <w:start w:val="1"/>
      <w:numFmt w:val="lowerLetter"/>
      <w:lvlText w:val="%5."/>
      <w:lvlJc w:val="left"/>
      <w:pPr>
        <w:ind w:left="4806" w:hanging="360"/>
      </w:pPr>
    </w:lvl>
    <w:lvl w:ilvl="5" w:tplc="0C0A001B" w:tentative="1">
      <w:start w:val="1"/>
      <w:numFmt w:val="lowerRoman"/>
      <w:lvlText w:val="%6."/>
      <w:lvlJc w:val="right"/>
      <w:pPr>
        <w:ind w:left="5526" w:hanging="180"/>
      </w:pPr>
    </w:lvl>
    <w:lvl w:ilvl="6" w:tplc="0C0A000F" w:tentative="1">
      <w:start w:val="1"/>
      <w:numFmt w:val="decimal"/>
      <w:lvlText w:val="%7."/>
      <w:lvlJc w:val="left"/>
      <w:pPr>
        <w:ind w:left="6246" w:hanging="360"/>
      </w:pPr>
    </w:lvl>
    <w:lvl w:ilvl="7" w:tplc="0C0A0019" w:tentative="1">
      <w:start w:val="1"/>
      <w:numFmt w:val="lowerLetter"/>
      <w:lvlText w:val="%8."/>
      <w:lvlJc w:val="left"/>
      <w:pPr>
        <w:ind w:left="6966" w:hanging="360"/>
      </w:pPr>
    </w:lvl>
    <w:lvl w:ilvl="8" w:tplc="0C0A001B" w:tentative="1">
      <w:start w:val="1"/>
      <w:numFmt w:val="lowerRoman"/>
      <w:lvlText w:val="%9."/>
      <w:lvlJc w:val="right"/>
      <w:pPr>
        <w:ind w:left="7686" w:hanging="180"/>
      </w:pPr>
    </w:lvl>
  </w:abstractNum>
  <w:abstractNum w:abstractNumId="36" w15:restartNumberingAfterBreak="0">
    <w:nsid w:val="71C43777"/>
    <w:multiLevelType w:val="hybridMultilevel"/>
    <w:tmpl w:val="27B83B22"/>
    <w:lvl w:ilvl="0" w:tplc="684CA288">
      <w:start w:val="1"/>
      <w:numFmt w:val="lowerLetter"/>
      <w:lvlText w:val="%1."/>
      <w:lvlJc w:val="left"/>
      <w:pPr>
        <w:ind w:left="1854" w:hanging="360"/>
      </w:pPr>
      <w:rPr>
        <w:b/>
        <w:i w:val="0"/>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num w:numId="1" w16cid:durableId="2058236735">
    <w:abstractNumId w:val="30"/>
  </w:num>
  <w:num w:numId="2" w16cid:durableId="1919903400">
    <w:abstractNumId w:val="7"/>
  </w:num>
  <w:num w:numId="3" w16cid:durableId="1393769711">
    <w:abstractNumId w:val="0"/>
  </w:num>
  <w:num w:numId="4" w16cid:durableId="2089157298">
    <w:abstractNumId w:val="10"/>
  </w:num>
  <w:num w:numId="5" w16cid:durableId="418671644">
    <w:abstractNumId w:val="21"/>
  </w:num>
  <w:num w:numId="6" w16cid:durableId="957881932">
    <w:abstractNumId w:val="26"/>
  </w:num>
  <w:num w:numId="7" w16cid:durableId="1108427902">
    <w:abstractNumId w:val="13"/>
  </w:num>
  <w:num w:numId="8" w16cid:durableId="10022002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4008562">
    <w:abstractNumId w:val="30"/>
  </w:num>
  <w:num w:numId="10" w16cid:durableId="18867949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09814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94385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32318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60480326">
    <w:abstractNumId w:val="11"/>
  </w:num>
  <w:num w:numId="15" w16cid:durableId="21082335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0264637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119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032138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98377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01501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408150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6606017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736611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61889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20021002">
    <w:abstractNumId w:val="31"/>
  </w:num>
  <w:num w:numId="26" w16cid:durableId="20949306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02152352">
    <w:abstractNumId w:val="15"/>
  </w:num>
  <w:num w:numId="28" w16cid:durableId="17760922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07306504">
    <w:abstractNumId w:val="25"/>
  </w:num>
  <w:num w:numId="30" w16cid:durableId="5090304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436280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554412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224954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392380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08095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824208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696845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241336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39950075">
    <w:abstractNumId w:val="29"/>
  </w:num>
  <w:num w:numId="40" w16cid:durableId="1058360139">
    <w:abstractNumId w:val="19"/>
  </w:num>
  <w:num w:numId="41" w16cid:durableId="1603417590">
    <w:abstractNumId w:val="36"/>
  </w:num>
  <w:num w:numId="42" w16cid:durableId="230241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91148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80832330">
    <w:abstractNumId w:val="35"/>
  </w:num>
  <w:num w:numId="45" w16cid:durableId="1317032729">
    <w:abstractNumId w:val="30"/>
  </w:num>
  <w:num w:numId="46" w16cid:durableId="20534580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11765251">
    <w:abstractNumId w:val="28"/>
  </w:num>
  <w:num w:numId="48" w16cid:durableId="1718317962">
    <w:abstractNumId w:val="14"/>
  </w:num>
  <w:num w:numId="49" w16cid:durableId="6178784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08444723">
    <w:abstractNumId w:val="12"/>
  </w:num>
  <w:num w:numId="51" w16cid:durableId="883058379">
    <w:abstractNumId w:val="20"/>
  </w:num>
  <w:num w:numId="52" w16cid:durableId="964653804">
    <w:abstractNumId w:val="33"/>
  </w:num>
  <w:num w:numId="53" w16cid:durableId="15176928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674968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31243904">
    <w:abstractNumId w:val="3"/>
  </w:num>
  <w:num w:numId="56" w16cid:durableId="1927379098">
    <w:abstractNumId w:val="4"/>
  </w:num>
  <w:num w:numId="57" w16cid:durableId="8654076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37836912">
    <w:abstractNumId w:val="22"/>
  </w:num>
  <w:num w:numId="59" w16cid:durableId="290599736">
    <w:abstractNumId w:val="5"/>
  </w:num>
  <w:num w:numId="60" w16cid:durableId="1358193136">
    <w:abstractNumId w:val="24"/>
  </w:num>
  <w:num w:numId="61" w16cid:durableId="63798989">
    <w:abstractNumId w:val="27"/>
  </w:num>
  <w:num w:numId="62" w16cid:durableId="960770551">
    <w:abstractNumId w:val="1"/>
  </w:num>
  <w:num w:numId="63" w16cid:durableId="300699993">
    <w:abstractNumId w:val="23"/>
  </w:num>
  <w:num w:numId="64" w16cid:durableId="1021469119">
    <w:abstractNumId w:val="6"/>
  </w:num>
  <w:num w:numId="65" w16cid:durableId="2054964555">
    <w:abstractNumId w:val="8"/>
  </w:num>
  <w:num w:numId="66" w16cid:durableId="635185427">
    <w:abstractNumId w:val="2"/>
  </w:num>
  <w:num w:numId="67" w16cid:durableId="1691641506">
    <w:abstractNumId w:val="34"/>
  </w:num>
  <w:num w:numId="68" w16cid:durableId="583342557">
    <w:abstractNumId w:val="16"/>
  </w:num>
  <w:num w:numId="69" w16cid:durableId="1716274563">
    <w:abstractNumId w:val="9"/>
  </w:num>
  <w:num w:numId="70" w16cid:durableId="60182150">
    <w:abstractNumId w:val="17"/>
  </w:num>
  <w:num w:numId="71" w16cid:durableId="1603798536">
    <w:abstractNumId w:val="30"/>
  </w:num>
  <w:num w:numId="72" w16cid:durableId="1177579563">
    <w:abstractNumId w:val="30"/>
  </w:num>
  <w:num w:numId="73" w16cid:durableId="306132900">
    <w:abstractNumId w:val="18"/>
  </w:num>
  <w:num w:numId="74" w16cid:durableId="1287538916">
    <w:abstractNumId w:val="30"/>
  </w:num>
  <w:num w:numId="75" w16cid:durableId="11517952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500118975">
    <w:abstractNumId w:val="30"/>
  </w:num>
  <w:num w:numId="77" w16cid:durableId="1641575678">
    <w:abstractNumId w:val="30"/>
  </w:num>
  <w:num w:numId="78" w16cid:durableId="321856205">
    <w:abstractNumId w:val="3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501"/>
    <w:rsid w:val="00000DAB"/>
    <w:rsid w:val="00001136"/>
    <w:rsid w:val="0000272B"/>
    <w:rsid w:val="0000286D"/>
    <w:rsid w:val="000042E1"/>
    <w:rsid w:val="00004BC1"/>
    <w:rsid w:val="0001303B"/>
    <w:rsid w:val="0001577E"/>
    <w:rsid w:val="00015F50"/>
    <w:rsid w:val="0002284D"/>
    <w:rsid w:val="000257E2"/>
    <w:rsid w:val="00030D9B"/>
    <w:rsid w:val="000316F9"/>
    <w:rsid w:val="0003222A"/>
    <w:rsid w:val="000360FE"/>
    <w:rsid w:val="000375DB"/>
    <w:rsid w:val="000403B1"/>
    <w:rsid w:val="00040813"/>
    <w:rsid w:val="00040A5F"/>
    <w:rsid w:val="00040D14"/>
    <w:rsid w:val="00040E04"/>
    <w:rsid w:val="0004177A"/>
    <w:rsid w:val="00041965"/>
    <w:rsid w:val="00046FAB"/>
    <w:rsid w:val="00047764"/>
    <w:rsid w:val="000532B2"/>
    <w:rsid w:val="000614B4"/>
    <w:rsid w:val="00061AC4"/>
    <w:rsid w:val="000657E2"/>
    <w:rsid w:val="000717D1"/>
    <w:rsid w:val="00072C8B"/>
    <w:rsid w:val="00081839"/>
    <w:rsid w:val="0008185D"/>
    <w:rsid w:val="00082191"/>
    <w:rsid w:val="000850AA"/>
    <w:rsid w:val="00086C54"/>
    <w:rsid w:val="00086F75"/>
    <w:rsid w:val="00087971"/>
    <w:rsid w:val="00087F1F"/>
    <w:rsid w:val="00091AE4"/>
    <w:rsid w:val="00091BDF"/>
    <w:rsid w:val="00091D4E"/>
    <w:rsid w:val="00093C4A"/>
    <w:rsid w:val="000A349A"/>
    <w:rsid w:val="000A590D"/>
    <w:rsid w:val="000A5936"/>
    <w:rsid w:val="000A600F"/>
    <w:rsid w:val="000B242C"/>
    <w:rsid w:val="000B768C"/>
    <w:rsid w:val="000C1B80"/>
    <w:rsid w:val="000C432B"/>
    <w:rsid w:val="000C5F03"/>
    <w:rsid w:val="000C706F"/>
    <w:rsid w:val="000C76C3"/>
    <w:rsid w:val="000C7F5C"/>
    <w:rsid w:val="000D137C"/>
    <w:rsid w:val="000D1B92"/>
    <w:rsid w:val="000D2E33"/>
    <w:rsid w:val="000D4E0D"/>
    <w:rsid w:val="000D5F8A"/>
    <w:rsid w:val="000E15FB"/>
    <w:rsid w:val="000E1A96"/>
    <w:rsid w:val="000E302F"/>
    <w:rsid w:val="000F071E"/>
    <w:rsid w:val="000F1046"/>
    <w:rsid w:val="000F26A0"/>
    <w:rsid w:val="000F65E2"/>
    <w:rsid w:val="000F79C7"/>
    <w:rsid w:val="001030AE"/>
    <w:rsid w:val="001048C9"/>
    <w:rsid w:val="0010739D"/>
    <w:rsid w:val="00107AB4"/>
    <w:rsid w:val="00110171"/>
    <w:rsid w:val="001112B2"/>
    <w:rsid w:val="001155D0"/>
    <w:rsid w:val="00120A4B"/>
    <w:rsid w:val="00122B7A"/>
    <w:rsid w:val="00123CF4"/>
    <w:rsid w:val="00125402"/>
    <w:rsid w:val="001306C1"/>
    <w:rsid w:val="001315BD"/>
    <w:rsid w:val="00133508"/>
    <w:rsid w:val="00134806"/>
    <w:rsid w:val="00135D94"/>
    <w:rsid w:val="00136C4F"/>
    <w:rsid w:val="00136F63"/>
    <w:rsid w:val="001431BE"/>
    <w:rsid w:val="001440D6"/>
    <w:rsid w:val="00144CCC"/>
    <w:rsid w:val="00145694"/>
    <w:rsid w:val="00146AD4"/>
    <w:rsid w:val="001528F6"/>
    <w:rsid w:val="001530D5"/>
    <w:rsid w:val="00153EDF"/>
    <w:rsid w:val="001546AA"/>
    <w:rsid w:val="001562CE"/>
    <w:rsid w:val="00156D3F"/>
    <w:rsid w:val="001618A6"/>
    <w:rsid w:val="00162F2F"/>
    <w:rsid w:val="0016533E"/>
    <w:rsid w:val="00166BC2"/>
    <w:rsid w:val="00167F0A"/>
    <w:rsid w:val="00177156"/>
    <w:rsid w:val="00177519"/>
    <w:rsid w:val="00177FC4"/>
    <w:rsid w:val="001810DA"/>
    <w:rsid w:val="00182339"/>
    <w:rsid w:val="0018451E"/>
    <w:rsid w:val="00190AA1"/>
    <w:rsid w:val="001937B4"/>
    <w:rsid w:val="00194FED"/>
    <w:rsid w:val="0019526D"/>
    <w:rsid w:val="001A1DE0"/>
    <w:rsid w:val="001A25D2"/>
    <w:rsid w:val="001A33BC"/>
    <w:rsid w:val="001A5379"/>
    <w:rsid w:val="001A794E"/>
    <w:rsid w:val="001B0551"/>
    <w:rsid w:val="001B45D7"/>
    <w:rsid w:val="001B71A0"/>
    <w:rsid w:val="001B7768"/>
    <w:rsid w:val="001C1AC7"/>
    <w:rsid w:val="001C43D2"/>
    <w:rsid w:val="001C48DD"/>
    <w:rsid w:val="001C4E10"/>
    <w:rsid w:val="001C523C"/>
    <w:rsid w:val="001C682F"/>
    <w:rsid w:val="001D3949"/>
    <w:rsid w:val="001D6B62"/>
    <w:rsid w:val="001E5B35"/>
    <w:rsid w:val="001E5DCA"/>
    <w:rsid w:val="001F091F"/>
    <w:rsid w:val="001F1014"/>
    <w:rsid w:val="001F1132"/>
    <w:rsid w:val="001F37DF"/>
    <w:rsid w:val="001F434D"/>
    <w:rsid w:val="001F60C1"/>
    <w:rsid w:val="00205612"/>
    <w:rsid w:val="00205B3B"/>
    <w:rsid w:val="002105F1"/>
    <w:rsid w:val="002112B5"/>
    <w:rsid w:val="002128B7"/>
    <w:rsid w:val="00212A7C"/>
    <w:rsid w:val="00212CDD"/>
    <w:rsid w:val="00215D4D"/>
    <w:rsid w:val="00216640"/>
    <w:rsid w:val="002170AA"/>
    <w:rsid w:val="002220FF"/>
    <w:rsid w:val="00226303"/>
    <w:rsid w:val="00226AA2"/>
    <w:rsid w:val="00227AD4"/>
    <w:rsid w:val="00231B7C"/>
    <w:rsid w:val="00231F82"/>
    <w:rsid w:val="0023565E"/>
    <w:rsid w:val="00235CEC"/>
    <w:rsid w:val="00236F2B"/>
    <w:rsid w:val="0023705D"/>
    <w:rsid w:val="0024558A"/>
    <w:rsid w:val="0025141D"/>
    <w:rsid w:val="00253FF5"/>
    <w:rsid w:val="00254C13"/>
    <w:rsid w:val="002555E5"/>
    <w:rsid w:val="002577EB"/>
    <w:rsid w:val="00260933"/>
    <w:rsid w:val="00262542"/>
    <w:rsid w:val="00265ED8"/>
    <w:rsid w:val="00270454"/>
    <w:rsid w:val="0027159F"/>
    <w:rsid w:val="00271AB4"/>
    <w:rsid w:val="00273001"/>
    <w:rsid w:val="002733BC"/>
    <w:rsid w:val="00273958"/>
    <w:rsid w:val="0027406F"/>
    <w:rsid w:val="002742BA"/>
    <w:rsid w:val="00277306"/>
    <w:rsid w:val="00277A39"/>
    <w:rsid w:val="002820AD"/>
    <w:rsid w:val="002838AA"/>
    <w:rsid w:val="0028418A"/>
    <w:rsid w:val="0028741A"/>
    <w:rsid w:val="00295980"/>
    <w:rsid w:val="0029614E"/>
    <w:rsid w:val="002A02B2"/>
    <w:rsid w:val="002A265E"/>
    <w:rsid w:val="002A2815"/>
    <w:rsid w:val="002A2F96"/>
    <w:rsid w:val="002A3817"/>
    <w:rsid w:val="002A4BEF"/>
    <w:rsid w:val="002A567B"/>
    <w:rsid w:val="002A7B58"/>
    <w:rsid w:val="002B0C84"/>
    <w:rsid w:val="002B24F5"/>
    <w:rsid w:val="002B3501"/>
    <w:rsid w:val="002B6257"/>
    <w:rsid w:val="002B65C3"/>
    <w:rsid w:val="002B6C8F"/>
    <w:rsid w:val="002C3867"/>
    <w:rsid w:val="002D2CB0"/>
    <w:rsid w:val="002E014D"/>
    <w:rsid w:val="002E0FBE"/>
    <w:rsid w:val="002E177B"/>
    <w:rsid w:val="002E4761"/>
    <w:rsid w:val="002E50E7"/>
    <w:rsid w:val="002E7CE3"/>
    <w:rsid w:val="002F0A14"/>
    <w:rsid w:val="00302464"/>
    <w:rsid w:val="00302991"/>
    <w:rsid w:val="00304E47"/>
    <w:rsid w:val="00305489"/>
    <w:rsid w:val="00310263"/>
    <w:rsid w:val="00310B35"/>
    <w:rsid w:val="00315647"/>
    <w:rsid w:val="00317CF9"/>
    <w:rsid w:val="00320AD0"/>
    <w:rsid w:val="00321059"/>
    <w:rsid w:val="00327394"/>
    <w:rsid w:val="0032773A"/>
    <w:rsid w:val="00327860"/>
    <w:rsid w:val="003317BF"/>
    <w:rsid w:val="00334353"/>
    <w:rsid w:val="0033587D"/>
    <w:rsid w:val="0033590C"/>
    <w:rsid w:val="00341F19"/>
    <w:rsid w:val="00343D13"/>
    <w:rsid w:val="0034633D"/>
    <w:rsid w:val="00347340"/>
    <w:rsid w:val="00347D8E"/>
    <w:rsid w:val="003520D6"/>
    <w:rsid w:val="00352280"/>
    <w:rsid w:val="0035423A"/>
    <w:rsid w:val="0035476D"/>
    <w:rsid w:val="00354FD9"/>
    <w:rsid w:val="00355C21"/>
    <w:rsid w:val="00360324"/>
    <w:rsid w:val="00365369"/>
    <w:rsid w:val="0036714F"/>
    <w:rsid w:val="00370037"/>
    <w:rsid w:val="00385453"/>
    <w:rsid w:val="003860CB"/>
    <w:rsid w:val="00392392"/>
    <w:rsid w:val="00392D34"/>
    <w:rsid w:val="00393A95"/>
    <w:rsid w:val="00395810"/>
    <w:rsid w:val="003A2E2F"/>
    <w:rsid w:val="003A4775"/>
    <w:rsid w:val="003B08FB"/>
    <w:rsid w:val="003C02A2"/>
    <w:rsid w:val="003C3ACF"/>
    <w:rsid w:val="003D4F75"/>
    <w:rsid w:val="003D5A34"/>
    <w:rsid w:val="003E0BC1"/>
    <w:rsid w:val="003E3DCA"/>
    <w:rsid w:val="003E4A0B"/>
    <w:rsid w:val="003E59D8"/>
    <w:rsid w:val="003E5B90"/>
    <w:rsid w:val="003E748A"/>
    <w:rsid w:val="003F2416"/>
    <w:rsid w:val="003F3E1A"/>
    <w:rsid w:val="004005FC"/>
    <w:rsid w:val="00402FF0"/>
    <w:rsid w:val="00406863"/>
    <w:rsid w:val="00407498"/>
    <w:rsid w:val="00410F74"/>
    <w:rsid w:val="00416FEF"/>
    <w:rsid w:val="00417035"/>
    <w:rsid w:val="004209CB"/>
    <w:rsid w:val="004213A3"/>
    <w:rsid w:val="004228A8"/>
    <w:rsid w:val="00422B2C"/>
    <w:rsid w:val="00422C1F"/>
    <w:rsid w:val="00432A31"/>
    <w:rsid w:val="004347AA"/>
    <w:rsid w:val="00436C21"/>
    <w:rsid w:val="00440DEF"/>
    <w:rsid w:val="004417D5"/>
    <w:rsid w:val="00442BD6"/>
    <w:rsid w:val="00444CDE"/>
    <w:rsid w:val="00450D85"/>
    <w:rsid w:val="00452118"/>
    <w:rsid w:val="0045503A"/>
    <w:rsid w:val="004569C5"/>
    <w:rsid w:val="00462EE5"/>
    <w:rsid w:val="0046599D"/>
    <w:rsid w:val="00465EE1"/>
    <w:rsid w:val="00466F1D"/>
    <w:rsid w:val="004677F3"/>
    <w:rsid w:val="00467DF9"/>
    <w:rsid w:val="0047785C"/>
    <w:rsid w:val="00477EAD"/>
    <w:rsid w:val="00481962"/>
    <w:rsid w:val="00481D72"/>
    <w:rsid w:val="004822EF"/>
    <w:rsid w:val="00482D74"/>
    <w:rsid w:val="00482ECE"/>
    <w:rsid w:val="00483C5F"/>
    <w:rsid w:val="004850A4"/>
    <w:rsid w:val="00485BCC"/>
    <w:rsid w:val="00485BE3"/>
    <w:rsid w:val="004878D3"/>
    <w:rsid w:val="00492B42"/>
    <w:rsid w:val="00493E83"/>
    <w:rsid w:val="00494847"/>
    <w:rsid w:val="00494C27"/>
    <w:rsid w:val="00497A7F"/>
    <w:rsid w:val="004A0A6C"/>
    <w:rsid w:val="004A1C0E"/>
    <w:rsid w:val="004A6082"/>
    <w:rsid w:val="004A77E4"/>
    <w:rsid w:val="004B0B4F"/>
    <w:rsid w:val="004B57DD"/>
    <w:rsid w:val="004B694B"/>
    <w:rsid w:val="004C0508"/>
    <w:rsid w:val="004C399C"/>
    <w:rsid w:val="004C61E6"/>
    <w:rsid w:val="004D20C8"/>
    <w:rsid w:val="004D3F4C"/>
    <w:rsid w:val="004D3FD5"/>
    <w:rsid w:val="004D53FE"/>
    <w:rsid w:val="004E23CC"/>
    <w:rsid w:val="004E78A9"/>
    <w:rsid w:val="004F0075"/>
    <w:rsid w:val="004F00C0"/>
    <w:rsid w:val="004F0FBC"/>
    <w:rsid w:val="004F3350"/>
    <w:rsid w:val="004F3520"/>
    <w:rsid w:val="004F3E7A"/>
    <w:rsid w:val="004F40FE"/>
    <w:rsid w:val="004F6FE9"/>
    <w:rsid w:val="00501302"/>
    <w:rsid w:val="0050298B"/>
    <w:rsid w:val="0050709F"/>
    <w:rsid w:val="00510E06"/>
    <w:rsid w:val="0051399C"/>
    <w:rsid w:val="00515C9C"/>
    <w:rsid w:val="005160DF"/>
    <w:rsid w:val="00522CC4"/>
    <w:rsid w:val="005304B1"/>
    <w:rsid w:val="00534118"/>
    <w:rsid w:val="0053496B"/>
    <w:rsid w:val="00535089"/>
    <w:rsid w:val="0053609A"/>
    <w:rsid w:val="005369CD"/>
    <w:rsid w:val="00541B7C"/>
    <w:rsid w:val="005438CD"/>
    <w:rsid w:val="0054696E"/>
    <w:rsid w:val="00552F58"/>
    <w:rsid w:val="0055302E"/>
    <w:rsid w:val="00556623"/>
    <w:rsid w:val="0056696C"/>
    <w:rsid w:val="00566EB8"/>
    <w:rsid w:val="005702D7"/>
    <w:rsid w:val="005763C3"/>
    <w:rsid w:val="00577413"/>
    <w:rsid w:val="00580A09"/>
    <w:rsid w:val="00582107"/>
    <w:rsid w:val="005850AE"/>
    <w:rsid w:val="00586535"/>
    <w:rsid w:val="005909D6"/>
    <w:rsid w:val="00590E2F"/>
    <w:rsid w:val="00590F32"/>
    <w:rsid w:val="00593288"/>
    <w:rsid w:val="0059605E"/>
    <w:rsid w:val="00597330"/>
    <w:rsid w:val="005A0334"/>
    <w:rsid w:val="005A073A"/>
    <w:rsid w:val="005A0D9A"/>
    <w:rsid w:val="005A2D1E"/>
    <w:rsid w:val="005A48D6"/>
    <w:rsid w:val="005A5A4D"/>
    <w:rsid w:val="005A5A7A"/>
    <w:rsid w:val="005A5DE5"/>
    <w:rsid w:val="005A6DC3"/>
    <w:rsid w:val="005A7374"/>
    <w:rsid w:val="005B0224"/>
    <w:rsid w:val="005B6C38"/>
    <w:rsid w:val="005B7A44"/>
    <w:rsid w:val="005D0340"/>
    <w:rsid w:val="005D27EF"/>
    <w:rsid w:val="005D36F4"/>
    <w:rsid w:val="005D398B"/>
    <w:rsid w:val="005D3C80"/>
    <w:rsid w:val="005D5603"/>
    <w:rsid w:val="005E1EB9"/>
    <w:rsid w:val="005E217B"/>
    <w:rsid w:val="005E25A8"/>
    <w:rsid w:val="005E3CAB"/>
    <w:rsid w:val="005E58D5"/>
    <w:rsid w:val="005E6FE2"/>
    <w:rsid w:val="005E7AF1"/>
    <w:rsid w:val="005F0E99"/>
    <w:rsid w:val="005F4422"/>
    <w:rsid w:val="00601787"/>
    <w:rsid w:val="00601DF6"/>
    <w:rsid w:val="006027C3"/>
    <w:rsid w:val="00602C21"/>
    <w:rsid w:val="006046B7"/>
    <w:rsid w:val="00606DD5"/>
    <w:rsid w:val="00613DC5"/>
    <w:rsid w:val="00617219"/>
    <w:rsid w:val="00624C76"/>
    <w:rsid w:val="00625ABF"/>
    <w:rsid w:val="00630BA7"/>
    <w:rsid w:val="00632E6D"/>
    <w:rsid w:val="00633F09"/>
    <w:rsid w:val="00633F46"/>
    <w:rsid w:val="00634824"/>
    <w:rsid w:val="00636555"/>
    <w:rsid w:val="00643592"/>
    <w:rsid w:val="006443B8"/>
    <w:rsid w:val="006475E1"/>
    <w:rsid w:val="0065570B"/>
    <w:rsid w:val="006578A8"/>
    <w:rsid w:val="006578BD"/>
    <w:rsid w:val="00663BBD"/>
    <w:rsid w:val="00663EC0"/>
    <w:rsid w:val="00664A4E"/>
    <w:rsid w:val="00665802"/>
    <w:rsid w:val="00672C6D"/>
    <w:rsid w:val="00686C8B"/>
    <w:rsid w:val="006873FB"/>
    <w:rsid w:val="0069477E"/>
    <w:rsid w:val="00694D9E"/>
    <w:rsid w:val="00695AB7"/>
    <w:rsid w:val="00695F12"/>
    <w:rsid w:val="006971F6"/>
    <w:rsid w:val="00697781"/>
    <w:rsid w:val="006A0D8D"/>
    <w:rsid w:val="006A1F55"/>
    <w:rsid w:val="006A2F8B"/>
    <w:rsid w:val="006A3C10"/>
    <w:rsid w:val="006A42F6"/>
    <w:rsid w:val="006A6995"/>
    <w:rsid w:val="006A6C62"/>
    <w:rsid w:val="006A7926"/>
    <w:rsid w:val="006B0405"/>
    <w:rsid w:val="006B3B0F"/>
    <w:rsid w:val="006B56E4"/>
    <w:rsid w:val="006B68B6"/>
    <w:rsid w:val="006C326E"/>
    <w:rsid w:val="006C6BFB"/>
    <w:rsid w:val="006C7F50"/>
    <w:rsid w:val="006D1370"/>
    <w:rsid w:val="006D39FE"/>
    <w:rsid w:val="006D3E44"/>
    <w:rsid w:val="006D5CC6"/>
    <w:rsid w:val="006D79C6"/>
    <w:rsid w:val="006D7F4A"/>
    <w:rsid w:val="006E0A72"/>
    <w:rsid w:val="006E208C"/>
    <w:rsid w:val="006E31FB"/>
    <w:rsid w:val="006E3E99"/>
    <w:rsid w:val="006F3BDC"/>
    <w:rsid w:val="006F5329"/>
    <w:rsid w:val="006F59C1"/>
    <w:rsid w:val="006F6546"/>
    <w:rsid w:val="006F74F7"/>
    <w:rsid w:val="0070102C"/>
    <w:rsid w:val="007022BF"/>
    <w:rsid w:val="007024F8"/>
    <w:rsid w:val="0070414C"/>
    <w:rsid w:val="00704F4A"/>
    <w:rsid w:val="00705206"/>
    <w:rsid w:val="007062AE"/>
    <w:rsid w:val="0070724B"/>
    <w:rsid w:val="0071065F"/>
    <w:rsid w:val="00710EDF"/>
    <w:rsid w:val="00712645"/>
    <w:rsid w:val="00712D31"/>
    <w:rsid w:val="0071437F"/>
    <w:rsid w:val="00717CBA"/>
    <w:rsid w:val="00722543"/>
    <w:rsid w:val="0072256C"/>
    <w:rsid w:val="007233B0"/>
    <w:rsid w:val="00723FBC"/>
    <w:rsid w:val="007243C4"/>
    <w:rsid w:val="00727E09"/>
    <w:rsid w:val="007328B2"/>
    <w:rsid w:val="007422A4"/>
    <w:rsid w:val="0074325E"/>
    <w:rsid w:val="00743F5D"/>
    <w:rsid w:val="00746427"/>
    <w:rsid w:val="00752C13"/>
    <w:rsid w:val="00755C04"/>
    <w:rsid w:val="00756B3A"/>
    <w:rsid w:val="007571C6"/>
    <w:rsid w:val="007610A9"/>
    <w:rsid w:val="007619DA"/>
    <w:rsid w:val="00765419"/>
    <w:rsid w:val="00767098"/>
    <w:rsid w:val="007717D8"/>
    <w:rsid w:val="00771851"/>
    <w:rsid w:val="0077280F"/>
    <w:rsid w:val="00773C5C"/>
    <w:rsid w:val="007762DD"/>
    <w:rsid w:val="0077730A"/>
    <w:rsid w:val="007774A5"/>
    <w:rsid w:val="007809D5"/>
    <w:rsid w:val="00781945"/>
    <w:rsid w:val="00784E02"/>
    <w:rsid w:val="0079111F"/>
    <w:rsid w:val="007916C0"/>
    <w:rsid w:val="00793AA2"/>
    <w:rsid w:val="0079596F"/>
    <w:rsid w:val="00795EAC"/>
    <w:rsid w:val="007A199B"/>
    <w:rsid w:val="007A76DD"/>
    <w:rsid w:val="007B08FF"/>
    <w:rsid w:val="007B1F13"/>
    <w:rsid w:val="007B64D3"/>
    <w:rsid w:val="007C3A8F"/>
    <w:rsid w:val="007C4B19"/>
    <w:rsid w:val="007C4FA9"/>
    <w:rsid w:val="007C59C8"/>
    <w:rsid w:val="007D5873"/>
    <w:rsid w:val="007E3DA0"/>
    <w:rsid w:val="007E535B"/>
    <w:rsid w:val="007E5670"/>
    <w:rsid w:val="007E5DEF"/>
    <w:rsid w:val="007E7F14"/>
    <w:rsid w:val="007F1D82"/>
    <w:rsid w:val="007F1E6E"/>
    <w:rsid w:val="007F5CFC"/>
    <w:rsid w:val="007F6FC6"/>
    <w:rsid w:val="007F7E79"/>
    <w:rsid w:val="00805CF6"/>
    <w:rsid w:val="008109FF"/>
    <w:rsid w:val="00810A14"/>
    <w:rsid w:val="00811506"/>
    <w:rsid w:val="00812336"/>
    <w:rsid w:val="0081262F"/>
    <w:rsid w:val="00813318"/>
    <w:rsid w:val="00813720"/>
    <w:rsid w:val="0081432C"/>
    <w:rsid w:val="00815C02"/>
    <w:rsid w:val="00815E71"/>
    <w:rsid w:val="00816193"/>
    <w:rsid w:val="00821348"/>
    <w:rsid w:val="00821688"/>
    <w:rsid w:val="008223A7"/>
    <w:rsid w:val="008226E4"/>
    <w:rsid w:val="00822E28"/>
    <w:rsid w:val="00826E15"/>
    <w:rsid w:val="008305BF"/>
    <w:rsid w:val="0083262E"/>
    <w:rsid w:val="00832E2A"/>
    <w:rsid w:val="00840F37"/>
    <w:rsid w:val="00843D1B"/>
    <w:rsid w:val="008465A3"/>
    <w:rsid w:val="00846E56"/>
    <w:rsid w:val="00850262"/>
    <w:rsid w:val="0085774E"/>
    <w:rsid w:val="00857F70"/>
    <w:rsid w:val="008602A9"/>
    <w:rsid w:val="008604A8"/>
    <w:rsid w:val="00863952"/>
    <w:rsid w:val="0086401E"/>
    <w:rsid w:val="00864977"/>
    <w:rsid w:val="008650D0"/>
    <w:rsid w:val="00865B9A"/>
    <w:rsid w:val="0086637E"/>
    <w:rsid w:val="0087119D"/>
    <w:rsid w:val="00873A4D"/>
    <w:rsid w:val="008756F1"/>
    <w:rsid w:val="008812F0"/>
    <w:rsid w:val="00882956"/>
    <w:rsid w:val="00884506"/>
    <w:rsid w:val="00885196"/>
    <w:rsid w:val="0088535B"/>
    <w:rsid w:val="008864AB"/>
    <w:rsid w:val="00886AB9"/>
    <w:rsid w:val="00886D91"/>
    <w:rsid w:val="008871AF"/>
    <w:rsid w:val="00893040"/>
    <w:rsid w:val="008A0470"/>
    <w:rsid w:val="008A22ED"/>
    <w:rsid w:val="008A550D"/>
    <w:rsid w:val="008A610A"/>
    <w:rsid w:val="008A7AAB"/>
    <w:rsid w:val="008B0199"/>
    <w:rsid w:val="008B339D"/>
    <w:rsid w:val="008B51D3"/>
    <w:rsid w:val="008B7F41"/>
    <w:rsid w:val="008C0F14"/>
    <w:rsid w:val="008C140A"/>
    <w:rsid w:val="008C38D5"/>
    <w:rsid w:val="008C6EDF"/>
    <w:rsid w:val="008D15F1"/>
    <w:rsid w:val="008D1A5E"/>
    <w:rsid w:val="008D37D8"/>
    <w:rsid w:val="008D5B21"/>
    <w:rsid w:val="008D6FE0"/>
    <w:rsid w:val="008F1D42"/>
    <w:rsid w:val="008F4419"/>
    <w:rsid w:val="0090062F"/>
    <w:rsid w:val="00902C48"/>
    <w:rsid w:val="009039B7"/>
    <w:rsid w:val="009103C8"/>
    <w:rsid w:val="009109E6"/>
    <w:rsid w:val="00911DEA"/>
    <w:rsid w:val="00916766"/>
    <w:rsid w:val="00916D9D"/>
    <w:rsid w:val="00927104"/>
    <w:rsid w:val="00931FF8"/>
    <w:rsid w:val="0093347C"/>
    <w:rsid w:val="009423C4"/>
    <w:rsid w:val="00944FC0"/>
    <w:rsid w:val="009453F8"/>
    <w:rsid w:val="00946A26"/>
    <w:rsid w:val="00950308"/>
    <w:rsid w:val="00956955"/>
    <w:rsid w:val="00957198"/>
    <w:rsid w:val="009608D3"/>
    <w:rsid w:val="009646FC"/>
    <w:rsid w:val="009670DB"/>
    <w:rsid w:val="00970187"/>
    <w:rsid w:val="00970BCB"/>
    <w:rsid w:val="0097125E"/>
    <w:rsid w:val="00972536"/>
    <w:rsid w:val="009735F5"/>
    <w:rsid w:val="009745AB"/>
    <w:rsid w:val="009755E8"/>
    <w:rsid w:val="00984950"/>
    <w:rsid w:val="0099032A"/>
    <w:rsid w:val="00995876"/>
    <w:rsid w:val="00995F95"/>
    <w:rsid w:val="009A31F1"/>
    <w:rsid w:val="009A45BC"/>
    <w:rsid w:val="009B586D"/>
    <w:rsid w:val="009B6E69"/>
    <w:rsid w:val="009B6FE7"/>
    <w:rsid w:val="009B7B3B"/>
    <w:rsid w:val="009C0956"/>
    <w:rsid w:val="009C4012"/>
    <w:rsid w:val="009C5ECE"/>
    <w:rsid w:val="009C60CA"/>
    <w:rsid w:val="009D04E2"/>
    <w:rsid w:val="009D369F"/>
    <w:rsid w:val="009E2355"/>
    <w:rsid w:val="009E3350"/>
    <w:rsid w:val="009E5C61"/>
    <w:rsid w:val="009E74D6"/>
    <w:rsid w:val="009E77E0"/>
    <w:rsid w:val="009F042F"/>
    <w:rsid w:val="009F4FF1"/>
    <w:rsid w:val="00A0029F"/>
    <w:rsid w:val="00A055DE"/>
    <w:rsid w:val="00A0668B"/>
    <w:rsid w:val="00A13299"/>
    <w:rsid w:val="00A14C51"/>
    <w:rsid w:val="00A22B9F"/>
    <w:rsid w:val="00A30AB8"/>
    <w:rsid w:val="00A318B4"/>
    <w:rsid w:val="00A327EB"/>
    <w:rsid w:val="00A33324"/>
    <w:rsid w:val="00A4343C"/>
    <w:rsid w:val="00A45876"/>
    <w:rsid w:val="00A46D00"/>
    <w:rsid w:val="00A47BE9"/>
    <w:rsid w:val="00A5147A"/>
    <w:rsid w:val="00A520A6"/>
    <w:rsid w:val="00A53AC7"/>
    <w:rsid w:val="00A53FD5"/>
    <w:rsid w:val="00A54C01"/>
    <w:rsid w:val="00A570D9"/>
    <w:rsid w:val="00A60B75"/>
    <w:rsid w:val="00A61330"/>
    <w:rsid w:val="00A615EC"/>
    <w:rsid w:val="00A61A02"/>
    <w:rsid w:val="00A63495"/>
    <w:rsid w:val="00A64DB5"/>
    <w:rsid w:val="00A70E66"/>
    <w:rsid w:val="00A74B20"/>
    <w:rsid w:val="00A809F3"/>
    <w:rsid w:val="00A8164F"/>
    <w:rsid w:val="00A819E7"/>
    <w:rsid w:val="00A82D27"/>
    <w:rsid w:val="00A8419C"/>
    <w:rsid w:val="00A90859"/>
    <w:rsid w:val="00A952BD"/>
    <w:rsid w:val="00A9538F"/>
    <w:rsid w:val="00A963CF"/>
    <w:rsid w:val="00A96F7E"/>
    <w:rsid w:val="00AA185F"/>
    <w:rsid w:val="00AB2A20"/>
    <w:rsid w:val="00AB74B9"/>
    <w:rsid w:val="00AC272E"/>
    <w:rsid w:val="00AC2ED9"/>
    <w:rsid w:val="00AC56C4"/>
    <w:rsid w:val="00AC77B8"/>
    <w:rsid w:val="00AD02A3"/>
    <w:rsid w:val="00AD18A4"/>
    <w:rsid w:val="00AD33D9"/>
    <w:rsid w:val="00AD3650"/>
    <w:rsid w:val="00AD376B"/>
    <w:rsid w:val="00AD4463"/>
    <w:rsid w:val="00AD4C52"/>
    <w:rsid w:val="00AD75A2"/>
    <w:rsid w:val="00AE027C"/>
    <w:rsid w:val="00AE0EE1"/>
    <w:rsid w:val="00AE3072"/>
    <w:rsid w:val="00AE3970"/>
    <w:rsid w:val="00AE3AFF"/>
    <w:rsid w:val="00AE50E0"/>
    <w:rsid w:val="00AE7EBC"/>
    <w:rsid w:val="00AF1E51"/>
    <w:rsid w:val="00AF21E4"/>
    <w:rsid w:val="00AF2256"/>
    <w:rsid w:val="00AF5563"/>
    <w:rsid w:val="00B0405E"/>
    <w:rsid w:val="00B05D0D"/>
    <w:rsid w:val="00B05D6A"/>
    <w:rsid w:val="00B114F7"/>
    <w:rsid w:val="00B17264"/>
    <w:rsid w:val="00B173C0"/>
    <w:rsid w:val="00B21AE6"/>
    <w:rsid w:val="00B22E32"/>
    <w:rsid w:val="00B24BC1"/>
    <w:rsid w:val="00B24C7A"/>
    <w:rsid w:val="00B2614A"/>
    <w:rsid w:val="00B27B05"/>
    <w:rsid w:val="00B309D2"/>
    <w:rsid w:val="00B33B0E"/>
    <w:rsid w:val="00B3536D"/>
    <w:rsid w:val="00B35B36"/>
    <w:rsid w:val="00B36B06"/>
    <w:rsid w:val="00B47A59"/>
    <w:rsid w:val="00B52EF6"/>
    <w:rsid w:val="00B5354D"/>
    <w:rsid w:val="00B546D3"/>
    <w:rsid w:val="00B55548"/>
    <w:rsid w:val="00B56C28"/>
    <w:rsid w:val="00B61DF3"/>
    <w:rsid w:val="00B63628"/>
    <w:rsid w:val="00B638DC"/>
    <w:rsid w:val="00B65C98"/>
    <w:rsid w:val="00B67FCD"/>
    <w:rsid w:val="00B705B4"/>
    <w:rsid w:val="00B70748"/>
    <w:rsid w:val="00B74F94"/>
    <w:rsid w:val="00B7609D"/>
    <w:rsid w:val="00B802DC"/>
    <w:rsid w:val="00B83D71"/>
    <w:rsid w:val="00B843D8"/>
    <w:rsid w:val="00B8515C"/>
    <w:rsid w:val="00B86612"/>
    <w:rsid w:val="00B875A7"/>
    <w:rsid w:val="00B90714"/>
    <w:rsid w:val="00B93B0A"/>
    <w:rsid w:val="00B94036"/>
    <w:rsid w:val="00BA02F8"/>
    <w:rsid w:val="00BA1000"/>
    <w:rsid w:val="00BA1782"/>
    <w:rsid w:val="00BA1F7B"/>
    <w:rsid w:val="00BA47AD"/>
    <w:rsid w:val="00BB1392"/>
    <w:rsid w:val="00BB643F"/>
    <w:rsid w:val="00BB6C98"/>
    <w:rsid w:val="00BC04DE"/>
    <w:rsid w:val="00BC0735"/>
    <w:rsid w:val="00BC1293"/>
    <w:rsid w:val="00BC324E"/>
    <w:rsid w:val="00BC44BB"/>
    <w:rsid w:val="00BC524E"/>
    <w:rsid w:val="00BC5EDB"/>
    <w:rsid w:val="00BC656C"/>
    <w:rsid w:val="00BC7FE0"/>
    <w:rsid w:val="00BD013F"/>
    <w:rsid w:val="00BD25A5"/>
    <w:rsid w:val="00BD3658"/>
    <w:rsid w:val="00BE738C"/>
    <w:rsid w:val="00BF182C"/>
    <w:rsid w:val="00BF196E"/>
    <w:rsid w:val="00BF3397"/>
    <w:rsid w:val="00BF5910"/>
    <w:rsid w:val="00BF7F66"/>
    <w:rsid w:val="00C00FDA"/>
    <w:rsid w:val="00C0117A"/>
    <w:rsid w:val="00C0273A"/>
    <w:rsid w:val="00C06285"/>
    <w:rsid w:val="00C0716D"/>
    <w:rsid w:val="00C10B8D"/>
    <w:rsid w:val="00C10CD7"/>
    <w:rsid w:val="00C112CD"/>
    <w:rsid w:val="00C11D3B"/>
    <w:rsid w:val="00C12229"/>
    <w:rsid w:val="00C21BBE"/>
    <w:rsid w:val="00C2759D"/>
    <w:rsid w:val="00C2798E"/>
    <w:rsid w:val="00C31C67"/>
    <w:rsid w:val="00C34C84"/>
    <w:rsid w:val="00C352BE"/>
    <w:rsid w:val="00C373D3"/>
    <w:rsid w:val="00C402EF"/>
    <w:rsid w:val="00C45BDE"/>
    <w:rsid w:val="00C474CB"/>
    <w:rsid w:val="00C5089D"/>
    <w:rsid w:val="00C5188C"/>
    <w:rsid w:val="00C52C59"/>
    <w:rsid w:val="00C55D29"/>
    <w:rsid w:val="00C56571"/>
    <w:rsid w:val="00C66875"/>
    <w:rsid w:val="00C67288"/>
    <w:rsid w:val="00C73F7B"/>
    <w:rsid w:val="00C7450C"/>
    <w:rsid w:val="00C75800"/>
    <w:rsid w:val="00C76C0D"/>
    <w:rsid w:val="00C77279"/>
    <w:rsid w:val="00C77806"/>
    <w:rsid w:val="00C80780"/>
    <w:rsid w:val="00C80C53"/>
    <w:rsid w:val="00C817FB"/>
    <w:rsid w:val="00C82025"/>
    <w:rsid w:val="00C82FE0"/>
    <w:rsid w:val="00C85C48"/>
    <w:rsid w:val="00C86FE0"/>
    <w:rsid w:val="00C90E61"/>
    <w:rsid w:val="00C94786"/>
    <w:rsid w:val="00CA0A68"/>
    <w:rsid w:val="00CA0F54"/>
    <w:rsid w:val="00CA1A99"/>
    <w:rsid w:val="00CA2C50"/>
    <w:rsid w:val="00CA6063"/>
    <w:rsid w:val="00CA6EC9"/>
    <w:rsid w:val="00CB371D"/>
    <w:rsid w:val="00CB6AFB"/>
    <w:rsid w:val="00CC14B2"/>
    <w:rsid w:val="00CC155D"/>
    <w:rsid w:val="00CC290C"/>
    <w:rsid w:val="00CC5365"/>
    <w:rsid w:val="00CC5B60"/>
    <w:rsid w:val="00CC7E9D"/>
    <w:rsid w:val="00CD39CC"/>
    <w:rsid w:val="00CD4BA4"/>
    <w:rsid w:val="00CD559A"/>
    <w:rsid w:val="00CD56BB"/>
    <w:rsid w:val="00CD62C3"/>
    <w:rsid w:val="00CD7721"/>
    <w:rsid w:val="00CE0331"/>
    <w:rsid w:val="00CE3F23"/>
    <w:rsid w:val="00CF0DBB"/>
    <w:rsid w:val="00CF3F6F"/>
    <w:rsid w:val="00CF5027"/>
    <w:rsid w:val="00CF5B93"/>
    <w:rsid w:val="00CF7BF1"/>
    <w:rsid w:val="00D043AE"/>
    <w:rsid w:val="00D07E40"/>
    <w:rsid w:val="00D111DB"/>
    <w:rsid w:val="00D13794"/>
    <w:rsid w:val="00D20585"/>
    <w:rsid w:val="00D21D2A"/>
    <w:rsid w:val="00D3196B"/>
    <w:rsid w:val="00D366A2"/>
    <w:rsid w:val="00D367DA"/>
    <w:rsid w:val="00D4018E"/>
    <w:rsid w:val="00D40A9F"/>
    <w:rsid w:val="00D44035"/>
    <w:rsid w:val="00D50D18"/>
    <w:rsid w:val="00D51CAF"/>
    <w:rsid w:val="00D54968"/>
    <w:rsid w:val="00D5637A"/>
    <w:rsid w:val="00D62F27"/>
    <w:rsid w:val="00D63D82"/>
    <w:rsid w:val="00D7009C"/>
    <w:rsid w:val="00D7048B"/>
    <w:rsid w:val="00D71082"/>
    <w:rsid w:val="00D71803"/>
    <w:rsid w:val="00D73E84"/>
    <w:rsid w:val="00D7443C"/>
    <w:rsid w:val="00D77377"/>
    <w:rsid w:val="00D80398"/>
    <w:rsid w:val="00D805DF"/>
    <w:rsid w:val="00D8159E"/>
    <w:rsid w:val="00D81BF8"/>
    <w:rsid w:val="00D82883"/>
    <w:rsid w:val="00D8335F"/>
    <w:rsid w:val="00D86AB0"/>
    <w:rsid w:val="00D91D5D"/>
    <w:rsid w:val="00D96E27"/>
    <w:rsid w:val="00D9781D"/>
    <w:rsid w:val="00DA21BC"/>
    <w:rsid w:val="00DA6C10"/>
    <w:rsid w:val="00DB5B17"/>
    <w:rsid w:val="00DB62A7"/>
    <w:rsid w:val="00DB7993"/>
    <w:rsid w:val="00DC08B8"/>
    <w:rsid w:val="00DC0A1C"/>
    <w:rsid w:val="00DC317A"/>
    <w:rsid w:val="00DC5FD5"/>
    <w:rsid w:val="00DC615A"/>
    <w:rsid w:val="00DC6D68"/>
    <w:rsid w:val="00DC6E37"/>
    <w:rsid w:val="00DC7BB3"/>
    <w:rsid w:val="00DD2CE8"/>
    <w:rsid w:val="00DD2FFA"/>
    <w:rsid w:val="00DE0C44"/>
    <w:rsid w:val="00DE3424"/>
    <w:rsid w:val="00DE5A28"/>
    <w:rsid w:val="00DE5A85"/>
    <w:rsid w:val="00DE6C02"/>
    <w:rsid w:val="00DE743B"/>
    <w:rsid w:val="00DF06BA"/>
    <w:rsid w:val="00DF38BC"/>
    <w:rsid w:val="00DF59E8"/>
    <w:rsid w:val="00DF61E5"/>
    <w:rsid w:val="00E0329D"/>
    <w:rsid w:val="00E125BA"/>
    <w:rsid w:val="00E130AA"/>
    <w:rsid w:val="00E14225"/>
    <w:rsid w:val="00E15913"/>
    <w:rsid w:val="00E20426"/>
    <w:rsid w:val="00E230E6"/>
    <w:rsid w:val="00E31B6D"/>
    <w:rsid w:val="00E32C5A"/>
    <w:rsid w:val="00E35A84"/>
    <w:rsid w:val="00E35FBA"/>
    <w:rsid w:val="00E43BA8"/>
    <w:rsid w:val="00E446C7"/>
    <w:rsid w:val="00E5031B"/>
    <w:rsid w:val="00E50EA0"/>
    <w:rsid w:val="00E563BD"/>
    <w:rsid w:val="00E56916"/>
    <w:rsid w:val="00E575D5"/>
    <w:rsid w:val="00E6091E"/>
    <w:rsid w:val="00E61795"/>
    <w:rsid w:val="00E626C2"/>
    <w:rsid w:val="00E63E4B"/>
    <w:rsid w:val="00E64EF8"/>
    <w:rsid w:val="00E700C5"/>
    <w:rsid w:val="00E705CE"/>
    <w:rsid w:val="00E72F2C"/>
    <w:rsid w:val="00E74405"/>
    <w:rsid w:val="00E74675"/>
    <w:rsid w:val="00E74CB2"/>
    <w:rsid w:val="00E750D7"/>
    <w:rsid w:val="00E82443"/>
    <w:rsid w:val="00E85030"/>
    <w:rsid w:val="00E86D6A"/>
    <w:rsid w:val="00E8722E"/>
    <w:rsid w:val="00E945F3"/>
    <w:rsid w:val="00E960B7"/>
    <w:rsid w:val="00E9664C"/>
    <w:rsid w:val="00E96876"/>
    <w:rsid w:val="00E9782D"/>
    <w:rsid w:val="00EA0283"/>
    <w:rsid w:val="00EA08C0"/>
    <w:rsid w:val="00EA1407"/>
    <w:rsid w:val="00EA23A6"/>
    <w:rsid w:val="00EA48BD"/>
    <w:rsid w:val="00EA6F86"/>
    <w:rsid w:val="00EB00E3"/>
    <w:rsid w:val="00EB3BE6"/>
    <w:rsid w:val="00EB3C56"/>
    <w:rsid w:val="00EB5F7F"/>
    <w:rsid w:val="00EB6D10"/>
    <w:rsid w:val="00EB6D12"/>
    <w:rsid w:val="00EC1B09"/>
    <w:rsid w:val="00EC2D30"/>
    <w:rsid w:val="00EC6AAF"/>
    <w:rsid w:val="00ED037B"/>
    <w:rsid w:val="00ED05D7"/>
    <w:rsid w:val="00ED0CF6"/>
    <w:rsid w:val="00ED226A"/>
    <w:rsid w:val="00ED2E2A"/>
    <w:rsid w:val="00ED437E"/>
    <w:rsid w:val="00ED47CF"/>
    <w:rsid w:val="00ED579D"/>
    <w:rsid w:val="00ED74EF"/>
    <w:rsid w:val="00EE14E0"/>
    <w:rsid w:val="00EE289A"/>
    <w:rsid w:val="00EE3C39"/>
    <w:rsid w:val="00EE7015"/>
    <w:rsid w:val="00EF6557"/>
    <w:rsid w:val="00F0015A"/>
    <w:rsid w:val="00F001F5"/>
    <w:rsid w:val="00F00411"/>
    <w:rsid w:val="00F02B06"/>
    <w:rsid w:val="00F02DAF"/>
    <w:rsid w:val="00F04650"/>
    <w:rsid w:val="00F0521E"/>
    <w:rsid w:val="00F06AAD"/>
    <w:rsid w:val="00F073ED"/>
    <w:rsid w:val="00F07759"/>
    <w:rsid w:val="00F11B0A"/>
    <w:rsid w:val="00F12F01"/>
    <w:rsid w:val="00F1601C"/>
    <w:rsid w:val="00F17FDE"/>
    <w:rsid w:val="00F327AF"/>
    <w:rsid w:val="00F336EF"/>
    <w:rsid w:val="00F340EE"/>
    <w:rsid w:val="00F3472D"/>
    <w:rsid w:val="00F34C1D"/>
    <w:rsid w:val="00F3597C"/>
    <w:rsid w:val="00F360E4"/>
    <w:rsid w:val="00F41D1E"/>
    <w:rsid w:val="00F43480"/>
    <w:rsid w:val="00F43634"/>
    <w:rsid w:val="00F50523"/>
    <w:rsid w:val="00F51625"/>
    <w:rsid w:val="00F52F8B"/>
    <w:rsid w:val="00F55C23"/>
    <w:rsid w:val="00F575D9"/>
    <w:rsid w:val="00F61C9A"/>
    <w:rsid w:val="00F6420B"/>
    <w:rsid w:val="00F65701"/>
    <w:rsid w:val="00F65CCD"/>
    <w:rsid w:val="00F66F9C"/>
    <w:rsid w:val="00F718B5"/>
    <w:rsid w:val="00F74ACD"/>
    <w:rsid w:val="00F74B86"/>
    <w:rsid w:val="00F75E51"/>
    <w:rsid w:val="00F75E8C"/>
    <w:rsid w:val="00F773D6"/>
    <w:rsid w:val="00F776CB"/>
    <w:rsid w:val="00F81447"/>
    <w:rsid w:val="00F81A91"/>
    <w:rsid w:val="00F87B5A"/>
    <w:rsid w:val="00F904CF"/>
    <w:rsid w:val="00F90E5E"/>
    <w:rsid w:val="00F9414F"/>
    <w:rsid w:val="00F95992"/>
    <w:rsid w:val="00F95A1D"/>
    <w:rsid w:val="00F974A9"/>
    <w:rsid w:val="00FA1C9B"/>
    <w:rsid w:val="00FA2A95"/>
    <w:rsid w:val="00FA2C10"/>
    <w:rsid w:val="00FA2EAA"/>
    <w:rsid w:val="00FB0872"/>
    <w:rsid w:val="00FB3812"/>
    <w:rsid w:val="00FB4174"/>
    <w:rsid w:val="00FB4F1A"/>
    <w:rsid w:val="00FB5371"/>
    <w:rsid w:val="00FB79F6"/>
    <w:rsid w:val="00FC258B"/>
    <w:rsid w:val="00FC28A2"/>
    <w:rsid w:val="00FC4181"/>
    <w:rsid w:val="00FD26B2"/>
    <w:rsid w:val="00FD3471"/>
    <w:rsid w:val="00FD4344"/>
    <w:rsid w:val="00FD4528"/>
    <w:rsid w:val="00FD6D83"/>
    <w:rsid w:val="00FE21B5"/>
    <w:rsid w:val="00FE321F"/>
    <w:rsid w:val="00FE488A"/>
    <w:rsid w:val="00FE6979"/>
    <w:rsid w:val="00FE6B46"/>
    <w:rsid w:val="00FE7DDA"/>
    <w:rsid w:val="00FF19ED"/>
    <w:rsid w:val="00FF1D7D"/>
    <w:rsid w:val="00FF2BF0"/>
    <w:rsid w:val="00FF5355"/>
    <w:rsid w:val="00FF5620"/>
    <w:rsid w:val="00FF68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CBEBB"/>
  <w15:docId w15:val="{52DB830E-266D-480D-9C8A-194A5C7B0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heme="minorBidi"/>
        <w:sz w:val="24"/>
        <w:szCs w:val="24"/>
        <w:lang w:val="es-ES" w:eastAsia="en-US" w:bidi="ar-SA"/>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7" w:unhideWhenUsed="1" w:qFormat="1"/>
    <w:lsdException w:name="heading 7" w:semiHidden="1" w:uiPriority="7" w:unhideWhenUsed="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13" w:unhideWhenUsed="1"/>
    <w:lsdException w:name="footer" w:semiHidden="1" w:uiPriority="14"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5"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0D0"/>
    <w:pPr>
      <w:jc w:val="left"/>
    </w:pPr>
    <w:rPr>
      <w:rFonts w:asciiTheme="minorHAnsi" w:hAnsiTheme="minorHAnsi" w:cs="Times New Roman"/>
      <w:szCs w:val="22"/>
      <w:lang w:val="en-GB"/>
    </w:rPr>
  </w:style>
  <w:style w:type="paragraph" w:styleId="Ttulo1">
    <w:name w:val="heading 1"/>
    <w:basedOn w:val="Normal"/>
    <w:next w:val="Normal"/>
    <w:link w:val="Ttulo1Car"/>
    <w:uiPriority w:val="9"/>
    <w:qFormat/>
    <w:rsid w:val="002220FF"/>
    <w:pPr>
      <w:keepNext/>
      <w:numPr>
        <w:numId w:val="9"/>
      </w:numPr>
      <w:outlineLvl w:val="0"/>
    </w:pPr>
    <w:rPr>
      <w:rFonts w:eastAsiaTheme="majorEastAsia" w:cstheme="majorBidi"/>
      <w:b/>
      <w:bCs/>
      <w:caps/>
      <w:szCs w:val="28"/>
    </w:rPr>
  </w:style>
  <w:style w:type="paragraph" w:styleId="Ttulo2">
    <w:name w:val="heading 2"/>
    <w:basedOn w:val="Normal"/>
    <w:next w:val="Normal"/>
    <w:link w:val="Ttulo2Car"/>
    <w:uiPriority w:val="3"/>
    <w:qFormat/>
    <w:rsid w:val="005A48D6"/>
    <w:pPr>
      <w:keepNext/>
      <w:numPr>
        <w:ilvl w:val="1"/>
        <w:numId w:val="9"/>
      </w:numPr>
      <w:outlineLvl w:val="1"/>
    </w:pPr>
    <w:rPr>
      <w:rFonts w:eastAsiaTheme="majorEastAsia" w:cstheme="majorBidi"/>
      <w:b/>
      <w:bCs/>
      <w:szCs w:val="26"/>
      <w:u w:val="single"/>
    </w:rPr>
  </w:style>
  <w:style w:type="paragraph" w:styleId="Ttulo3">
    <w:name w:val="heading 3"/>
    <w:basedOn w:val="Normal"/>
    <w:next w:val="Normal"/>
    <w:link w:val="Ttulo3Car"/>
    <w:uiPriority w:val="4"/>
    <w:qFormat/>
    <w:rsid w:val="002220FF"/>
    <w:pPr>
      <w:keepNext/>
      <w:numPr>
        <w:ilvl w:val="2"/>
        <w:numId w:val="9"/>
      </w:numPr>
      <w:outlineLvl w:val="2"/>
    </w:pPr>
    <w:rPr>
      <w:rFonts w:eastAsiaTheme="majorEastAsia" w:cstheme="majorBidi"/>
      <w:bCs/>
      <w:i/>
    </w:rPr>
  </w:style>
  <w:style w:type="paragraph" w:styleId="Ttulo4">
    <w:name w:val="heading 4"/>
    <w:basedOn w:val="Normal"/>
    <w:next w:val="TextoNivel4"/>
    <w:link w:val="Ttulo4Car"/>
    <w:uiPriority w:val="5"/>
    <w:qFormat/>
    <w:rsid w:val="002220FF"/>
    <w:pPr>
      <w:numPr>
        <w:ilvl w:val="3"/>
        <w:numId w:val="9"/>
      </w:numPr>
      <w:outlineLvl w:val="3"/>
    </w:pPr>
    <w:rPr>
      <w:rFonts w:eastAsiaTheme="majorEastAsia" w:cstheme="majorBidi"/>
      <w:bCs/>
      <w:iCs/>
    </w:rPr>
  </w:style>
  <w:style w:type="paragraph" w:styleId="Ttulo5">
    <w:name w:val="heading 5"/>
    <w:basedOn w:val="Normal"/>
    <w:next w:val="Textonivel5"/>
    <w:link w:val="Ttulo5Car"/>
    <w:uiPriority w:val="6"/>
    <w:qFormat/>
    <w:rsid w:val="002220FF"/>
    <w:pPr>
      <w:numPr>
        <w:ilvl w:val="4"/>
        <w:numId w:val="9"/>
      </w:numPr>
      <w:outlineLvl w:val="4"/>
    </w:pPr>
    <w:rPr>
      <w:rFonts w:eastAsiaTheme="majorEastAsia" w:cstheme="majorBidi"/>
    </w:rPr>
  </w:style>
  <w:style w:type="paragraph" w:styleId="Ttulo6">
    <w:name w:val="heading 6"/>
    <w:basedOn w:val="Normal"/>
    <w:next w:val="Textonivel6"/>
    <w:link w:val="Ttulo6Car"/>
    <w:uiPriority w:val="7"/>
    <w:qFormat/>
    <w:rsid w:val="002220FF"/>
    <w:pPr>
      <w:numPr>
        <w:ilvl w:val="5"/>
        <w:numId w:val="9"/>
      </w:numPr>
      <w:outlineLvl w:val="5"/>
    </w:pPr>
    <w:rPr>
      <w:rFonts w:eastAsiaTheme="majorEastAsia" w:cstheme="majorBidi"/>
      <w:iCs/>
    </w:rPr>
  </w:style>
  <w:style w:type="paragraph" w:styleId="Ttulo7">
    <w:name w:val="heading 7"/>
    <w:basedOn w:val="Normal"/>
    <w:next w:val="Normal"/>
    <w:link w:val="Ttulo7Car"/>
    <w:uiPriority w:val="7"/>
    <w:semiHidden/>
    <w:rsid w:val="00091BDF"/>
    <w:pPr>
      <w:spacing w:before="200" w:after="0"/>
      <w:outlineLvl w:val="6"/>
    </w:pPr>
    <w:rPr>
      <w:rFonts w:asciiTheme="majorHAnsi" w:eastAsiaTheme="majorEastAsia" w:hAnsiTheme="majorHAnsi" w:cstheme="majorBidi"/>
      <w:i/>
      <w:iCs/>
      <w:color w:val="5B708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
    <w:qFormat/>
    <w:rsid w:val="00091BDF"/>
    <w:pPr>
      <w:keepNext/>
      <w:contextualSpacing/>
      <w:jc w:val="center"/>
    </w:pPr>
    <w:rPr>
      <w:rFonts w:eastAsiaTheme="majorEastAsia" w:cstheme="majorBidi"/>
      <w:b/>
      <w:caps/>
      <w:spacing w:val="5"/>
      <w:kern w:val="28"/>
      <w:szCs w:val="52"/>
    </w:rPr>
  </w:style>
  <w:style w:type="character" w:customStyle="1" w:styleId="TtuloCar">
    <w:name w:val="Título Car"/>
    <w:basedOn w:val="Fuentedeprrafopredeter"/>
    <w:link w:val="Ttulo"/>
    <w:uiPriority w:val="1"/>
    <w:rsid w:val="00091BDF"/>
    <w:rPr>
      <w:rFonts w:asciiTheme="minorHAnsi" w:eastAsiaTheme="majorEastAsia" w:hAnsiTheme="minorHAnsi" w:cstheme="majorBidi"/>
      <w:b/>
      <w:caps/>
      <w:spacing w:val="5"/>
      <w:kern w:val="28"/>
      <w:szCs w:val="52"/>
    </w:rPr>
  </w:style>
  <w:style w:type="character" w:customStyle="1" w:styleId="Ttulo1Car">
    <w:name w:val="Título 1 Car"/>
    <w:basedOn w:val="Fuentedeprrafopredeter"/>
    <w:link w:val="Ttulo1"/>
    <w:uiPriority w:val="9"/>
    <w:rsid w:val="002220FF"/>
    <w:rPr>
      <w:rFonts w:asciiTheme="minorHAnsi" w:eastAsiaTheme="majorEastAsia" w:hAnsiTheme="minorHAnsi" w:cstheme="majorBidi"/>
      <w:b/>
      <w:bCs/>
      <w:caps/>
      <w:szCs w:val="28"/>
      <w:lang w:val="en-GB"/>
    </w:rPr>
  </w:style>
  <w:style w:type="character" w:customStyle="1" w:styleId="Ttulo2Car">
    <w:name w:val="Título 2 Car"/>
    <w:basedOn w:val="Fuentedeprrafopredeter"/>
    <w:link w:val="Ttulo2"/>
    <w:uiPriority w:val="3"/>
    <w:rsid w:val="005A48D6"/>
    <w:rPr>
      <w:rFonts w:asciiTheme="minorHAnsi" w:eastAsiaTheme="majorEastAsia" w:hAnsiTheme="minorHAnsi" w:cstheme="majorBidi"/>
      <w:b/>
      <w:bCs/>
      <w:szCs w:val="26"/>
      <w:u w:val="single"/>
      <w:lang w:val="en-GB"/>
    </w:rPr>
  </w:style>
  <w:style w:type="character" w:customStyle="1" w:styleId="Ttulo3Car">
    <w:name w:val="Título 3 Car"/>
    <w:basedOn w:val="Fuentedeprrafopredeter"/>
    <w:link w:val="Ttulo3"/>
    <w:uiPriority w:val="4"/>
    <w:rsid w:val="002220FF"/>
    <w:rPr>
      <w:rFonts w:asciiTheme="minorHAnsi" w:eastAsiaTheme="majorEastAsia" w:hAnsiTheme="minorHAnsi" w:cstheme="majorBidi"/>
      <w:bCs/>
      <w:i/>
      <w:szCs w:val="22"/>
      <w:lang w:val="en-GB"/>
    </w:rPr>
  </w:style>
  <w:style w:type="character" w:customStyle="1" w:styleId="Ttulo4Car">
    <w:name w:val="Título 4 Car"/>
    <w:basedOn w:val="Fuentedeprrafopredeter"/>
    <w:link w:val="Ttulo4"/>
    <w:uiPriority w:val="5"/>
    <w:rsid w:val="002220FF"/>
    <w:rPr>
      <w:rFonts w:asciiTheme="minorHAnsi" w:eastAsiaTheme="majorEastAsia" w:hAnsiTheme="minorHAnsi" w:cstheme="majorBidi"/>
      <w:bCs/>
      <w:iCs/>
      <w:szCs w:val="22"/>
      <w:lang w:val="en-GB"/>
    </w:rPr>
  </w:style>
  <w:style w:type="paragraph" w:styleId="Prrafodelista">
    <w:name w:val="List Paragraph"/>
    <w:basedOn w:val="Normal"/>
    <w:uiPriority w:val="15"/>
    <w:qFormat/>
    <w:rsid w:val="00091BDF"/>
    <w:pPr>
      <w:ind w:left="709"/>
    </w:pPr>
  </w:style>
  <w:style w:type="paragraph" w:customStyle="1" w:styleId="TextoNivel4">
    <w:name w:val="Texto Nivel 4"/>
    <w:basedOn w:val="Normal"/>
    <w:uiPriority w:val="8"/>
    <w:qFormat/>
    <w:rsid w:val="00091BDF"/>
    <w:pPr>
      <w:ind w:left="709"/>
    </w:pPr>
  </w:style>
  <w:style w:type="character" w:customStyle="1" w:styleId="Ttulo5Car">
    <w:name w:val="Título 5 Car"/>
    <w:basedOn w:val="Fuentedeprrafopredeter"/>
    <w:link w:val="Ttulo5"/>
    <w:uiPriority w:val="6"/>
    <w:rsid w:val="002220FF"/>
    <w:rPr>
      <w:rFonts w:asciiTheme="minorHAnsi" w:eastAsiaTheme="majorEastAsia" w:hAnsiTheme="minorHAnsi" w:cstheme="majorBidi"/>
      <w:szCs w:val="22"/>
      <w:lang w:val="en-GB"/>
    </w:rPr>
  </w:style>
  <w:style w:type="paragraph" w:customStyle="1" w:styleId="Textonivel5">
    <w:name w:val="Texto nivel 5"/>
    <w:basedOn w:val="Normal"/>
    <w:uiPriority w:val="9"/>
    <w:qFormat/>
    <w:rsid w:val="00091BDF"/>
    <w:pPr>
      <w:ind w:left="1134"/>
    </w:pPr>
  </w:style>
  <w:style w:type="paragraph" w:customStyle="1" w:styleId="Textonivel6">
    <w:name w:val="Texto nivel 6"/>
    <w:basedOn w:val="Normal"/>
    <w:uiPriority w:val="10"/>
    <w:qFormat/>
    <w:rsid w:val="00091BDF"/>
    <w:pPr>
      <w:ind w:left="1701"/>
    </w:pPr>
  </w:style>
  <w:style w:type="character" w:customStyle="1" w:styleId="Ttulo6Car">
    <w:name w:val="Título 6 Car"/>
    <w:basedOn w:val="Fuentedeprrafopredeter"/>
    <w:link w:val="Ttulo6"/>
    <w:uiPriority w:val="7"/>
    <w:rsid w:val="002220FF"/>
    <w:rPr>
      <w:rFonts w:asciiTheme="minorHAnsi" w:eastAsiaTheme="majorEastAsia" w:hAnsiTheme="minorHAnsi" w:cstheme="majorBidi"/>
      <w:iCs/>
      <w:szCs w:val="22"/>
      <w:lang w:val="en-GB"/>
    </w:rPr>
  </w:style>
  <w:style w:type="numbering" w:customStyle="1" w:styleId="ListaUM1">
    <w:name w:val="Lista UM 1"/>
    <w:uiPriority w:val="99"/>
    <w:rsid w:val="00091BDF"/>
    <w:pPr>
      <w:numPr>
        <w:numId w:val="2"/>
      </w:numPr>
    </w:pPr>
  </w:style>
  <w:style w:type="numbering" w:customStyle="1" w:styleId="ListaUM2">
    <w:name w:val="Lista UM 2"/>
    <w:uiPriority w:val="99"/>
    <w:rsid w:val="00091BDF"/>
    <w:pPr>
      <w:numPr>
        <w:numId w:val="3"/>
      </w:numPr>
    </w:pPr>
  </w:style>
  <w:style w:type="paragraph" w:customStyle="1" w:styleId="Citas">
    <w:name w:val="Citas"/>
    <w:basedOn w:val="Normal"/>
    <w:next w:val="Normal"/>
    <w:uiPriority w:val="11"/>
    <w:qFormat/>
    <w:rsid w:val="00091BDF"/>
    <w:pPr>
      <w:ind w:left="567" w:right="567"/>
    </w:pPr>
    <w:rPr>
      <w:i/>
    </w:rPr>
  </w:style>
  <w:style w:type="paragraph" w:styleId="Textonotapie">
    <w:name w:val="footnote text"/>
    <w:basedOn w:val="Normal"/>
    <w:link w:val="TextonotapieCar"/>
    <w:uiPriority w:val="99"/>
    <w:semiHidden/>
    <w:unhideWhenUsed/>
    <w:qFormat/>
    <w:rsid w:val="00091BDF"/>
    <w:pPr>
      <w:tabs>
        <w:tab w:val="left" w:pos="709"/>
      </w:tabs>
      <w:spacing w:before="60" w:after="60" w:line="240" w:lineRule="auto"/>
    </w:pPr>
    <w:rPr>
      <w:sz w:val="20"/>
    </w:rPr>
  </w:style>
  <w:style w:type="character" w:customStyle="1" w:styleId="TextonotapieCar">
    <w:name w:val="Texto nota pie Car"/>
    <w:basedOn w:val="Fuentedeprrafopredeter"/>
    <w:link w:val="Textonotapie"/>
    <w:uiPriority w:val="99"/>
    <w:semiHidden/>
    <w:rsid w:val="00091BDF"/>
    <w:rPr>
      <w:rFonts w:asciiTheme="minorHAnsi" w:hAnsiTheme="minorHAnsi"/>
      <w:sz w:val="20"/>
      <w:szCs w:val="22"/>
    </w:rPr>
  </w:style>
  <w:style w:type="character" w:styleId="Refdenotaalpie">
    <w:name w:val="footnote reference"/>
    <w:basedOn w:val="Fuentedeprrafopredeter"/>
    <w:uiPriority w:val="99"/>
    <w:semiHidden/>
    <w:unhideWhenUsed/>
    <w:rsid w:val="00091BDF"/>
    <w:rPr>
      <w:vertAlign w:val="superscript"/>
    </w:rPr>
  </w:style>
  <w:style w:type="table" w:styleId="Tablaconcuadrcula">
    <w:name w:val="Table Grid"/>
    <w:basedOn w:val="Tablanormal"/>
    <w:uiPriority w:val="59"/>
    <w:rsid w:val="00091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UM">
    <w:name w:val="Tabla UM"/>
    <w:basedOn w:val="Tablanormal"/>
    <w:uiPriority w:val="99"/>
    <w:qFormat/>
    <w:rsid w:val="00091BDF"/>
    <w:pPr>
      <w:spacing w:before="60" w:after="60" w:line="240" w:lineRule="auto"/>
    </w:pPr>
    <w:rPr>
      <w:sz w:val="20"/>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0"/>
      </w:rPr>
      <w:tblPr/>
      <w:trPr>
        <w:tblHeader/>
      </w:trPr>
      <w:tcPr>
        <w:shd w:val="clear" w:color="auto" w:fill="D9D9D9" w:themeFill="background1" w:themeFillShade="D9"/>
      </w:tcPr>
    </w:tblStylePr>
  </w:style>
  <w:style w:type="paragraph" w:customStyle="1" w:styleId="Notaapiedetabla">
    <w:name w:val="Nota a pie de tabla"/>
    <w:basedOn w:val="Normal"/>
    <w:next w:val="Normal"/>
    <w:uiPriority w:val="12"/>
    <w:qFormat/>
    <w:rsid w:val="00091BDF"/>
    <w:pPr>
      <w:spacing w:before="60" w:after="60" w:line="240" w:lineRule="auto"/>
    </w:pPr>
    <w:rPr>
      <w:sz w:val="20"/>
    </w:rPr>
  </w:style>
  <w:style w:type="paragraph" w:styleId="Encabezado">
    <w:name w:val="header"/>
    <w:basedOn w:val="Normal"/>
    <w:link w:val="EncabezadoCar"/>
    <w:uiPriority w:val="13"/>
    <w:unhideWhenUsed/>
    <w:rsid w:val="00091BDF"/>
    <w:pPr>
      <w:tabs>
        <w:tab w:val="right" w:pos="8504"/>
      </w:tabs>
      <w:spacing w:before="0" w:after="0" w:line="240" w:lineRule="auto"/>
    </w:pPr>
    <w:rPr>
      <w:sz w:val="20"/>
    </w:rPr>
  </w:style>
  <w:style w:type="character" w:customStyle="1" w:styleId="EncabezadoCar">
    <w:name w:val="Encabezado Car"/>
    <w:basedOn w:val="Fuentedeprrafopredeter"/>
    <w:link w:val="Encabezado"/>
    <w:uiPriority w:val="13"/>
    <w:rsid w:val="00091BDF"/>
    <w:rPr>
      <w:rFonts w:asciiTheme="minorHAnsi" w:hAnsiTheme="minorHAnsi"/>
      <w:sz w:val="20"/>
      <w:szCs w:val="22"/>
    </w:rPr>
  </w:style>
  <w:style w:type="paragraph" w:styleId="Piedepgina">
    <w:name w:val="footer"/>
    <w:basedOn w:val="Normal"/>
    <w:link w:val="PiedepginaCar"/>
    <w:uiPriority w:val="14"/>
    <w:unhideWhenUsed/>
    <w:rsid w:val="00091BDF"/>
    <w:pPr>
      <w:tabs>
        <w:tab w:val="right" w:pos="9072"/>
      </w:tabs>
      <w:spacing w:before="0" w:after="0" w:line="240" w:lineRule="auto"/>
    </w:pPr>
    <w:rPr>
      <w:sz w:val="16"/>
    </w:rPr>
  </w:style>
  <w:style w:type="character" w:customStyle="1" w:styleId="PiedepginaCar">
    <w:name w:val="Pie de página Car"/>
    <w:basedOn w:val="Fuentedeprrafopredeter"/>
    <w:link w:val="Piedepgina"/>
    <w:uiPriority w:val="14"/>
    <w:rsid w:val="00091BDF"/>
    <w:rPr>
      <w:rFonts w:asciiTheme="minorHAnsi" w:hAnsiTheme="minorHAnsi"/>
      <w:sz w:val="16"/>
      <w:szCs w:val="22"/>
    </w:rPr>
  </w:style>
  <w:style w:type="paragraph" w:styleId="Textodeglobo">
    <w:name w:val="Balloon Text"/>
    <w:basedOn w:val="Normal"/>
    <w:link w:val="TextodegloboCar"/>
    <w:uiPriority w:val="99"/>
    <w:semiHidden/>
    <w:unhideWhenUsed/>
    <w:rsid w:val="00091BDF"/>
    <w:pPr>
      <w:spacing w:before="0"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91BDF"/>
    <w:rPr>
      <w:rFonts w:ascii="Tahoma" w:hAnsi="Tahoma" w:cs="Tahoma"/>
      <w:sz w:val="16"/>
      <w:szCs w:val="16"/>
    </w:rPr>
  </w:style>
  <w:style w:type="paragraph" w:styleId="TDC3">
    <w:name w:val="toc 3"/>
    <w:basedOn w:val="Normal"/>
    <w:next w:val="Normal"/>
    <w:autoRedefine/>
    <w:uiPriority w:val="39"/>
    <w:unhideWhenUsed/>
    <w:rsid w:val="00D20585"/>
    <w:pPr>
      <w:tabs>
        <w:tab w:val="left" w:pos="709"/>
        <w:tab w:val="right" w:leader="dot" w:pos="9061"/>
      </w:tabs>
      <w:ind w:left="709" w:hanging="709"/>
    </w:pPr>
    <w:rPr>
      <w:i/>
    </w:rPr>
  </w:style>
  <w:style w:type="paragraph" w:styleId="TDC1">
    <w:name w:val="toc 1"/>
    <w:basedOn w:val="Normal"/>
    <w:next w:val="Normal"/>
    <w:autoRedefine/>
    <w:uiPriority w:val="39"/>
    <w:unhideWhenUsed/>
    <w:rsid w:val="00D20585"/>
    <w:pPr>
      <w:tabs>
        <w:tab w:val="left" w:pos="709"/>
        <w:tab w:val="right" w:leader="dot" w:pos="9061"/>
      </w:tabs>
      <w:spacing w:before="0" w:after="0" w:line="240" w:lineRule="auto"/>
      <w:ind w:left="709" w:hanging="709"/>
    </w:pPr>
    <w:rPr>
      <w:b/>
      <w:caps/>
    </w:rPr>
  </w:style>
  <w:style w:type="paragraph" w:styleId="TDC2">
    <w:name w:val="toc 2"/>
    <w:basedOn w:val="Normal"/>
    <w:next w:val="Normal"/>
    <w:autoRedefine/>
    <w:uiPriority w:val="39"/>
    <w:unhideWhenUsed/>
    <w:rsid w:val="008A550D"/>
    <w:pPr>
      <w:tabs>
        <w:tab w:val="left" w:pos="709"/>
        <w:tab w:val="right" w:leader="dot" w:pos="9061"/>
      </w:tabs>
      <w:spacing w:line="240" w:lineRule="auto"/>
      <w:ind w:left="709" w:hanging="709"/>
    </w:pPr>
  </w:style>
  <w:style w:type="character" w:styleId="Hipervnculo">
    <w:name w:val="Hyperlink"/>
    <w:basedOn w:val="Fuentedeprrafopredeter"/>
    <w:uiPriority w:val="99"/>
    <w:unhideWhenUsed/>
    <w:rsid w:val="00091BDF"/>
    <w:rPr>
      <w:color w:val="0303B7" w:themeColor="hyperlink"/>
      <w:u w:val="single"/>
    </w:rPr>
  </w:style>
  <w:style w:type="character" w:customStyle="1" w:styleId="Ttulo7Car">
    <w:name w:val="Título 7 Car"/>
    <w:basedOn w:val="Fuentedeprrafopredeter"/>
    <w:link w:val="Ttulo7"/>
    <w:uiPriority w:val="7"/>
    <w:semiHidden/>
    <w:rsid w:val="00091BDF"/>
    <w:rPr>
      <w:rFonts w:asciiTheme="majorHAnsi" w:eastAsiaTheme="majorEastAsia" w:hAnsiTheme="majorHAnsi" w:cstheme="majorBidi"/>
      <w:i/>
      <w:iCs/>
      <w:color w:val="5B7080" w:themeColor="text1" w:themeTint="BF"/>
      <w:szCs w:val="22"/>
    </w:rPr>
  </w:style>
  <w:style w:type="numbering" w:customStyle="1" w:styleId="ListaUM3">
    <w:name w:val="Lista UM 3"/>
    <w:uiPriority w:val="99"/>
    <w:rsid w:val="00091BDF"/>
    <w:pPr>
      <w:numPr>
        <w:numId w:val="4"/>
      </w:numPr>
    </w:pPr>
  </w:style>
  <w:style w:type="paragraph" w:customStyle="1" w:styleId="parrafo1">
    <w:name w:val="parrafo1"/>
    <w:basedOn w:val="Normal"/>
    <w:rsid w:val="00BA47AD"/>
    <w:pPr>
      <w:spacing w:before="180" w:after="180" w:line="240" w:lineRule="auto"/>
      <w:ind w:firstLine="360"/>
      <w:jc w:val="both"/>
    </w:pPr>
    <w:rPr>
      <w:rFonts w:ascii="Times New Roman" w:eastAsia="Times New Roman" w:hAnsi="Times New Roman"/>
      <w:szCs w:val="24"/>
      <w:lang w:val="es-ES" w:eastAsia="es-ES"/>
    </w:rPr>
  </w:style>
  <w:style w:type="paragraph" w:customStyle="1" w:styleId="parrafo22">
    <w:name w:val="parrafo_22"/>
    <w:basedOn w:val="Normal"/>
    <w:rsid w:val="00BA47AD"/>
    <w:pPr>
      <w:spacing w:before="360" w:after="180" w:line="240" w:lineRule="auto"/>
      <w:ind w:firstLine="360"/>
      <w:jc w:val="both"/>
    </w:pPr>
    <w:rPr>
      <w:rFonts w:ascii="Times New Roman" w:eastAsia="Times New Roman" w:hAnsi="Times New Roman"/>
      <w:szCs w:val="24"/>
      <w:lang w:val="es-ES" w:eastAsia="es-ES"/>
    </w:rPr>
  </w:style>
  <w:style w:type="paragraph" w:customStyle="1" w:styleId="TipodeDocumentotitulo">
    <w:name w:val="Tipo de Documento (titulo)"/>
    <w:basedOn w:val="Normal"/>
    <w:rsid w:val="002A2F96"/>
    <w:pPr>
      <w:keepNext/>
      <w:spacing w:after="0" w:line="240" w:lineRule="auto"/>
      <w:jc w:val="center"/>
    </w:pPr>
    <w:rPr>
      <w:rFonts w:ascii="Times New Roman" w:eastAsia="Times New Roman" w:hAnsi="Times New Roman"/>
      <w:szCs w:val="24"/>
      <w:lang w:val="es-ES_tradnl" w:eastAsia="es-ES_tradnl"/>
    </w:rPr>
  </w:style>
  <w:style w:type="paragraph" w:customStyle="1" w:styleId="Tipodedocumentovarios">
    <w:name w:val="Tipo de documento (varios)"/>
    <w:basedOn w:val="Normal"/>
    <w:rsid w:val="002A2F96"/>
    <w:pPr>
      <w:keepNext/>
      <w:spacing w:line="240" w:lineRule="auto"/>
      <w:jc w:val="both"/>
    </w:pPr>
    <w:rPr>
      <w:rFonts w:ascii="Times New Roman" w:eastAsia="Times New Roman" w:hAnsi="Times New Roman"/>
      <w:b/>
      <w:noProof/>
      <w:sz w:val="16"/>
      <w:szCs w:val="16"/>
      <w:lang w:val="es-ES_tradnl" w:eastAsia="es-ES_tradnl"/>
    </w:rPr>
  </w:style>
  <w:style w:type="paragraph" w:customStyle="1" w:styleId="Default">
    <w:name w:val="Default"/>
    <w:rsid w:val="00ED47CF"/>
    <w:pPr>
      <w:autoSpaceDE w:val="0"/>
      <w:autoSpaceDN w:val="0"/>
      <w:adjustRightInd w:val="0"/>
      <w:spacing w:before="0" w:after="0" w:line="240" w:lineRule="auto"/>
      <w:jc w:val="left"/>
    </w:pPr>
    <w:rPr>
      <w:rFonts w:ascii="Noto Sans" w:hAnsi="Noto Sans" w:cs="Noto Sans"/>
      <w:color w:val="000000"/>
    </w:rPr>
  </w:style>
  <w:style w:type="character" w:styleId="Refdecomentario">
    <w:name w:val="annotation reference"/>
    <w:basedOn w:val="Fuentedeprrafopredeter"/>
    <w:uiPriority w:val="99"/>
    <w:semiHidden/>
    <w:unhideWhenUsed/>
    <w:rsid w:val="00B83D71"/>
    <w:rPr>
      <w:sz w:val="16"/>
      <w:szCs w:val="16"/>
    </w:rPr>
  </w:style>
  <w:style w:type="paragraph" w:styleId="Textocomentario">
    <w:name w:val="annotation text"/>
    <w:basedOn w:val="Normal"/>
    <w:link w:val="TextocomentarioCar"/>
    <w:uiPriority w:val="99"/>
    <w:unhideWhenUsed/>
    <w:rsid w:val="00B83D71"/>
    <w:pPr>
      <w:spacing w:line="240" w:lineRule="auto"/>
    </w:pPr>
    <w:rPr>
      <w:sz w:val="20"/>
      <w:szCs w:val="20"/>
    </w:rPr>
  </w:style>
  <w:style w:type="character" w:customStyle="1" w:styleId="TextocomentarioCar">
    <w:name w:val="Texto comentario Car"/>
    <w:basedOn w:val="Fuentedeprrafopredeter"/>
    <w:link w:val="Textocomentario"/>
    <w:uiPriority w:val="99"/>
    <w:rsid w:val="00B83D71"/>
    <w:rPr>
      <w:rFonts w:asciiTheme="minorHAnsi" w:hAnsiTheme="minorHAnsi" w:cs="Times New Roman"/>
      <w:sz w:val="20"/>
      <w:szCs w:val="20"/>
      <w:lang w:val="en-GB"/>
    </w:rPr>
  </w:style>
  <w:style w:type="paragraph" w:styleId="Asuntodelcomentario">
    <w:name w:val="annotation subject"/>
    <w:basedOn w:val="Textocomentario"/>
    <w:next w:val="Textocomentario"/>
    <w:link w:val="AsuntodelcomentarioCar"/>
    <w:uiPriority w:val="99"/>
    <w:semiHidden/>
    <w:unhideWhenUsed/>
    <w:rsid w:val="00B83D71"/>
    <w:rPr>
      <w:b/>
      <w:bCs/>
    </w:rPr>
  </w:style>
  <w:style w:type="character" w:customStyle="1" w:styleId="AsuntodelcomentarioCar">
    <w:name w:val="Asunto del comentario Car"/>
    <w:basedOn w:val="TextocomentarioCar"/>
    <w:link w:val="Asuntodelcomentario"/>
    <w:uiPriority w:val="99"/>
    <w:semiHidden/>
    <w:rsid w:val="00B83D71"/>
    <w:rPr>
      <w:rFonts w:asciiTheme="minorHAnsi" w:hAnsiTheme="minorHAnsi" w:cs="Times New Roman"/>
      <w:b/>
      <w:bCs/>
      <w:sz w:val="20"/>
      <w:szCs w:val="20"/>
      <w:lang w:val="en-GB"/>
    </w:rPr>
  </w:style>
  <w:style w:type="paragraph" w:styleId="Revisin">
    <w:name w:val="Revision"/>
    <w:hidden/>
    <w:uiPriority w:val="99"/>
    <w:semiHidden/>
    <w:rsid w:val="00B83D71"/>
    <w:pPr>
      <w:spacing w:before="0" w:after="0" w:line="240" w:lineRule="auto"/>
      <w:jc w:val="left"/>
    </w:pPr>
    <w:rPr>
      <w:rFonts w:asciiTheme="minorHAnsi" w:hAnsiTheme="minorHAnsi" w:cs="Times New Roman"/>
      <w:szCs w:val="22"/>
      <w:lang w:val="en-GB"/>
    </w:rPr>
  </w:style>
  <w:style w:type="paragraph" w:customStyle="1" w:styleId="Portada2">
    <w:name w:val="Portada 2"/>
    <w:basedOn w:val="Normal"/>
    <w:rsid w:val="00120A4B"/>
    <w:pPr>
      <w:keepNext/>
      <w:spacing w:before="600" w:after="840" w:line="240" w:lineRule="auto"/>
      <w:jc w:val="center"/>
    </w:pPr>
    <w:rPr>
      <w:rFonts w:ascii="Arial" w:eastAsia="Times New Roman" w:hAnsi="Arial" w:cs="Arial"/>
      <w:sz w:val="44"/>
      <w:szCs w:val="36"/>
      <w:u w:val="single"/>
      <w:lang w:val="es-ES_tradnl" w:eastAsia="es-ES_tradnl"/>
    </w:rPr>
  </w:style>
  <w:style w:type="character" w:styleId="Hipervnculovisitado">
    <w:name w:val="FollowedHyperlink"/>
    <w:basedOn w:val="Fuentedeprrafopredeter"/>
    <w:uiPriority w:val="99"/>
    <w:semiHidden/>
    <w:unhideWhenUsed/>
    <w:rsid w:val="000657E2"/>
    <w:rPr>
      <w:color w:val="7030A0" w:themeColor="followedHyperlink"/>
      <w:u w:val="single"/>
    </w:rPr>
  </w:style>
  <w:style w:type="character" w:customStyle="1" w:styleId="Mencinsinresolver1">
    <w:name w:val="Mención sin resolver1"/>
    <w:basedOn w:val="Fuentedeprrafopredeter"/>
    <w:uiPriority w:val="99"/>
    <w:semiHidden/>
    <w:unhideWhenUsed/>
    <w:rsid w:val="00407498"/>
    <w:rPr>
      <w:color w:val="605E5C"/>
      <w:shd w:val="clear" w:color="auto" w:fill="E1DFDD"/>
    </w:rPr>
  </w:style>
  <w:style w:type="paragraph" w:styleId="TDC4">
    <w:name w:val="toc 4"/>
    <w:basedOn w:val="Normal"/>
    <w:next w:val="Normal"/>
    <w:autoRedefine/>
    <w:uiPriority w:val="39"/>
    <w:unhideWhenUsed/>
    <w:rsid w:val="007F1D82"/>
    <w:pPr>
      <w:spacing w:before="0" w:after="100" w:line="278" w:lineRule="auto"/>
      <w:ind w:left="720"/>
    </w:pPr>
    <w:rPr>
      <w:rFonts w:eastAsiaTheme="minorEastAsia" w:cstheme="minorBidi"/>
      <w:kern w:val="2"/>
      <w:szCs w:val="24"/>
      <w:lang w:val="es-ES" w:eastAsia="es-ES"/>
      <w14:ligatures w14:val="standardContextual"/>
    </w:rPr>
  </w:style>
  <w:style w:type="paragraph" w:styleId="TDC5">
    <w:name w:val="toc 5"/>
    <w:basedOn w:val="Normal"/>
    <w:next w:val="Normal"/>
    <w:autoRedefine/>
    <w:uiPriority w:val="39"/>
    <w:unhideWhenUsed/>
    <w:rsid w:val="007F1D82"/>
    <w:pPr>
      <w:spacing w:before="0" w:after="100" w:line="278" w:lineRule="auto"/>
      <w:ind w:left="960"/>
    </w:pPr>
    <w:rPr>
      <w:rFonts w:eastAsiaTheme="minorEastAsia" w:cstheme="minorBidi"/>
      <w:kern w:val="2"/>
      <w:szCs w:val="24"/>
      <w:lang w:val="es-ES" w:eastAsia="es-ES"/>
      <w14:ligatures w14:val="standardContextual"/>
    </w:rPr>
  </w:style>
  <w:style w:type="paragraph" w:styleId="TDC6">
    <w:name w:val="toc 6"/>
    <w:basedOn w:val="Normal"/>
    <w:next w:val="Normal"/>
    <w:autoRedefine/>
    <w:uiPriority w:val="39"/>
    <w:unhideWhenUsed/>
    <w:rsid w:val="007F1D82"/>
    <w:pPr>
      <w:spacing w:before="0" w:after="100" w:line="278" w:lineRule="auto"/>
      <w:ind w:left="1200"/>
    </w:pPr>
    <w:rPr>
      <w:rFonts w:eastAsiaTheme="minorEastAsia" w:cstheme="minorBidi"/>
      <w:kern w:val="2"/>
      <w:szCs w:val="24"/>
      <w:lang w:val="es-ES" w:eastAsia="es-ES"/>
      <w14:ligatures w14:val="standardContextual"/>
    </w:rPr>
  </w:style>
  <w:style w:type="paragraph" w:styleId="TDC7">
    <w:name w:val="toc 7"/>
    <w:basedOn w:val="Normal"/>
    <w:next w:val="Normal"/>
    <w:autoRedefine/>
    <w:uiPriority w:val="39"/>
    <w:unhideWhenUsed/>
    <w:rsid w:val="007F1D82"/>
    <w:pPr>
      <w:spacing w:before="0" w:after="100" w:line="278" w:lineRule="auto"/>
      <w:ind w:left="1440"/>
    </w:pPr>
    <w:rPr>
      <w:rFonts w:eastAsiaTheme="minorEastAsia" w:cstheme="minorBidi"/>
      <w:kern w:val="2"/>
      <w:szCs w:val="24"/>
      <w:lang w:val="es-ES" w:eastAsia="es-ES"/>
      <w14:ligatures w14:val="standardContextual"/>
    </w:rPr>
  </w:style>
  <w:style w:type="paragraph" w:styleId="TDC8">
    <w:name w:val="toc 8"/>
    <w:basedOn w:val="Normal"/>
    <w:next w:val="Normal"/>
    <w:autoRedefine/>
    <w:uiPriority w:val="39"/>
    <w:unhideWhenUsed/>
    <w:rsid w:val="007F1D82"/>
    <w:pPr>
      <w:spacing w:before="0" w:after="100" w:line="278" w:lineRule="auto"/>
      <w:ind w:left="1680"/>
    </w:pPr>
    <w:rPr>
      <w:rFonts w:eastAsiaTheme="minorEastAsia" w:cstheme="minorBidi"/>
      <w:kern w:val="2"/>
      <w:szCs w:val="24"/>
      <w:lang w:val="es-ES" w:eastAsia="es-ES"/>
      <w14:ligatures w14:val="standardContextual"/>
    </w:rPr>
  </w:style>
  <w:style w:type="paragraph" w:styleId="TDC9">
    <w:name w:val="toc 9"/>
    <w:basedOn w:val="Normal"/>
    <w:next w:val="Normal"/>
    <w:autoRedefine/>
    <w:uiPriority w:val="39"/>
    <w:unhideWhenUsed/>
    <w:rsid w:val="007F1D82"/>
    <w:pPr>
      <w:spacing w:before="0" w:after="100" w:line="278" w:lineRule="auto"/>
      <w:ind w:left="1920"/>
    </w:pPr>
    <w:rPr>
      <w:rFonts w:eastAsiaTheme="minorEastAsia" w:cstheme="minorBidi"/>
      <w:kern w:val="2"/>
      <w:szCs w:val="24"/>
      <w:lang w:val="es-ES" w:eastAsia="es-ES"/>
      <w14:ligatures w14:val="standardContextual"/>
    </w:rPr>
  </w:style>
  <w:style w:type="character" w:styleId="Mencinsinresolver">
    <w:name w:val="Unresolved Mention"/>
    <w:basedOn w:val="Fuentedeprrafopredeter"/>
    <w:uiPriority w:val="99"/>
    <w:semiHidden/>
    <w:unhideWhenUsed/>
    <w:rsid w:val="007F1D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13922">
      <w:bodyDiv w:val="1"/>
      <w:marLeft w:val="0"/>
      <w:marRight w:val="0"/>
      <w:marTop w:val="0"/>
      <w:marBottom w:val="0"/>
      <w:divBdr>
        <w:top w:val="none" w:sz="0" w:space="0" w:color="auto"/>
        <w:left w:val="none" w:sz="0" w:space="0" w:color="auto"/>
        <w:bottom w:val="none" w:sz="0" w:space="0" w:color="auto"/>
        <w:right w:val="none" w:sz="0" w:space="0" w:color="auto"/>
      </w:divBdr>
    </w:div>
    <w:div w:id="673609321">
      <w:bodyDiv w:val="1"/>
      <w:marLeft w:val="0"/>
      <w:marRight w:val="0"/>
      <w:marTop w:val="0"/>
      <w:marBottom w:val="0"/>
      <w:divBdr>
        <w:top w:val="none" w:sz="0" w:space="0" w:color="auto"/>
        <w:left w:val="none" w:sz="0" w:space="0" w:color="auto"/>
        <w:bottom w:val="none" w:sz="0" w:space="0" w:color="auto"/>
        <w:right w:val="none" w:sz="0" w:space="0" w:color="auto"/>
      </w:divBdr>
    </w:div>
    <w:div w:id="790900190">
      <w:bodyDiv w:val="1"/>
      <w:marLeft w:val="0"/>
      <w:marRight w:val="0"/>
      <w:marTop w:val="0"/>
      <w:marBottom w:val="0"/>
      <w:divBdr>
        <w:top w:val="none" w:sz="0" w:space="0" w:color="auto"/>
        <w:left w:val="none" w:sz="0" w:space="0" w:color="auto"/>
        <w:bottom w:val="none" w:sz="0" w:space="0" w:color="auto"/>
        <w:right w:val="none" w:sz="0" w:space="0" w:color="auto"/>
      </w:divBdr>
      <w:divsChild>
        <w:div w:id="1142505030">
          <w:marLeft w:val="0"/>
          <w:marRight w:val="0"/>
          <w:marTop w:val="720"/>
          <w:marBottom w:val="720"/>
          <w:divBdr>
            <w:top w:val="none" w:sz="0" w:space="0" w:color="auto"/>
            <w:left w:val="none" w:sz="0" w:space="0" w:color="auto"/>
            <w:bottom w:val="none" w:sz="0" w:space="0" w:color="auto"/>
            <w:right w:val="none" w:sz="0" w:space="0" w:color="auto"/>
          </w:divBdr>
          <w:divsChild>
            <w:div w:id="255674258">
              <w:marLeft w:val="0"/>
              <w:marRight w:val="0"/>
              <w:marTop w:val="0"/>
              <w:marBottom w:val="0"/>
              <w:divBdr>
                <w:top w:val="none" w:sz="0" w:space="0" w:color="auto"/>
                <w:left w:val="none" w:sz="0" w:space="0" w:color="auto"/>
                <w:bottom w:val="none" w:sz="0" w:space="0" w:color="auto"/>
                <w:right w:val="none" w:sz="0" w:space="0" w:color="auto"/>
              </w:divBdr>
              <w:divsChild>
                <w:div w:id="313923246">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882597361">
      <w:bodyDiv w:val="1"/>
      <w:marLeft w:val="0"/>
      <w:marRight w:val="0"/>
      <w:marTop w:val="0"/>
      <w:marBottom w:val="0"/>
      <w:divBdr>
        <w:top w:val="none" w:sz="0" w:space="0" w:color="auto"/>
        <w:left w:val="none" w:sz="0" w:space="0" w:color="auto"/>
        <w:bottom w:val="none" w:sz="0" w:space="0" w:color="auto"/>
        <w:right w:val="none" w:sz="0" w:space="0" w:color="auto"/>
      </w:divBdr>
    </w:div>
    <w:div w:id="936717874">
      <w:bodyDiv w:val="1"/>
      <w:marLeft w:val="0"/>
      <w:marRight w:val="0"/>
      <w:marTop w:val="0"/>
      <w:marBottom w:val="0"/>
      <w:divBdr>
        <w:top w:val="none" w:sz="0" w:space="0" w:color="auto"/>
        <w:left w:val="none" w:sz="0" w:space="0" w:color="auto"/>
        <w:bottom w:val="none" w:sz="0" w:space="0" w:color="auto"/>
        <w:right w:val="none" w:sz="0" w:space="0" w:color="auto"/>
      </w:divBdr>
      <w:divsChild>
        <w:div w:id="944964526">
          <w:marLeft w:val="0"/>
          <w:marRight w:val="0"/>
          <w:marTop w:val="720"/>
          <w:marBottom w:val="720"/>
          <w:divBdr>
            <w:top w:val="none" w:sz="0" w:space="0" w:color="auto"/>
            <w:left w:val="none" w:sz="0" w:space="0" w:color="auto"/>
            <w:bottom w:val="none" w:sz="0" w:space="0" w:color="auto"/>
            <w:right w:val="none" w:sz="0" w:space="0" w:color="auto"/>
          </w:divBdr>
          <w:divsChild>
            <w:div w:id="488905074">
              <w:marLeft w:val="0"/>
              <w:marRight w:val="0"/>
              <w:marTop w:val="0"/>
              <w:marBottom w:val="0"/>
              <w:divBdr>
                <w:top w:val="none" w:sz="0" w:space="0" w:color="auto"/>
                <w:left w:val="none" w:sz="0" w:space="0" w:color="auto"/>
                <w:bottom w:val="none" w:sz="0" w:space="0" w:color="auto"/>
                <w:right w:val="none" w:sz="0" w:space="0" w:color="auto"/>
              </w:divBdr>
              <w:divsChild>
                <w:div w:id="1230768313">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1215314922">
      <w:bodyDiv w:val="1"/>
      <w:marLeft w:val="0"/>
      <w:marRight w:val="0"/>
      <w:marTop w:val="0"/>
      <w:marBottom w:val="0"/>
      <w:divBdr>
        <w:top w:val="none" w:sz="0" w:space="0" w:color="auto"/>
        <w:left w:val="none" w:sz="0" w:space="0" w:color="auto"/>
        <w:bottom w:val="none" w:sz="0" w:space="0" w:color="auto"/>
        <w:right w:val="none" w:sz="0" w:space="0" w:color="auto"/>
      </w:divBdr>
    </w:div>
    <w:div w:id="1252422737">
      <w:bodyDiv w:val="1"/>
      <w:marLeft w:val="0"/>
      <w:marRight w:val="0"/>
      <w:marTop w:val="0"/>
      <w:marBottom w:val="0"/>
      <w:divBdr>
        <w:top w:val="none" w:sz="0" w:space="0" w:color="auto"/>
        <w:left w:val="none" w:sz="0" w:space="0" w:color="auto"/>
        <w:bottom w:val="none" w:sz="0" w:space="0" w:color="auto"/>
        <w:right w:val="none" w:sz="0" w:space="0" w:color="auto"/>
      </w:divBdr>
    </w:div>
    <w:div w:id="190745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bg.es/licitacion-tht-202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ionesbbg@bbg.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bg.es/licitacion-tht-2026" TargetMode="External"/><Relationship Id="rId4" Type="http://schemas.openxmlformats.org/officeDocument/2006/relationships/settings" Target="settings.xml"/><Relationship Id="rId9" Type="http://schemas.openxmlformats.org/officeDocument/2006/relationships/hyperlink" Target="mailto:licitacionesbbg@bbg.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_Uria">
  <a:themeElements>
    <a:clrScheme name="PPT UM NUEVO DEFINITIVO">
      <a:dk1>
        <a:srgbClr val="333F48"/>
      </a:dk1>
      <a:lt1>
        <a:sysClr val="window" lastClr="FFFFFF"/>
      </a:lt1>
      <a:dk2>
        <a:srgbClr val="002855"/>
      </a:dk2>
      <a:lt2>
        <a:srgbClr val="40C1AC"/>
      </a:lt2>
      <a:accent1>
        <a:srgbClr val="002855"/>
      </a:accent1>
      <a:accent2>
        <a:srgbClr val="40C1AC"/>
      </a:accent2>
      <a:accent3>
        <a:srgbClr val="FFBF3F"/>
      </a:accent3>
      <a:accent4>
        <a:srgbClr val="E35205"/>
      </a:accent4>
      <a:accent5>
        <a:srgbClr val="8E2C48"/>
      </a:accent5>
      <a:accent6>
        <a:srgbClr val="897A27"/>
      </a:accent6>
      <a:hlink>
        <a:srgbClr val="0303B7"/>
      </a:hlink>
      <a:folHlink>
        <a:srgbClr val="7030A0"/>
      </a:folHlink>
    </a:clrScheme>
    <a:fontScheme name="Uria">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61"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A47328D-F570-4372-8D00-73491B6AC335}">
  <we:reference id="6cec9104-4737-421b-a03d-239e5c3d9697" version="1.0.3.0" store="\\naspv\sys2\Office_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2651A-5D29-4D9C-A18B-B2F23177C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61</Pages>
  <Words>15238</Words>
  <Characters>84118</Characters>
  <Application>Microsoft Office Word</Application>
  <DocSecurity>0</DocSecurity>
  <Lines>1789</Lines>
  <Paragraphs>653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Vazquez</dc:creator>
  <cp:keywords/>
  <dc:description/>
  <cp:lastModifiedBy>Markos Rios</cp:lastModifiedBy>
  <cp:revision>4</cp:revision>
  <cp:lastPrinted>2026-09-02T06:05:00Z</cp:lastPrinted>
  <dcterms:created xsi:type="dcterms:W3CDTF">2026-09-01T14:01:00Z</dcterms:created>
  <dcterms:modified xsi:type="dcterms:W3CDTF">2026-09-02T06:06:00Z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c6e4d16e-f471-47ad-a403-5192faece179</vt:lpwstr>
  </property>
</Properties>
</file>